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5A" w:rsidRDefault="0033375A" w:rsidP="0033375A">
      <w:pPr>
        <w:pStyle w:val="1"/>
        <w:keepNext w:val="0"/>
        <w:keepLines w:val="0"/>
        <w:spacing w:line="240" w:lineRule="atLeast"/>
        <w:jc w:val="center"/>
        <w:rPr>
          <w:rFonts w:ascii="宋体" w:hAnsi="宋体" w:hint="eastAsia"/>
          <w:sz w:val="36"/>
          <w:szCs w:val="36"/>
        </w:rPr>
      </w:pPr>
      <w:bookmarkStart w:id="0" w:name="_GoBack"/>
      <w:bookmarkEnd w:id="0"/>
      <w:r>
        <w:rPr>
          <w:rFonts w:ascii="宋体" w:hAnsi="宋体" w:hint="eastAsia"/>
          <w:sz w:val="36"/>
          <w:szCs w:val="36"/>
        </w:rPr>
        <w:t>采购项目技术、服务、政府采购合同内容条款及其他商务要求</w:t>
      </w:r>
    </w:p>
    <w:p w:rsidR="0033375A" w:rsidRDefault="0033375A" w:rsidP="0033375A">
      <w:pPr>
        <w:pStyle w:val="2"/>
        <w:spacing w:line="400" w:lineRule="exact"/>
        <w:rPr>
          <w:rFonts w:ascii="宋体" w:eastAsia="宋体" w:hAnsi="宋体"/>
          <w:sz w:val="28"/>
          <w:szCs w:val="24"/>
        </w:rPr>
      </w:pPr>
      <w:bookmarkStart w:id="1" w:name="_Toc217446095"/>
      <w:r>
        <w:rPr>
          <w:rFonts w:ascii="宋体" w:eastAsia="宋体" w:hAnsi="宋体" w:hint="eastAsia"/>
          <w:sz w:val="28"/>
          <w:szCs w:val="24"/>
        </w:rPr>
        <w:t>一、项</w:t>
      </w:r>
      <w:r>
        <w:rPr>
          <w:rFonts w:ascii="Microsoft JhengHei" w:eastAsia="Microsoft JhengHei" w:hAnsi="Microsoft JhengHei" w:cs="Microsoft JhengHei" w:hint="eastAsia"/>
          <w:sz w:val="28"/>
          <w:szCs w:val="24"/>
        </w:rPr>
        <w:t>⽬</w:t>
      </w:r>
      <w:r>
        <w:rPr>
          <w:rFonts w:ascii="宋体" w:eastAsia="宋体" w:hAnsi="宋体" w:hint="eastAsia"/>
          <w:sz w:val="28"/>
          <w:szCs w:val="24"/>
        </w:rPr>
        <w:t>概况</w:t>
      </w:r>
    </w:p>
    <w:bookmarkEnd w:id="1"/>
    <w:p w:rsidR="0033375A" w:rsidRDefault="0033375A" w:rsidP="0033375A">
      <w:pPr>
        <w:spacing w:line="360" w:lineRule="auto"/>
        <w:ind w:firstLineChars="200" w:firstLine="480"/>
        <w:rPr>
          <w:rFonts w:hAnsi="宋体"/>
        </w:rPr>
      </w:pPr>
      <w:r>
        <w:rPr>
          <w:rFonts w:hAnsi="宋体" w:cs="仿宋" w:hint="eastAsia"/>
          <w:bCs/>
          <w:sz w:val="24"/>
        </w:rPr>
        <w:t>为保障绿化维护工作中临时性、突发性等工作的需要，拟通过政府采购确定一家供应商提供劳务用工服务，用于管护范围内应急抢险、绿地改造、绿化移植等工作。</w:t>
      </w:r>
    </w:p>
    <w:p w:rsidR="0033375A" w:rsidRDefault="0033375A" w:rsidP="0033375A">
      <w:pPr>
        <w:pStyle w:val="a5"/>
        <w:rPr>
          <w:rFonts w:hAnsi="宋体"/>
          <w:b/>
          <w:sz w:val="28"/>
        </w:rPr>
      </w:pPr>
      <w:r>
        <w:rPr>
          <w:rFonts w:hAnsi="宋体" w:hint="eastAsia"/>
          <w:b/>
          <w:sz w:val="28"/>
        </w:rPr>
        <w:t>二、采购项目技术、服务要求</w:t>
      </w:r>
    </w:p>
    <w:p w:rsidR="0033375A" w:rsidRDefault="0033375A" w:rsidP="0033375A">
      <w:pPr>
        <w:pStyle w:val="a5"/>
        <w:ind w:firstLine="560"/>
        <w:rPr>
          <w:rFonts w:ascii="宋体" w:hAnsi="宋体"/>
          <w:b/>
          <w:sz w:val="24"/>
        </w:rPr>
      </w:pPr>
      <w:r>
        <w:rPr>
          <w:rFonts w:ascii="宋体" w:hAnsi="宋体" w:hint="eastAsia"/>
          <w:b/>
          <w:sz w:val="24"/>
        </w:rPr>
        <w:t>1、服务内容（实质性要求）</w:t>
      </w:r>
    </w:p>
    <w:p w:rsidR="0033375A" w:rsidRDefault="0033375A" w:rsidP="0033375A">
      <w:pPr>
        <w:pStyle w:val="a5"/>
        <w:ind w:firstLine="56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采购绿化技工和绿化普工2项服务。</w:t>
      </w:r>
    </w:p>
    <w:p w:rsidR="0033375A" w:rsidRDefault="0033375A" w:rsidP="0033375A">
      <w:pPr>
        <w:pStyle w:val="a5"/>
        <w:ind w:firstLine="560"/>
        <w:rPr>
          <w:rFonts w:ascii="宋体" w:hAnsi="宋体" w:hint="eastAsia"/>
          <w:sz w:val="24"/>
        </w:rPr>
      </w:pPr>
      <w:r>
        <w:rPr>
          <w:rFonts w:ascii="宋体" w:hAnsi="宋体"/>
          <w:sz w:val="24"/>
        </w:rPr>
        <w:t>1.2采购清单</w:t>
      </w:r>
    </w:p>
    <w:tbl>
      <w:tblPr>
        <w:tblW w:w="9634" w:type="dxa"/>
        <w:jc w:val="center"/>
        <w:tblLook w:val="0000" w:firstRow="0" w:lastRow="0" w:firstColumn="0" w:lastColumn="0" w:noHBand="0" w:noVBand="0"/>
      </w:tblPr>
      <w:tblGrid>
        <w:gridCol w:w="688"/>
        <w:gridCol w:w="697"/>
        <w:gridCol w:w="3169"/>
        <w:gridCol w:w="708"/>
        <w:gridCol w:w="851"/>
        <w:gridCol w:w="1110"/>
        <w:gridCol w:w="1416"/>
        <w:gridCol w:w="995"/>
      </w:tblGrid>
      <w:tr w:rsidR="0033375A" w:rsidTr="002B362A">
        <w:trPr>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a5"/>
              <w:jc w:val="center"/>
              <w:rPr>
                <w:rFonts w:ascii="宋体" w:hAnsi="宋体"/>
                <w:sz w:val="24"/>
              </w:rPr>
            </w:pPr>
            <w:r>
              <w:rPr>
                <w:rFonts w:ascii="宋体" w:hAnsi="宋体" w:hint="eastAsia"/>
                <w:sz w:val="24"/>
              </w:rPr>
              <w:t>序号</w:t>
            </w:r>
          </w:p>
        </w:tc>
        <w:tc>
          <w:tcPr>
            <w:tcW w:w="697"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a5"/>
              <w:jc w:val="center"/>
              <w:rPr>
                <w:rFonts w:ascii="宋体" w:hAnsi="宋体"/>
                <w:sz w:val="24"/>
              </w:rPr>
            </w:pPr>
            <w:r>
              <w:rPr>
                <w:rFonts w:ascii="宋体" w:hAnsi="宋体" w:hint="eastAsia"/>
                <w:sz w:val="24"/>
              </w:rPr>
              <w:t>工种名称</w:t>
            </w:r>
          </w:p>
        </w:tc>
        <w:tc>
          <w:tcPr>
            <w:tcW w:w="3169"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a5"/>
              <w:jc w:val="center"/>
              <w:rPr>
                <w:rFonts w:ascii="宋体" w:hAnsi="宋体"/>
                <w:sz w:val="24"/>
              </w:rPr>
            </w:pPr>
            <w:r>
              <w:rPr>
                <w:rFonts w:ascii="宋体" w:hAnsi="宋体" w:hint="eastAsia"/>
                <w:sz w:val="24"/>
              </w:rPr>
              <w:t>工作内容</w:t>
            </w:r>
          </w:p>
        </w:tc>
        <w:tc>
          <w:tcPr>
            <w:tcW w:w="708"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a5"/>
              <w:jc w:val="center"/>
              <w:rPr>
                <w:rFonts w:ascii="宋体" w:hAnsi="宋体"/>
                <w:sz w:val="24"/>
              </w:rPr>
            </w:pPr>
            <w:r>
              <w:rPr>
                <w:rFonts w:ascii="宋体" w:hAnsi="宋体" w:hint="eastAsia"/>
                <w:sz w:val="24"/>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a5"/>
              <w:jc w:val="center"/>
              <w:rPr>
                <w:rFonts w:ascii="宋体" w:hAnsi="宋体"/>
                <w:sz w:val="24"/>
              </w:rPr>
            </w:pPr>
            <w:r>
              <w:rPr>
                <w:rFonts w:ascii="宋体" w:hAnsi="宋体" w:hint="eastAsia"/>
                <w:sz w:val="24"/>
              </w:rPr>
              <w:t>数量</w:t>
            </w:r>
          </w:p>
        </w:tc>
        <w:tc>
          <w:tcPr>
            <w:tcW w:w="1110"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a5"/>
              <w:jc w:val="center"/>
              <w:rPr>
                <w:rFonts w:ascii="宋体" w:hAnsi="宋体"/>
                <w:sz w:val="24"/>
              </w:rPr>
            </w:pPr>
            <w:r>
              <w:rPr>
                <w:rFonts w:ascii="宋体" w:hAnsi="宋体" w:hint="eastAsia"/>
                <w:sz w:val="24"/>
              </w:rPr>
              <w:t>单价最高限价（元）</w:t>
            </w:r>
          </w:p>
        </w:tc>
        <w:tc>
          <w:tcPr>
            <w:tcW w:w="1416"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a5"/>
              <w:jc w:val="center"/>
              <w:rPr>
                <w:rFonts w:ascii="宋体" w:hAnsi="宋体"/>
                <w:sz w:val="24"/>
              </w:rPr>
            </w:pPr>
            <w:r>
              <w:rPr>
                <w:rFonts w:ascii="宋体" w:hAnsi="宋体" w:hint="eastAsia"/>
                <w:sz w:val="24"/>
              </w:rPr>
              <w:t>合计（元）</w:t>
            </w:r>
          </w:p>
        </w:tc>
        <w:tc>
          <w:tcPr>
            <w:tcW w:w="995"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a5"/>
              <w:jc w:val="center"/>
              <w:rPr>
                <w:rFonts w:ascii="宋体" w:hAnsi="宋体"/>
                <w:sz w:val="24"/>
              </w:rPr>
            </w:pPr>
            <w:r>
              <w:rPr>
                <w:rFonts w:ascii="宋体" w:hAnsi="宋体" w:hint="eastAsia"/>
                <w:sz w:val="24"/>
              </w:rPr>
              <w:t>备注</w:t>
            </w:r>
          </w:p>
        </w:tc>
      </w:tr>
      <w:tr w:rsidR="0033375A" w:rsidTr="002B362A">
        <w:trPr>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10"/>
              <w:spacing w:line="440" w:lineRule="exact"/>
              <w:jc w:val="center"/>
              <w:rPr>
                <w:rFonts w:ascii="宋体" w:hAnsi="宋体" w:cs="仿宋"/>
                <w:sz w:val="24"/>
                <w:szCs w:val="24"/>
              </w:rPr>
            </w:pPr>
            <w:r>
              <w:rPr>
                <w:rFonts w:ascii="宋体" w:hAnsi="宋体" w:cs="仿宋" w:hint="eastAsia"/>
                <w:sz w:val="24"/>
                <w:szCs w:val="24"/>
              </w:rPr>
              <w:t>1</w:t>
            </w:r>
          </w:p>
        </w:tc>
        <w:tc>
          <w:tcPr>
            <w:tcW w:w="697"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10"/>
              <w:spacing w:line="440" w:lineRule="exact"/>
              <w:rPr>
                <w:rFonts w:ascii="宋体" w:hAnsi="宋体" w:cs="仿宋"/>
                <w:sz w:val="24"/>
                <w:szCs w:val="24"/>
              </w:rPr>
            </w:pPr>
            <w:r>
              <w:rPr>
                <w:rFonts w:ascii="宋体" w:hAnsi="宋体" w:cs="仿宋" w:hint="eastAsia"/>
                <w:sz w:val="24"/>
                <w:szCs w:val="24"/>
              </w:rPr>
              <w:t>绿化普工</w:t>
            </w:r>
          </w:p>
        </w:tc>
        <w:tc>
          <w:tcPr>
            <w:tcW w:w="3169"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10"/>
              <w:spacing w:line="440" w:lineRule="exact"/>
              <w:rPr>
                <w:rFonts w:ascii="宋体" w:hAnsi="宋体" w:cs="仿宋"/>
                <w:sz w:val="24"/>
                <w:szCs w:val="24"/>
              </w:rPr>
            </w:pPr>
            <w:r>
              <w:rPr>
                <w:rFonts w:ascii="宋体" w:hAnsi="宋体" w:cs="仿宋" w:hint="eastAsia"/>
                <w:sz w:val="24"/>
                <w:szCs w:val="24"/>
              </w:rPr>
              <w:t>工种类别：起挖或栽植灌木、地被植物、花卉及相关辅助工作的普通绿化工人。主要工作内容：栽植灌木、球形、地被植物、花卉，除草、浇水、清洁、整地、材料转运、苗木日常养护等常规性工作及现场随机性安排的工作。</w:t>
            </w:r>
          </w:p>
        </w:tc>
        <w:tc>
          <w:tcPr>
            <w:tcW w:w="708"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10"/>
              <w:spacing w:line="440" w:lineRule="exact"/>
              <w:jc w:val="center"/>
              <w:rPr>
                <w:rFonts w:ascii="宋体" w:hAnsi="宋体" w:cs="仿宋"/>
                <w:sz w:val="24"/>
                <w:szCs w:val="24"/>
              </w:rPr>
            </w:pPr>
            <w:r>
              <w:rPr>
                <w:rFonts w:ascii="宋体" w:hAnsi="宋体" w:cs="仿宋" w:hint="eastAsia"/>
                <w:sz w:val="24"/>
                <w:szCs w:val="24"/>
              </w:rPr>
              <w:t>工日</w:t>
            </w:r>
          </w:p>
        </w:tc>
        <w:tc>
          <w:tcPr>
            <w:tcW w:w="851"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10"/>
              <w:spacing w:line="440" w:lineRule="exact"/>
              <w:jc w:val="center"/>
              <w:rPr>
                <w:rFonts w:ascii="宋体" w:hAnsi="宋体" w:cs="仿宋"/>
                <w:sz w:val="24"/>
                <w:szCs w:val="24"/>
              </w:rPr>
            </w:pPr>
            <w:r>
              <w:rPr>
                <w:rFonts w:ascii="宋体" w:hAnsi="宋体" w:cs="仿宋" w:hint="eastAsia"/>
                <w:sz w:val="24"/>
                <w:szCs w:val="24"/>
              </w:rPr>
              <w:t>7762</w:t>
            </w:r>
          </w:p>
        </w:tc>
        <w:tc>
          <w:tcPr>
            <w:tcW w:w="1110"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10"/>
              <w:spacing w:line="440" w:lineRule="exact"/>
              <w:jc w:val="center"/>
              <w:rPr>
                <w:rFonts w:ascii="宋体" w:hAnsi="宋体" w:cs="仿宋"/>
                <w:sz w:val="24"/>
                <w:szCs w:val="24"/>
              </w:rPr>
            </w:pPr>
            <w:r>
              <w:rPr>
                <w:rFonts w:ascii="宋体" w:hAnsi="宋体" w:cs="仿宋" w:hint="eastAsia"/>
                <w:sz w:val="24"/>
                <w:szCs w:val="24"/>
              </w:rPr>
              <w:t>158.00</w:t>
            </w:r>
          </w:p>
        </w:tc>
        <w:tc>
          <w:tcPr>
            <w:tcW w:w="1416"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widowControl/>
              <w:jc w:val="center"/>
              <w:textAlignment w:val="center"/>
              <w:rPr>
                <w:rFonts w:ascii="宋体" w:hAnsi="宋体" w:cs="仿宋"/>
                <w:sz w:val="24"/>
              </w:rPr>
            </w:pPr>
            <w:r>
              <w:rPr>
                <w:rFonts w:ascii="宋体" w:hAnsi="宋体" w:cs="仿宋" w:hint="eastAsia"/>
                <w:kern w:val="0"/>
                <w:sz w:val="24"/>
                <w:lang w:bidi="ar"/>
              </w:rPr>
              <w:t>1226396.00</w:t>
            </w:r>
          </w:p>
        </w:tc>
        <w:tc>
          <w:tcPr>
            <w:tcW w:w="995"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10"/>
              <w:spacing w:line="440" w:lineRule="exact"/>
              <w:jc w:val="center"/>
              <w:rPr>
                <w:rFonts w:ascii="宋体" w:hAnsi="宋体" w:cs="仿宋"/>
                <w:sz w:val="24"/>
                <w:szCs w:val="24"/>
              </w:rPr>
            </w:pPr>
            <w:r>
              <w:rPr>
                <w:rFonts w:ascii="宋体" w:hAnsi="宋体" w:cs="仿宋" w:hint="eastAsia"/>
                <w:sz w:val="24"/>
                <w:szCs w:val="24"/>
              </w:rPr>
              <w:t>工作8小时计1个工</w:t>
            </w:r>
          </w:p>
        </w:tc>
      </w:tr>
      <w:tr w:rsidR="0033375A" w:rsidTr="002B362A">
        <w:trPr>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10"/>
              <w:spacing w:line="440" w:lineRule="exact"/>
              <w:jc w:val="center"/>
              <w:rPr>
                <w:rFonts w:ascii="宋体" w:hAnsi="宋体" w:cs="仿宋"/>
                <w:sz w:val="24"/>
                <w:szCs w:val="24"/>
              </w:rPr>
            </w:pPr>
            <w:r>
              <w:rPr>
                <w:rFonts w:ascii="宋体" w:hAnsi="宋体" w:cs="仿宋" w:hint="eastAsia"/>
                <w:sz w:val="24"/>
                <w:szCs w:val="24"/>
              </w:rPr>
              <w:t>2</w:t>
            </w:r>
          </w:p>
        </w:tc>
        <w:tc>
          <w:tcPr>
            <w:tcW w:w="697"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10"/>
              <w:spacing w:line="440" w:lineRule="exact"/>
              <w:rPr>
                <w:rFonts w:ascii="宋体" w:hAnsi="宋体" w:cs="仿宋"/>
                <w:sz w:val="24"/>
                <w:szCs w:val="24"/>
              </w:rPr>
            </w:pPr>
            <w:r>
              <w:rPr>
                <w:rFonts w:ascii="宋体" w:hAnsi="宋体" w:cs="仿宋" w:hint="eastAsia"/>
                <w:sz w:val="24"/>
                <w:szCs w:val="24"/>
              </w:rPr>
              <w:t>绿化技工</w:t>
            </w:r>
          </w:p>
        </w:tc>
        <w:tc>
          <w:tcPr>
            <w:tcW w:w="3169"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10"/>
              <w:spacing w:line="440" w:lineRule="exact"/>
              <w:rPr>
                <w:rFonts w:ascii="宋体" w:hAnsi="宋体" w:cs="仿宋"/>
                <w:sz w:val="24"/>
                <w:szCs w:val="24"/>
              </w:rPr>
            </w:pPr>
            <w:r>
              <w:rPr>
                <w:rFonts w:ascii="宋体" w:hAnsi="宋体" w:cs="仿宋" w:hint="eastAsia"/>
                <w:sz w:val="24"/>
                <w:szCs w:val="24"/>
              </w:rPr>
              <w:t>工种类别：应急抢险、起挖或栽植乔木、植物造型、操作园林机具的专业技术工人。主要工作内容：栽植乔木、植物造型，修剪枝叶、树木支撑、操作园林机具等技术性工作及现场随机性安排的工作。</w:t>
            </w:r>
          </w:p>
        </w:tc>
        <w:tc>
          <w:tcPr>
            <w:tcW w:w="708"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10"/>
              <w:spacing w:line="440" w:lineRule="exact"/>
              <w:jc w:val="center"/>
              <w:rPr>
                <w:rFonts w:ascii="宋体" w:hAnsi="宋体" w:cs="仿宋"/>
                <w:sz w:val="24"/>
                <w:szCs w:val="24"/>
              </w:rPr>
            </w:pPr>
            <w:r>
              <w:rPr>
                <w:rFonts w:ascii="宋体" w:hAnsi="宋体" w:cs="仿宋" w:hint="eastAsia"/>
                <w:sz w:val="24"/>
                <w:szCs w:val="24"/>
              </w:rPr>
              <w:t>工日</w:t>
            </w:r>
          </w:p>
        </w:tc>
        <w:tc>
          <w:tcPr>
            <w:tcW w:w="851"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10"/>
              <w:spacing w:line="440" w:lineRule="exact"/>
              <w:jc w:val="center"/>
              <w:rPr>
                <w:rFonts w:ascii="宋体" w:hAnsi="宋体" w:cs="仿宋"/>
                <w:sz w:val="24"/>
                <w:szCs w:val="24"/>
              </w:rPr>
            </w:pPr>
            <w:r>
              <w:rPr>
                <w:rFonts w:ascii="宋体" w:hAnsi="宋体" w:cs="仿宋" w:hint="eastAsia"/>
                <w:sz w:val="24"/>
                <w:szCs w:val="24"/>
              </w:rPr>
              <w:t>3500</w:t>
            </w:r>
          </w:p>
        </w:tc>
        <w:tc>
          <w:tcPr>
            <w:tcW w:w="1110"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10"/>
              <w:spacing w:line="440" w:lineRule="exact"/>
              <w:jc w:val="center"/>
              <w:rPr>
                <w:rFonts w:ascii="宋体" w:hAnsi="宋体" w:cs="仿宋"/>
                <w:sz w:val="24"/>
                <w:szCs w:val="24"/>
              </w:rPr>
            </w:pPr>
            <w:r>
              <w:rPr>
                <w:rFonts w:ascii="宋体" w:hAnsi="宋体" w:cs="仿宋" w:hint="eastAsia"/>
                <w:sz w:val="24"/>
                <w:szCs w:val="24"/>
              </w:rPr>
              <w:t>221.00</w:t>
            </w:r>
          </w:p>
        </w:tc>
        <w:tc>
          <w:tcPr>
            <w:tcW w:w="1416"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widowControl/>
              <w:jc w:val="center"/>
              <w:textAlignment w:val="center"/>
              <w:rPr>
                <w:rFonts w:ascii="宋体" w:hAnsi="宋体" w:cs="仿宋"/>
                <w:sz w:val="24"/>
              </w:rPr>
            </w:pPr>
            <w:r>
              <w:rPr>
                <w:rFonts w:ascii="宋体" w:hAnsi="宋体" w:cs="仿宋" w:hint="eastAsia"/>
                <w:kern w:val="0"/>
                <w:sz w:val="24"/>
                <w:lang w:bidi="ar"/>
              </w:rPr>
              <w:t>773500.00</w:t>
            </w:r>
          </w:p>
        </w:tc>
        <w:tc>
          <w:tcPr>
            <w:tcW w:w="995"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10"/>
              <w:spacing w:line="440" w:lineRule="exact"/>
              <w:jc w:val="center"/>
              <w:rPr>
                <w:rFonts w:ascii="宋体" w:hAnsi="宋体" w:cs="仿宋"/>
                <w:sz w:val="24"/>
                <w:szCs w:val="24"/>
              </w:rPr>
            </w:pPr>
            <w:r>
              <w:rPr>
                <w:rFonts w:ascii="宋体" w:hAnsi="宋体" w:cs="仿宋" w:hint="eastAsia"/>
                <w:sz w:val="24"/>
                <w:szCs w:val="24"/>
              </w:rPr>
              <w:t>工作8小时计1个工</w:t>
            </w:r>
          </w:p>
        </w:tc>
      </w:tr>
      <w:tr w:rsidR="0033375A" w:rsidTr="002B362A">
        <w:trPr>
          <w:jc w:val="center"/>
        </w:trPr>
        <w:tc>
          <w:tcPr>
            <w:tcW w:w="5262" w:type="dxa"/>
            <w:gridSpan w:val="4"/>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a5"/>
              <w:rPr>
                <w:rFonts w:ascii="宋体" w:hAnsi="宋体"/>
                <w:sz w:val="24"/>
              </w:rPr>
            </w:pPr>
            <w:r>
              <w:rPr>
                <w:rFonts w:ascii="宋体" w:hAnsi="宋体" w:hint="eastAsia"/>
                <w:sz w:val="24"/>
              </w:rPr>
              <w:lastRenderedPageBreak/>
              <w:t>合  计</w:t>
            </w:r>
          </w:p>
        </w:tc>
        <w:tc>
          <w:tcPr>
            <w:tcW w:w="851"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a5"/>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a5"/>
              <w:jc w:val="center"/>
              <w:rPr>
                <w:rFonts w:ascii="宋体" w:hAnsi="宋体"/>
                <w:sz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a5"/>
              <w:jc w:val="center"/>
              <w:rPr>
                <w:rFonts w:ascii="宋体" w:hAnsi="宋体"/>
                <w:sz w:val="24"/>
              </w:rPr>
            </w:pPr>
            <w:r>
              <w:rPr>
                <w:rFonts w:ascii="宋体" w:hAnsi="宋体"/>
                <w:sz w:val="24"/>
              </w:rPr>
              <w:t>1999896.00</w:t>
            </w:r>
          </w:p>
        </w:tc>
        <w:tc>
          <w:tcPr>
            <w:tcW w:w="995" w:type="dxa"/>
            <w:tcBorders>
              <w:top w:val="single" w:sz="4" w:space="0" w:color="000000"/>
              <w:left w:val="single" w:sz="4" w:space="0" w:color="000000"/>
              <w:bottom w:val="single" w:sz="4" w:space="0" w:color="000000"/>
              <w:right w:val="single" w:sz="4" w:space="0" w:color="000000"/>
            </w:tcBorders>
            <w:vAlign w:val="center"/>
          </w:tcPr>
          <w:p w:rsidR="0033375A" w:rsidRDefault="0033375A" w:rsidP="002B362A">
            <w:pPr>
              <w:pStyle w:val="a5"/>
              <w:rPr>
                <w:rFonts w:ascii="宋体" w:hAnsi="宋体"/>
                <w:sz w:val="24"/>
              </w:rPr>
            </w:pPr>
          </w:p>
        </w:tc>
      </w:tr>
    </w:tbl>
    <w:p w:rsidR="0033375A" w:rsidRDefault="0033375A" w:rsidP="0033375A">
      <w:pPr>
        <w:spacing w:line="360" w:lineRule="auto"/>
        <w:ind w:firstLineChars="200" w:firstLine="482"/>
        <w:rPr>
          <w:rFonts w:ascii="宋体" w:hAnsi="宋体"/>
          <w:b/>
          <w:sz w:val="24"/>
        </w:rPr>
      </w:pPr>
      <w:r>
        <w:rPr>
          <w:rFonts w:ascii="宋体" w:hAnsi="宋体" w:hint="eastAsia"/>
          <w:b/>
          <w:sz w:val="24"/>
        </w:rPr>
        <w:t>（二）服务要求（实质性要求）</w:t>
      </w:r>
    </w:p>
    <w:p w:rsidR="0033375A" w:rsidRDefault="0033375A" w:rsidP="0033375A">
      <w:pPr>
        <w:spacing w:line="360" w:lineRule="auto"/>
        <w:ind w:firstLineChars="200" w:firstLine="480"/>
        <w:rPr>
          <w:rFonts w:ascii="宋体" w:hAnsi="宋体" w:hint="eastAsia"/>
          <w:sz w:val="24"/>
        </w:rPr>
      </w:pPr>
      <w:r>
        <w:rPr>
          <w:rFonts w:ascii="宋体" w:hAnsi="宋体" w:hint="eastAsia"/>
          <w:sz w:val="24"/>
        </w:rPr>
        <w:t>1.项目负责人服务期限内要保持24小时通讯畅通，负责与采购人进行协调沟通，同时对派遣的作业人员直接进行指挥和命令，发现问题及时处理或上报。</w:t>
      </w:r>
    </w:p>
    <w:p w:rsidR="0033375A" w:rsidRDefault="0033375A" w:rsidP="0033375A">
      <w:pPr>
        <w:spacing w:line="360" w:lineRule="auto"/>
        <w:ind w:firstLineChars="200" w:firstLine="480"/>
        <w:rPr>
          <w:rFonts w:ascii="宋体" w:hAnsi="宋体" w:hint="eastAsia"/>
          <w:sz w:val="24"/>
        </w:rPr>
      </w:pPr>
      <w:r>
        <w:rPr>
          <w:rFonts w:ascii="宋体" w:hAnsi="宋体" w:hint="eastAsia"/>
          <w:sz w:val="24"/>
        </w:rPr>
        <w:t>2.供应商需自备劳务工具，包括但不限于可移动式爬梯、电锯、手剪、手锯、锄头、铁铲、镰刀、铁锹、十字镐、手推车、箩筐、背篼、扫把等。</w:t>
      </w:r>
    </w:p>
    <w:p w:rsidR="0033375A" w:rsidRDefault="0033375A" w:rsidP="0033375A">
      <w:pPr>
        <w:spacing w:line="360" w:lineRule="auto"/>
        <w:ind w:firstLineChars="200" w:firstLine="480"/>
        <w:rPr>
          <w:rFonts w:ascii="宋体" w:hAnsi="宋体" w:hint="eastAsia"/>
          <w:sz w:val="24"/>
        </w:rPr>
      </w:pPr>
      <w:r>
        <w:rPr>
          <w:rFonts w:ascii="宋体" w:hAnsi="宋体" w:hint="eastAsia"/>
          <w:sz w:val="24"/>
        </w:rPr>
        <w:t>3.供应商需有固定的劳务人员，采购人有应急抢险工作时，供应商在服务期限内任何时间段需无条件服从采购人的工作任务安排，在接到采购人通知后1个小时以内必须到达现场。人员的调度均严格按照采购人的要求指令执行。</w:t>
      </w:r>
    </w:p>
    <w:p w:rsidR="0033375A" w:rsidRDefault="0033375A" w:rsidP="0033375A">
      <w:pPr>
        <w:spacing w:line="360" w:lineRule="auto"/>
        <w:ind w:firstLineChars="200" w:firstLine="480"/>
        <w:rPr>
          <w:rFonts w:ascii="宋体" w:hAnsi="宋体" w:hint="eastAsia"/>
          <w:sz w:val="24"/>
        </w:rPr>
      </w:pPr>
      <w:r>
        <w:rPr>
          <w:rFonts w:ascii="宋体" w:hAnsi="宋体" w:hint="eastAsia"/>
          <w:sz w:val="24"/>
        </w:rPr>
        <w:t>4.供应商负责作业人员的业务培训和安全生产知识教育，履行和完成采购人指定的工作目标和要求。</w:t>
      </w:r>
    </w:p>
    <w:p w:rsidR="0033375A" w:rsidRDefault="0033375A" w:rsidP="0033375A">
      <w:pPr>
        <w:spacing w:line="360" w:lineRule="auto"/>
        <w:ind w:firstLineChars="200" w:firstLine="480"/>
        <w:rPr>
          <w:rFonts w:ascii="宋体" w:hAnsi="宋体" w:hint="eastAsia"/>
          <w:sz w:val="24"/>
        </w:rPr>
      </w:pPr>
      <w:r>
        <w:rPr>
          <w:rFonts w:ascii="宋体" w:hAnsi="宋体" w:hint="eastAsia"/>
          <w:sz w:val="24"/>
        </w:rPr>
        <w:t>5. 供应商应当建立完善的安全管理制度，确保安全管理工作的有效实施，并落实安全管理责任，承担履约过程中的相应责任。</w:t>
      </w:r>
    </w:p>
    <w:p w:rsidR="0033375A" w:rsidRDefault="0033375A" w:rsidP="0033375A">
      <w:pPr>
        <w:spacing w:line="360" w:lineRule="auto"/>
        <w:ind w:firstLineChars="200" w:firstLine="480"/>
        <w:rPr>
          <w:rFonts w:ascii="宋体" w:hAnsi="宋体" w:hint="eastAsia"/>
          <w:sz w:val="24"/>
        </w:rPr>
      </w:pPr>
      <w:r>
        <w:rPr>
          <w:rFonts w:ascii="宋体" w:hAnsi="宋体" w:hint="eastAsia"/>
          <w:sz w:val="24"/>
        </w:rPr>
        <w:t>6.成交供应商必须严格按照国家、省、市有关劳动法规和保险条例，为人员提供劳动权益保障，购买社保、意外伤害保险等。成交供应商派遣的劳务人员只与成交供应商产生劳动合同关系。</w:t>
      </w:r>
    </w:p>
    <w:p w:rsidR="0033375A" w:rsidRDefault="0033375A" w:rsidP="0033375A">
      <w:pPr>
        <w:spacing w:line="360" w:lineRule="auto"/>
        <w:ind w:firstLineChars="200" w:firstLine="480"/>
        <w:rPr>
          <w:rFonts w:ascii="宋体" w:hAnsi="宋体"/>
          <w:sz w:val="24"/>
        </w:rPr>
      </w:pPr>
      <w:r>
        <w:rPr>
          <w:rFonts w:ascii="宋体" w:hAnsi="宋体" w:hint="eastAsia"/>
          <w:sz w:val="24"/>
        </w:rPr>
        <w:t>7.本项目单价为每工日8小时工作时间价格（含周末及节假日）。不足8小时的按实际工作小时结算费用。本项目计时，按采购人通知到达指定位置起计算，通知结束任务时间截止。</w:t>
      </w:r>
    </w:p>
    <w:p w:rsidR="0033375A" w:rsidRDefault="0033375A" w:rsidP="0033375A">
      <w:pPr>
        <w:spacing w:line="360" w:lineRule="auto"/>
        <w:rPr>
          <w:rFonts w:ascii="宋体" w:hAnsi="宋体"/>
          <w:b/>
          <w:sz w:val="24"/>
        </w:rPr>
      </w:pPr>
      <w:r>
        <w:rPr>
          <w:rFonts w:ascii="宋体" w:hAnsi="宋体" w:hint="eastAsia"/>
          <w:b/>
          <w:sz w:val="24"/>
        </w:rPr>
        <w:t>三、商务要求（实质性要求）</w:t>
      </w:r>
    </w:p>
    <w:p w:rsidR="0033375A" w:rsidRDefault="0033375A" w:rsidP="0033375A">
      <w:pPr>
        <w:spacing w:line="360" w:lineRule="auto"/>
        <w:rPr>
          <w:rFonts w:ascii="宋体" w:hAnsi="宋体"/>
          <w:sz w:val="24"/>
        </w:rPr>
      </w:pPr>
      <w:r>
        <w:rPr>
          <w:rFonts w:ascii="宋体" w:hAnsi="宋体" w:hint="eastAsia"/>
          <w:sz w:val="24"/>
        </w:rPr>
        <w:t>1.履约地点：采购人指定的工作地点。</w:t>
      </w:r>
    </w:p>
    <w:p w:rsidR="0033375A" w:rsidRDefault="0033375A" w:rsidP="0033375A">
      <w:pPr>
        <w:spacing w:line="360" w:lineRule="auto"/>
        <w:rPr>
          <w:rFonts w:ascii="宋体" w:hAnsi="宋体"/>
          <w:sz w:val="24"/>
        </w:rPr>
      </w:pPr>
      <w:r>
        <w:rPr>
          <w:rFonts w:ascii="宋体" w:hAnsi="宋体" w:hint="eastAsia"/>
          <w:sz w:val="24"/>
        </w:rPr>
        <w:t>2.履约时间：合同签订之日起365天，工作时间：不定时，服从采购人安排。</w:t>
      </w:r>
    </w:p>
    <w:p w:rsidR="0033375A" w:rsidRDefault="0033375A" w:rsidP="0033375A">
      <w:pPr>
        <w:spacing w:line="360" w:lineRule="auto"/>
        <w:rPr>
          <w:rFonts w:ascii="宋体" w:hAnsi="宋体" w:hint="eastAsia"/>
          <w:sz w:val="24"/>
        </w:rPr>
      </w:pPr>
      <w:r>
        <w:rPr>
          <w:rFonts w:ascii="宋体" w:hAnsi="宋体"/>
          <w:sz w:val="24"/>
        </w:rPr>
        <w:t>3</w:t>
      </w:r>
      <w:r>
        <w:rPr>
          <w:rFonts w:ascii="宋体" w:hAnsi="宋体" w:hint="eastAsia"/>
          <w:sz w:val="24"/>
        </w:rPr>
        <w:t>.报价要求：</w:t>
      </w:r>
    </w:p>
    <w:p w:rsidR="0033375A" w:rsidRDefault="0033375A" w:rsidP="0033375A">
      <w:pPr>
        <w:spacing w:line="360" w:lineRule="auto"/>
        <w:ind w:firstLineChars="200" w:firstLine="480"/>
        <w:rPr>
          <w:rFonts w:ascii="宋体" w:hAnsi="宋体" w:hint="eastAsia"/>
          <w:sz w:val="24"/>
        </w:rPr>
      </w:pPr>
      <w:r>
        <w:rPr>
          <w:rFonts w:ascii="宋体" w:hAnsi="宋体" w:hint="eastAsia"/>
          <w:sz w:val="24"/>
        </w:rPr>
        <w:t>（1）根据采购清单单项最高限价同比例下浮比例进行报价。</w:t>
      </w:r>
    </w:p>
    <w:p w:rsidR="0033375A" w:rsidRDefault="0033375A" w:rsidP="0033375A">
      <w:pPr>
        <w:spacing w:line="360" w:lineRule="auto"/>
        <w:ind w:firstLineChars="200" w:firstLine="480"/>
        <w:rPr>
          <w:rFonts w:ascii="宋体" w:hAnsi="宋体" w:hint="eastAsia"/>
          <w:sz w:val="24"/>
        </w:rPr>
      </w:pPr>
      <w:r>
        <w:rPr>
          <w:rFonts w:ascii="宋体" w:hAnsi="宋体" w:hint="eastAsia"/>
          <w:sz w:val="24"/>
        </w:rPr>
        <w:t>（2）报价高于本项目最高限价为无效报价。</w:t>
      </w:r>
    </w:p>
    <w:p w:rsidR="0033375A" w:rsidRDefault="0033375A" w:rsidP="0033375A">
      <w:pPr>
        <w:spacing w:line="360" w:lineRule="auto"/>
        <w:ind w:firstLineChars="200" w:firstLine="480"/>
        <w:rPr>
          <w:rFonts w:ascii="宋体" w:hAnsi="宋体" w:hint="eastAsia"/>
          <w:sz w:val="24"/>
        </w:rPr>
      </w:pPr>
      <w:r>
        <w:rPr>
          <w:rFonts w:ascii="宋体" w:hAnsi="宋体" w:hint="eastAsia"/>
          <w:sz w:val="24"/>
        </w:rPr>
        <w:t>（3）报价包括但不限于工人劳务费、税费、利润、工人保险费、食宿费、交通费及有关安全、卫生防护措施费等所有费用。采购人不再支付除本项目外的一切费用。</w:t>
      </w:r>
    </w:p>
    <w:p w:rsidR="0033375A" w:rsidRDefault="0033375A" w:rsidP="0033375A">
      <w:pPr>
        <w:spacing w:line="360" w:lineRule="auto"/>
        <w:rPr>
          <w:rFonts w:ascii="宋体" w:hAnsi="宋体" w:hint="eastAsia"/>
          <w:sz w:val="24"/>
        </w:rPr>
      </w:pPr>
      <w:r>
        <w:rPr>
          <w:rFonts w:ascii="宋体" w:hAnsi="宋体"/>
          <w:sz w:val="24"/>
        </w:rPr>
        <w:t>4</w:t>
      </w:r>
      <w:r>
        <w:rPr>
          <w:rFonts w:ascii="宋体" w:hAnsi="宋体" w:hint="eastAsia"/>
          <w:sz w:val="24"/>
        </w:rPr>
        <w:t>.付款方式：</w:t>
      </w:r>
    </w:p>
    <w:p w:rsidR="0033375A" w:rsidRDefault="0033375A" w:rsidP="0033375A">
      <w:pPr>
        <w:spacing w:line="360" w:lineRule="auto"/>
        <w:ind w:firstLineChars="200" w:firstLine="480"/>
        <w:rPr>
          <w:rFonts w:ascii="宋体" w:hAnsi="宋体" w:hint="eastAsia"/>
          <w:sz w:val="24"/>
        </w:rPr>
      </w:pPr>
      <w:r>
        <w:rPr>
          <w:rFonts w:ascii="宋体" w:hAnsi="宋体" w:hint="eastAsia"/>
          <w:sz w:val="24"/>
        </w:rPr>
        <w:t>每季度按实际用工数量经采购人确认后支付服务费，采购人根据验收资料和</w:t>
      </w:r>
      <w:r>
        <w:rPr>
          <w:rFonts w:ascii="宋体" w:hAnsi="宋体" w:hint="eastAsia"/>
          <w:sz w:val="24"/>
        </w:rPr>
        <w:lastRenderedPageBreak/>
        <w:t>供应商提供有效支付票据，按照财政采购资金支付流程支付。</w:t>
      </w:r>
    </w:p>
    <w:p w:rsidR="0033375A" w:rsidRDefault="0033375A" w:rsidP="0033375A">
      <w:pPr>
        <w:spacing w:line="360" w:lineRule="auto"/>
        <w:rPr>
          <w:rFonts w:ascii="宋体" w:hAnsi="宋体"/>
          <w:sz w:val="24"/>
        </w:rPr>
      </w:pPr>
      <w:r>
        <w:rPr>
          <w:rFonts w:ascii="宋体" w:hAnsi="宋体"/>
          <w:sz w:val="24"/>
        </w:rPr>
        <w:t>5</w:t>
      </w:r>
      <w:r>
        <w:rPr>
          <w:rFonts w:ascii="宋体" w:hAnsi="宋体" w:hint="eastAsia"/>
          <w:sz w:val="24"/>
        </w:rPr>
        <w:t>.履约验收：</w:t>
      </w:r>
    </w:p>
    <w:p w:rsidR="0033375A" w:rsidRDefault="0033375A" w:rsidP="0033375A">
      <w:pPr>
        <w:spacing w:line="360" w:lineRule="auto"/>
        <w:ind w:firstLineChars="200" w:firstLine="480"/>
        <w:rPr>
          <w:rFonts w:ascii="宋体" w:hAnsi="宋体" w:hint="eastAsia"/>
          <w:sz w:val="24"/>
        </w:rPr>
      </w:pPr>
      <w:r>
        <w:rPr>
          <w:rFonts w:ascii="宋体" w:hAnsi="宋体" w:hint="eastAsia"/>
          <w:sz w:val="24"/>
        </w:rPr>
        <w:t>按照《关于进一步加强政府采购需求和履约验收管理的指导意见》（财库[2016]205 号）和采购文件中的相关规定、响应文件、合同条款要求其他相关法律法规或行业规定进行履约验收。</w:t>
      </w:r>
    </w:p>
    <w:p w:rsidR="0033375A" w:rsidRDefault="0033375A" w:rsidP="0033375A">
      <w:pPr>
        <w:spacing w:line="360" w:lineRule="auto"/>
        <w:rPr>
          <w:rFonts w:ascii="宋体" w:hAnsi="宋体" w:hint="eastAsia"/>
          <w:sz w:val="24"/>
        </w:rPr>
      </w:pPr>
      <w:r>
        <w:rPr>
          <w:rFonts w:ascii="宋体" w:hAnsi="宋体"/>
          <w:sz w:val="24"/>
        </w:rPr>
        <w:t>6</w:t>
      </w:r>
      <w:r>
        <w:rPr>
          <w:rFonts w:ascii="宋体" w:hAnsi="宋体" w:hint="eastAsia"/>
          <w:sz w:val="24"/>
        </w:rPr>
        <w:t>.结算要求</w:t>
      </w:r>
    </w:p>
    <w:p w:rsidR="0033375A" w:rsidRDefault="0033375A" w:rsidP="0033375A">
      <w:pPr>
        <w:spacing w:line="360" w:lineRule="auto"/>
        <w:ind w:firstLineChars="200" w:firstLine="480"/>
        <w:rPr>
          <w:rFonts w:ascii="宋体" w:hAnsi="宋体" w:hint="eastAsia"/>
          <w:sz w:val="24"/>
        </w:rPr>
      </w:pPr>
      <w:r>
        <w:rPr>
          <w:rFonts w:ascii="宋体" w:hAnsi="宋体" w:hint="eastAsia"/>
          <w:sz w:val="24"/>
        </w:rPr>
        <w:t>（1）成交供应商的总价报价只作为最高限价，不作为结算价，结算价按照实际用工数量按实结算。</w:t>
      </w:r>
    </w:p>
    <w:p w:rsidR="0033375A" w:rsidRDefault="0033375A" w:rsidP="0033375A">
      <w:pPr>
        <w:spacing w:line="360" w:lineRule="auto"/>
        <w:ind w:firstLineChars="200" w:firstLine="480"/>
        <w:rPr>
          <w:rFonts w:ascii="宋体" w:hAnsi="宋体" w:hint="eastAsia"/>
          <w:sz w:val="24"/>
        </w:rPr>
      </w:pPr>
      <w:r>
        <w:rPr>
          <w:rFonts w:ascii="宋体" w:hAnsi="宋体" w:hint="eastAsia"/>
          <w:sz w:val="24"/>
        </w:rPr>
        <w:t>（2）不论采购人使用总价是否达到合同总价，期限365天满后合同自行终止。</w:t>
      </w:r>
    </w:p>
    <w:p w:rsidR="0033375A" w:rsidRDefault="0033375A" w:rsidP="0033375A">
      <w:pPr>
        <w:spacing w:line="360" w:lineRule="auto"/>
        <w:ind w:firstLineChars="200" w:firstLine="480"/>
        <w:rPr>
          <w:rFonts w:ascii="宋体" w:hAnsi="宋体" w:hint="eastAsia"/>
          <w:sz w:val="24"/>
        </w:rPr>
      </w:pPr>
      <w:r>
        <w:rPr>
          <w:rFonts w:ascii="宋体" w:hAnsi="宋体" w:hint="eastAsia"/>
          <w:sz w:val="24"/>
        </w:rPr>
        <w:t>（3）成交供应商必须严格控制累计结算金额不超过合同总价，如发生最终结算价超出合同总价，则超出部分采购人不予支付。</w:t>
      </w:r>
    </w:p>
    <w:p w:rsidR="0033375A" w:rsidRDefault="0033375A" w:rsidP="0033375A">
      <w:pPr>
        <w:widowControl/>
        <w:spacing w:line="360" w:lineRule="auto"/>
        <w:ind w:firstLine="560"/>
        <w:rPr>
          <w:rFonts w:ascii="宋体" w:hAnsi="宋体"/>
        </w:rPr>
      </w:pPr>
    </w:p>
    <w:p w:rsidR="00BE3D7A" w:rsidRPr="0033375A" w:rsidRDefault="00BE3D7A"/>
    <w:sectPr w:rsidR="00BE3D7A" w:rsidRPr="003337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F8F" w:rsidRDefault="00144F8F" w:rsidP="0033375A">
      <w:r>
        <w:separator/>
      </w:r>
    </w:p>
  </w:endnote>
  <w:endnote w:type="continuationSeparator" w:id="0">
    <w:p w:rsidR="00144F8F" w:rsidRDefault="00144F8F" w:rsidP="0033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F8F" w:rsidRDefault="00144F8F" w:rsidP="0033375A">
      <w:r>
        <w:separator/>
      </w:r>
    </w:p>
  </w:footnote>
  <w:footnote w:type="continuationSeparator" w:id="0">
    <w:p w:rsidR="00144F8F" w:rsidRDefault="00144F8F" w:rsidP="00333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08"/>
    <w:rsid w:val="00144F8F"/>
    <w:rsid w:val="0033375A"/>
    <w:rsid w:val="00785F08"/>
    <w:rsid w:val="00BE3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28997A-5C4A-452C-96C8-618A8C1E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75A"/>
    <w:pPr>
      <w:widowControl w:val="0"/>
      <w:jc w:val="both"/>
    </w:pPr>
    <w:rPr>
      <w:rFonts w:ascii="Times New Roman" w:eastAsia="宋体" w:hAnsi="Times New Roman" w:cs="Times New Roman"/>
      <w:szCs w:val="24"/>
    </w:rPr>
  </w:style>
  <w:style w:type="paragraph" w:styleId="1">
    <w:name w:val="heading 1"/>
    <w:basedOn w:val="a"/>
    <w:next w:val="a"/>
    <w:link w:val="1Char"/>
    <w:qFormat/>
    <w:rsid w:val="0033375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3375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7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375A"/>
    <w:rPr>
      <w:sz w:val="18"/>
      <w:szCs w:val="18"/>
    </w:rPr>
  </w:style>
  <w:style w:type="paragraph" w:styleId="a4">
    <w:name w:val="footer"/>
    <w:basedOn w:val="a"/>
    <w:link w:val="Char0"/>
    <w:uiPriority w:val="99"/>
    <w:unhideWhenUsed/>
    <w:rsid w:val="003337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375A"/>
    <w:rPr>
      <w:sz w:val="18"/>
      <w:szCs w:val="18"/>
    </w:rPr>
  </w:style>
  <w:style w:type="character" w:customStyle="1" w:styleId="1Char">
    <w:name w:val="标题 1 Char"/>
    <w:basedOn w:val="a0"/>
    <w:link w:val="1"/>
    <w:rsid w:val="0033375A"/>
    <w:rPr>
      <w:rFonts w:ascii="Times New Roman" w:eastAsia="宋体" w:hAnsi="Times New Roman" w:cs="Times New Roman"/>
      <w:b/>
      <w:bCs/>
      <w:kern w:val="44"/>
      <w:sz w:val="44"/>
      <w:szCs w:val="44"/>
    </w:rPr>
  </w:style>
  <w:style w:type="character" w:customStyle="1" w:styleId="2Char">
    <w:name w:val="标题 2 Char"/>
    <w:basedOn w:val="a0"/>
    <w:link w:val="2"/>
    <w:qFormat/>
    <w:rsid w:val="0033375A"/>
    <w:rPr>
      <w:rFonts w:ascii="Arial" w:eastAsia="黑体" w:hAnsi="Arial" w:cs="Times New Roman"/>
      <w:b/>
      <w:bCs/>
      <w:sz w:val="32"/>
      <w:szCs w:val="32"/>
    </w:rPr>
  </w:style>
  <w:style w:type="paragraph" w:styleId="a5">
    <w:name w:val="Body Text"/>
    <w:basedOn w:val="a"/>
    <w:link w:val="Char1"/>
    <w:rsid w:val="0033375A"/>
    <w:pPr>
      <w:spacing w:after="120"/>
    </w:pPr>
  </w:style>
  <w:style w:type="character" w:customStyle="1" w:styleId="Char1">
    <w:name w:val="正文文本 Char"/>
    <w:basedOn w:val="a0"/>
    <w:link w:val="a5"/>
    <w:rsid w:val="0033375A"/>
    <w:rPr>
      <w:rFonts w:ascii="Times New Roman" w:eastAsia="宋体" w:hAnsi="Times New Roman" w:cs="Times New Roman"/>
      <w:szCs w:val="24"/>
    </w:rPr>
  </w:style>
  <w:style w:type="paragraph" w:customStyle="1" w:styleId="10">
    <w:name w:val="正文文本1"/>
    <w:basedOn w:val="a"/>
    <w:qFormat/>
    <w:rsid w:val="0033375A"/>
    <w:pPr>
      <w:spacing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1308</Characters>
  <Application>Microsoft Office Word</Application>
  <DocSecurity>0</DocSecurity>
  <Lines>10</Lines>
  <Paragraphs>3</Paragraphs>
  <ScaleCrop>false</ScaleCrop>
  <Company>Microsoft</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2024-04-25T04:45:00Z</dcterms:created>
  <dcterms:modified xsi:type="dcterms:W3CDTF">2024-04-25T04:45:00Z</dcterms:modified>
</cp:coreProperties>
</file>