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E43F" w14:textId="77777777" w:rsidR="00773AF2" w:rsidRPr="00773AF2" w:rsidRDefault="00773AF2" w:rsidP="00773AF2">
      <w:pPr>
        <w:widowControl/>
        <w:jc w:val="center"/>
        <w:outlineLvl w:val="1"/>
        <w:rPr>
          <w:rFonts w:ascii="Calibri" w:eastAsia="宋体" w:hAnsi="Calibri" w:cs="Times New Roman"/>
          <w:kern w:val="0"/>
          <w:sz w:val="20"/>
          <w:szCs w:val="20"/>
          <w:lang w:eastAsia="zh-Hans"/>
        </w:rPr>
      </w:pPr>
      <w:r w:rsidRPr="00773AF2">
        <w:rPr>
          <w:rFonts w:ascii="Calibri" w:eastAsia="宋体" w:hAnsi="Calibri" w:cs="Times New Roman"/>
          <w:b/>
          <w:kern w:val="0"/>
          <w:sz w:val="36"/>
          <w:szCs w:val="20"/>
          <w:lang w:eastAsia="zh-Hans"/>
        </w:rPr>
        <w:t>招标项目技术、服务、商务及其他要求</w:t>
      </w:r>
    </w:p>
    <w:p w14:paraId="206B1C0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（注：当采购包的评标方法为综合评分法时带</w:t>
      </w:r>
      <w:r w:rsidRPr="00773AF2">
        <w:rPr>
          <w:rFonts w:ascii="Calibri" w:eastAsia="宋体" w:hAnsi="Calibri" w:cs="Times New Roman"/>
          <w:kern w:val="0"/>
          <w:sz w:val="20"/>
          <w:szCs w:val="20"/>
          <w:lang w:eastAsia="zh-Hans"/>
        </w:rPr>
        <w:t>“</w:t>
      </w:r>
      <w:r w:rsidRPr="00773AF2">
        <w:rPr>
          <w:rFonts w:ascii="Segoe UI Symbol" w:eastAsia="宋体" w:hAnsi="Segoe UI Symbol" w:cs="Segoe UI Symbol"/>
          <w:kern w:val="0"/>
          <w:sz w:val="20"/>
          <w:szCs w:val="20"/>
          <w:lang w:eastAsia="zh-Hans"/>
        </w:rPr>
        <w:t>★</w:t>
      </w:r>
      <w:r w:rsidRPr="00773AF2">
        <w:rPr>
          <w:rFonts w:ascii="Calibri" w:eastAsia="宋体" w:hAnsi="Calibri" w:cs="Calibri"/>
          <w:kern w:val="0"/>
          <w:sz w:val="20"/>
          <w:szCs w:val="20"/>
          <w:lang w:eastAsia="zh-Hans"/>
        </w:rPr>
        <w:t>”</w:t>
      </w:r>
      <w:r w:rsidRPr="00773AF2">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的参数需求为实质性要求，供应商必须响应并满足的参数需求，采购人、采购代理机构应当根据项目实际需求合理设定，并明确具体要求。带</w:t>
      </w:r>
      <w:r w:rsidRPr="00773AF2">
        <w:rPr>
          <w:rFonts w:ascii="Calibri" w:eastAsia="宋体" w:hAnsi="Calibri" w:cs="Times New Roman"/>
          <w:kern w:val="0"/>
          <w:sz w:val="20"/>
          <w:szCs w:val="20"/>
          <w:lang w:eastAsia="zh-Hans"/>
        </w:rPr>
        <w:t>“</w:t>
      </w:r>
      <w:r w:rsidRPr="00773AF2">
        <w:rPr>
          <w:rFonts w:ascii="宋体" w:eastAsia="宋体" w:hAnsi="宋体" w:cs="宋体" w:hint="eastAsia"/>
          <w:kern w:val="0"/>
          <w:sz w:val="20"/>
          <w:szCs w:val="20"/>
          <w:lang w:eastAsia="zh-Hans"/>
        </w:rPr>
        <w:t>▲</w:t>
      </w:r>
      <w:r w:rsidRPr="00773AF2">
        <w:rPr>
          <w:rFonts w:ascii="Calibri" w:eastAsia="宋体" w:hAnsi="Calibri" w:cs="Calibri"/>
          <w:kern w:val="0"/>
          <w:sz w:val="20"/>
          <w:szCs w:val="20"/>
          <w:lang w:eastAsia="zh-Hans"/>
        </w:rPr>
        <w:t>”</w:t>
      </w:r>
      <w:r w:rsidRPr="00773AF2">
        <w:rPr>
          <w:rFonts w:ascii="Calibri" w:eastAsia="宋体" w:hAnsi="Calibri" w:cs="Times New Roman"/>
          <w:kern w:val="0"/>
          <w:sz w:val="20"/>
          <w:szCs w:val="20"/>
          <w:lang w:eastAsia="zh-Hans"/>
        </w:rPr>
        <w:t>号条款为允许负偏离的参数需求，若未响应或者不满足，将在综合评审中予以扣分处理。）</w:t>
      </w:r>
    </w:p>
    <w:p w14:paraId="481F1BE6"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（注：当采购包的评标方法为最低评标价法时带</w:t>
      </w:r>
      <w:r w:rsidRPr="00773AF2">
        <w:rPr>
          <w:rFonts w:ascii="Calibri" w:eastAsia="宋体" w:hAnsi="Calibri" w:cs="Times New Roman"/>
          <w:kern w:val="0"/>
          <w:sz w:val="20"/>
          <w:szCs w:val="20"/>
          <w:lang w:eastAsia="zh-Hans"/>
        </w:rPr>
        <w:t>“</w:t>
      </w:r>
      <w:r w:rsidRPr="00773AF2">
        <w:rPr>
          <w:rFonts w:ascii="Segoe UI Symbol" w:eastAsia="宋体" w:hAnsi="Segoe UI Symbol" w:cs="Segoe UI Symbol"/>
          <w:kern w:val="0"/>
          <w:sz w:val="20"/>
          <w:szCs w:val="20"/>
          <w:lang w:eastAsia="zh-Hans"/>
        </w:rPr>
        <w:t>★</w:t>
      </w:r>
      <w:r w:rsidRPr="00773AF2">
        <w:rPr>
          <w:rFonts w:ascii="Calibri" w:eastAsia="宋体" w:hAnsi="Calibri" w:cs="Calibri"/>
          <w:kern w:val="0"/>
          <w:sz w:val="20"/>
          <w:szCs w:val="20"/>
          <w:lang w:eastAsia="zh-Hans"/>
        </w:rPr>
        <w:t>”</w:t>
      </w:r>
      <w:r w:rsidRPr="00773AF2">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w:t>
      </w:r>
    </w:p>
    <w:p w14:paraId="6C7E1AD9" w14:textId="77777777" w:rsidR="00773AF2" w:rsidRPr="00773AF2" w:rsidRDefault="00773AF2" w:rsidP="00773AF2">
      <w:pPr>
        <w:widowControl/>
        <w:jc w:val="left"/>
        <w:outlineLvl w:val="2"/>
        <w:rPr>
          <w:rFonts w:ascii="Calibri" w:eastAsia="宋体" w:hAnsi="Calibri" w:cs="Times New Roman"/>
          <w:kern w:val="0"/>
          <w:sz w:val="20"/>
          <w:szCs w:val="20"/>
          <w:lang w:eastAsia="zh-Hans"/>
        </w:rPr>
      </w:pPr>
      <w:r w:rsidRPr="00773AF2">
        <w:rPr>
          <w:rFonts w:ascii="Calibri" w:eastAsia="宋体" w:hAnsi="Calibri" w:cs="Times New Roman"/>
          <w:b/>
          <w:kern w:val="0"/>
          <w:sz w:val="28"/>
          <w:szCs w:val="20"/>
          <w:lang w:eastAsia="zh-Hans"/>
        </w:rPr>
        <w:t>3.1</w:t>
      </w:r>
      <w:r w:rsidRPr="00773AF2">
        <w:rPr>
          <w:rFonts w:ascii="Calibri" w:eastAsia="宋体" w:hAnsi="Calibri" w:cs="Times New Roman"/>
          <w:b/>
          <w:kern w:val="0"/>
          <w:sz w:val="28"/>
          <w:szCs w:val="20"/>
          <w:lang w:eastAsia="zh-Hans"/>
        </w:rPr>
        <w:t>采购项目概况</w:t>
      </w:r>
    </w:p>
    <w:p w14:paraId="3CD8DDEF"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6C6F143" w14:textId="77777777" w:rsidR="00773AF2" w:rsidRPr="00773AF2" w:rsidRDefault="00773AF2" w:rsidP="00773AF2">
      <w:pPr>
        <w:widowControl/>
        <w:jc w:val="left"/>
        <w:rPr>
          <w:rFonts w:ascii="Calibri" w:eastAsia="宋体" w:hAnsi="Calibri" w:cs="Times New Roman"/>
          <w:kern w:val="0"/>
          <w:sz w:val="20"/>
          <w:szCs w:val="20"/>
          <w:lang w:eastAsia="zh-Hans"/>
        </w:rPr>
      </w:pPr>
    </w:p>
    <w:p w14:paraId="7922969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四川省绵阳职业技术学校达标工程建设及改善办学条件设备采购</w:t>
      </w:r>
    </w:p>
    <w:p w14:paraId="3EF722D9" w14:textId="77777777" w:rsidR="00773AF2" w:rsidRPr="00773AF2" w:rsidRDefault="00773AF2" w:rsidP="00773AF2">
      <w:pPr>
        <w:widowControl/>
        <w:jc w:val="left"/>
        <w:outlineLvl w:val="2"/>
        <w:rPr>
          <w:rFonts w:ascii="Calibri" w:eastAsia="宋体" w:hAnsi="Calibri" w:cs="Times New Roman"/>
          <w:kern w:val="0"/>
          <w:sz w:val="20"/>
          <w:szCs w:val="20"/>
          <w:lang w:eastAsia="zh-Hans"/>
        </w:rPr>
      </w:pPr>
      <w:r w:rsidRPr="00773AF2">
        <w:rPr>
          <w:rFonts w:ascii="Calibri" w:eastAsia="宋体" w:hAnsi="Calibri" w:cs="Times New Roman"/>
          <w:b/>
          <w:kern w:val="0"/>
          <w:sz w:val="28"/>
          <w:szCs w:val="20"/>
          <w:lang w:eastAsia="zh-Hans"/>
        </w:rPr>
        <w:t>3.2</w:t>
      </w:r>
      <w:r w:rsidRPr="00773AF2">
        <w:rPr>
          <w:rFonts w:ascii="Calibri" w:eastAsia="宋体" w:hAnsi="Calibri" w:cs="Times New Roman"/>
          <w:b/>
          <w:kern w:val="0"/>
          <w:sz w:val="28"/>
          <w:szCs w:val="20"/>
          <w:lang w:eastAsia="zh-Hans"/>
        </w:rPr>
        <w:t>采购内容</w:t>
      </w:r>
    </w:p>
    <w:p w14:paraId="2A00C782"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3.2.1</w:t>
      </w:r>
      <w:r w:rsidRPr="00773AF2">
        <w:rPr>
          <w:rFonts w:ascii="Calibri" w:eastAsia="宋体" w:hAnsi="Calibri" w:cs="Times New Roman"/>
          <w:b/>
          <w:kern w:val="0"/>
          <w:sz w:val="24"/>
          <w:szCs w:val="20"/>
          <w:lang w:eastAsia="zh-Hans"/>
        </w:rPr>
        <w:t>标的清单</w:t>
      </w:r>
    </w:p>
    <w:p w14:paraId="7AF2968C"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7866E46"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B413F3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6121BA0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采购包预算金额（元）</w:t>
      </w:r>
      <w:r w:rsidRPr="00773AF2">
        <w:rPr>
          <w:rFonts w:ascii="Calibri" w:eastAsia="宋体" w:hAnsi="Calibri" w:cs="Times New Roman"/>
          <w:kern w:val="0"/>
          <w:sz w:val="20"/>
          <w:szCs w:val="20"/>
          <w:lang w:eastAsia="zh-Hans"/>
        </w:rPr>
        <w:t>: 3,741,000.00</w:t>
      </w:r>
    </w:p>
    <w:p w14:paraId="65EB659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采购包最高限价（元）</w:t>
      </w:r>
      <w:r w:rsidRPr="00773AF2">
        <w:rPr>
          <w:rFonts w:ascii="Calibri" w:eastAsia="宋体" w:hAnsi="Calibri" w:cs="Times New Roman"/>
          <w:kern w:val="0"/>
          <w:sz w:val="20"/>
          <w:szCs w:val="20"/>
          <w:lang w:eastAsia="zh-Hans"/>
        </w:rPr>
        <w:t>: 3,741,000.00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73AF2" w:rsidRPr="00773AF2" w14:paraId="52D99B12" w14:textId="77777777" w:rsidTr="009A6C04">
        <w:tc>
          <w:tcPr>
            <w:tcW w:w="678" w:type="dxa"/>
          </w:tcPr>
          <w:p w14:paraId="12A5BFD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序号</w:t>
            </w:r>
          </w:p>
        </w:tc>
        <w:tc>
          <w:tcPr>
            <w:tcW w:w="1271" w:type="dxa"/>
          </w:tcPr>
          <w:p w14:paraId="7BBCFDA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标的名称</w:t>
            </w:r>
          </w:p>
        </w:tc>
        <w:tc>
          <w:tcPr>
            <w:tcW w:w="848" w:type="dxa"/>
          </w:tcPr>
          <w:p w14:paraId="1C5C077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数量</w:t>
            </w:r>
          </w:p>
        </w:tc>
        <w:tc>
          <w:tcPr>
            <w:tcW w:w="1356" w:type="dxa"/>
          </w:tcPr>
          <w:p w14:paraId="1197871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标的金额</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（元）</w:t>
            </w:r>
          </w:p>
        </w:tc>
        <w:tc>
          <w:tcPr>
            <w:tcW w:w="678" w:type="dxa"/>
          </w:tcPr>
          <w:p w14:paraId="7D26914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计量单位</w:t>
            </w:r>
          </w:p>
        </w:tc>
        <w:tc>
          <w:tcPr>
            <w:tcW w:w="678" w:type="dxa"/>
          </w:tcPr>
          <w:p w14:paraId="4B9FA69C"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所属行业</w:t>
            </w:r>
          </w:p>
        </w:tc>
        <w:tc>
          <w:tcPr>
            <w:tcW w:w="593" w:type="dxa"/>
          </w:tcPr>
          <w:p w14:paraId="46C77E7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是否涉及核心产品</w:t>
            </w:r>
          </w:p>
        </w:tc>
        <w:tc>
          <w:tcPr>
            <w:tcW w:w="678" w:type="dxa"/>
          </w:tcPr>
          <w:p w14:paraId="6E4BAC9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是否涉及采购进口产品</w:t>
            </w:r>
          </w:p>
        </w:tc>
        <w:tc>
          <w:tcPr>
            <w:tcW w:w="678" w:type="dxa"/>
          </w:tcPr>
          <w:p w14:paraId="6829056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是否涉及采购节能产品</w:t>
            </w:r>
          </w:p>
        </w:tc>
        <w:tc>
          <w:tcPr>
            <w:tcW w:w="848" w:type="dxa"/>
          </w:tcPr>
          <w:p w14:paraId="08C0431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是否涉及采购环境标志产品</w:t>
            </w:r>
          </w:p>
        </w:tc>
      </w:tr>
      <w:tr w:rsidR="00773AF2" w:rsidRPr="00773AF2" w14:paraId="7575D04A" w14:textId="77777777" w:rsidTr="009A6C04">
        <w:tc>
          <w:tcPr>
            <w:tcW w:w="678" w:type="dxa"/>
          </w:tcPr>
          <w:p w14:paraId="011EEEB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p>
        </w:tc>
        <w:tc>
          <w:tcPr>
            <w:tcW w:w="1271" w:type="dxa"/>
          </w:tcPr>
          <w:p w14:paraId="1AB8888C"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四川省绵阳职业技术学校达标工程建设及改善办学条件设备采购项目（包一）</w:t>
            </w:r>
          </w:p>
        </w:tc>
        <w:tc>
          <w:tcPr>
            <w:tcW w:w="848" w:type="dxa"/>
          </w:tcPr>
          <w:p w14:paraId="345B20D4" w14:textId="77777777" w:rsidR="00773AF2" w:rsidRPr="00773AF2" w:rsidRDefault="00773AF2" w:rsidP="00773AF2">
            <w:pPr>
              <w:widowControl/>
              <w:jc w:val="righ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1.00</w:t>
            </w:r>
          </w:p>
        </w:tc>
        <w:tc>
          <w:tcPr>
            <w:tcW w:w="1356" w:type="dxa"/>
          </w:tcPr>
          <w:p w14:paraId="27072C50" w14:textId="77777777" w:rsidR="00773AF2" w:rsidRPr="00773AF2" w:rsidRDefault="00773AF2" w:rsidP="00773AF2">
            <w:pPr>
              <w:widowControl/>
              <w:jc w:val="righ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3,741,000.00</w:t>
            </w:r>
          </w:p>
        </w:tc>
        <w:tc>
          <w:tcPr>
            <w:tcW w:w="678" w:type="dxa"/>
          </w:tcPr>
          <w:p w14:paraId="593BB93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项</w:t>
            </w:r>
          </w:p>
        </w:tc>
        <w:tc>
          <w:tcPr>
            <w:tcW w:w="678" w:type="dxa"/>
          </w:tcPr>
          <w:p w14:paraId="633E35E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工业</w:t>
            </w:r>
          </w:p>
        </w:tc>
        <w:tc>
          <w:tcPr>
            <w:tcW w:w="593" w:type="dxa"/>
          </w:tcPr>
          <w:p w14:paraId="64A603A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w:t>
            </w:r>
          </w:p>
        </w:tc>
        <w:tc>
          <w:tcPr>
            <w:tcW w:w="678" w:type="dxa"/>
          </w:tcPr>
          <w:p w14:paraId="4FE714B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否</w:t>
            </w:r>
          </w:p>
        </w:tc>
        <w:tc>
          <w:tcPr>
            <w:tcW w:w="678" w:type="dxa"/>
          </w:tcPr>
          <w:p w14:paraId="6F13157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否</w:t>
            </w:r>
          </w:p>
        </w:tc>
        <w:tc>
          <w:tcPr>
            <w:tcW w:w="848" w:type="dxa"/>
          </w:tcPr>
          <w:p w14:paraId="4A2B2D4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w:t>
            </w:r>
          </w:p>
        </w:tc>
      </w:tr>
    </w:tbl>
    <w:p w14:paraId="43C4A79C"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6A5EE7E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采购包预算金额（元）</w:t>
      </w:r>
      <w:r w:rsidRPr="00773AF2">
        <w:rPr>
          <w:rFonts w:ascii="Calibri" w:eastAsia="宋体" w:hAnsi="Calibri" w:cs="Times New Roman"/>
          <w:kern w:val="0"/>
          <w:sz w:val="20"/>
          <w:szCs w:val="20"/>
          <w:lang w:eastAsia="zh-Hans"/>
        </w:rPr>
        <w:t>: 2,709,000.00</w:t>
      </w:r>
    </w:p>
    <w:p w14:paraId="55F3A01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采购包最高限价（元）</w:t>
      </w:r>
      <w:r w:rsidRPr="00773AF2">
        <w:rPr>
          <w:rFonts w:ascii="Calibri" w:eastAsia="宋体" w:hAnsi="Calibri" w:cs="Times New Roman"/>
          <w:kern w:val="0"/>
          <w:sz w:val="20"/>
          <w:szCs w:val="20"/>
          <w:lang w:eastAsia="zh-Hans"/>
        </w:rPr>
        <w:t>: 2,709,000.00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73AF2" w:rsidRPr="00773AF2" w14:paraId="58D8966F" w14:textId="77777777" w:rsidTr="009A6C04">
        <w:tc>
          <w:tcPr>
            <w:tcW w:w="678" w:type="dxa"/>
          </w:tcPr>
          <w:p w14:paraId="7E52B43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序号</w:t>
            </w:r>
          </w:p>
        </w:tc>
        <w:tc>
          <w:tcPr>
            <w:tcW w:w="1271" w:type="dxa"/>
          </w:tcPr>
          <w:p w14:paraId="45D915A6"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标的名称</w:t>
            </w:r>
          </w:p>
        </w:tc>
        <w:tc>
          <w:tcPr>
            <w:tcW w:w="848" w:type="dxa"/>
          </w:tcPr>
          <w:p w14:paraId="34204F7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数量</w:t>
            </w:r>
          </w:p>
        </w:tc>
        <w:tc>
          <w:tcPr>
            <w:tcW w:w="1356" w:type="dxa"/>
          </w:tcPr>
          <w:p w14:paraId="5695004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标的金额</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（元）</w:t>
            </w:r>
          </w:p>
        </w:tc>
        <w:tc>
          <w:tcPr>
            <w:tcW w:w="678" w:type="dxa"/>
          </w:tcPr>
          <w:p w14:paraId="2D38E6FC"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计量单位</w:t>
            </w:r>
          </w:p>
        </w:tc>
        <w:tc>
          <w:tcPr>
            <w:tcW w:w="678" w:type="dxa"/>
          </w:tcPr>
          <w:p w14:paraId="7B020BB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所属行业</w:t>
            </w:r>
          </w:p>
        </w:tc>
        <w:tc>
          <w:tcPr>
            <w:tcW w:w="593" w:type="dxa"/>
          </w:tcPr>
          <w:p w14:paraId="18875D5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是否涉及</w:t>
            </w:r>
            <w:r w:rsidRPr="00773AF2">
              <w:rPr>
                <w:rFonts w:ascii="Calibri" w:eastAsia="宋体" w:hAnsi="Calibri" w:cs="Times New Roman"/>
                <w:kern w:val="0"/>
                <w:sz w:val="20"/>
                <w:szCs w:val="20"/>
                <w:lang w:eastAsia="zh-Hans"/>
              </w:rPr>
              <w:lastRenderedPageBreak/>
              <w:t>核心产品</w:t>
            </w:r>
          </w:p>
        </w:tc>
        <w:tc>
          <w:tcPr>
            <w:tcW w:w="678" w:type="dxa"/>
          </w:tcPr>
          <w:p w14:paraId="1C14BCE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lastRenderedPageBreak/>
              <w:t>是否涉及采购</w:t>
            </w:r>
            <w:r w:rsidRPr="00773AF2">
              <w:rPr>
                <w:rFonts w:ascii="Calibri" w:eastAsia="宋体" w:hAnsi="Calibri" w:cs="Times New Roman"/>
                <w:kern w:val="0"/>
                <w:sz w:val="20"/>
                <w:szCs w:val="20"/>
                <w:lang w:eastAsia="zh-Hans"/>
              </w:rPr>
              <w:lastRenderedPageBreak/>
              <w:t>进口产品</w:t>
            </w:r>
          </w:p>
        </w:tc>
        <w:tc>
          <w:tcPr>
            <w:tcW w:w="678" w:type="dxa"/>
          </w:tcPr>
          <w:p w14:paraId="62A0C6A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lastRenderedPageBreak/>
              <w:t>是否涉及采购</w:t>
            </w:r>
            <w:r w:rsidRPr="00773AF2">
              <w:rPr>
                <w:rFonts w:ascii="Calibri" w:eastAsia="宋体" w:hAnsi="Calibri" w:cs="Times New Roman"/>
                <w:kern w:val="0"/>
                <w:sz w:val="20"/>
                <w:szCs w:val="20"/>
                <w:lang w:eastAsia="zh-Hans"/>
              </w:rPr>
              <w:lastRenderedPageBreak/>
              <w:t>节能产品</w:t>
            </w:r>
          </w:p>
        </w:tc>
        <w:tc>
          <w:tcPr>
            <w:tcW w:w="848" w:type="dxa"/>
          </w:tcPr>
          <w:p w14:paraId="4CF11C54"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lastRenderedPageBreak/>
              <w:t>是否涉及采购环境标志产品</w:t>
            </w:r>
          </w:p>
        </w:tc>
      </w:tr>
      <w:tr w:rsidR="00773AF2" w:rsidRPr="00773AF2" w14:paraId="31878550" w14:textId="77777777" w:rsidTr="009A6C04">
        <w:tc>
          <w:tcPr>
            <w:tcW w:w="678" w:type="dxa"/>
          </w:tcPr>
          <w:p w14:paraId="08100AF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p>
        </w:tc>
        <w:tc>
          <w:tcPr>
            <w:tcW w:w="1271" w:type="dxa"/>
          </w:tcPr>
          <w:p w14:paraId="6A80D1F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四川省绵阳职业技术学校达标工程建设及改善办学条件设备采购项目（包二）</w:t>
            </w:r>
          </w:p>
        </w:tc>
        <w:tc>
          <w:tcPr>
            <w:tcW w:w="848" w:type="dxa"/>
          </w:tcPr>
          <w:p w14:paraId="6B03A15B" w14:textId="77777777" w:rsidR="00773AF2" w:rsidRPr="00773AF2" w:rsidRDefault="00773AF2" w:rsidP="00773AF2">
            <w:pPr>
              <w:widowControl/>
              <w:jc w:val="righ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1.00</w:t>
            </w:r>
          </w:p>
        </w:tc>
        <w:tc>
          <w:tcPr>
            <w:tcW w:w="1356" w:type="dxa"/>
          </w:tcPr>
          <w:p w14:paraId="05521BD8" w14:textId="77777777" w:rsidR="00773AF2" w:rsidRPr="00773AF2" w:rsidRDefault="00773AF2" w:rsidP="00773AF2">
            <w:pPr>
              <w:widowControl/>
              <w:jc w:val="righ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2,709,000.00</w:t>
            </w:r>
          </w:p>
        </w:tc>
        <w:tc>
          <w:tcPr>
            <w:tcW w:w="678" w:type="dxa"/>
          </w:tcPr>
          <w:p w14:paraId="3A02E3A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项</w:t>
            </w:r>
          </w:p>
        </w:tc>
        <w:tc>
          <w:tcPr>
            <w:tcW w:w="678" w:type="dxa"/>
          </w:tcPr>
          <w:p w14:paraId="1BE3F0E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工业</w:t>
            </w:r>
          </w:p>
        </w:tc>
        <w:tc>
          <w:tcPr>
            <w:tcW w:w="593" w:type="dxa"/>
          </w:tcPr>
          <w:p w14:paraId="129EB8F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w:t>
            </w:r>
          </w:p>
        </w:tc>
        <w:tc>
          <w:tcPr>
            <w:tcW w:w="678" w:type="dxa"/>
          </w:tcPr>
          <w:p w14:paraId="6E29F7A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否</w:t>
            </w:r>
          </w:p>
        </w:tc>
        <w:tc>
          <w:tcPr>
            <w:tcW w:w="678" w:type="dxa"/>
          </w:tcPr>
          <w:p w14:paraId="5B0D9B8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w:t>
            </w:r>
          </w:p>
        </w:tc>
        <w:tc>
          <w:tcPr>
            <w:tcW w:w="848" w:type="dxa"/>
          </w:tcPr>
          <w:p w14:paraId="341555C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是</w:t>
            </w:r>
          </w:p>
        </w:tc>
      </w:tr>
    </w:tbl>
    <w:p w14:paraId="37120A61" w14:textId="77777777" w:rsidR="00773AF2" w:rsidRPr="00773AF2" w:rsidRDefault="00773AF2" w:rsidP="00773AF2">
      <w:pPr>
        <w:widowControl/>
        <w:jc w:val="left"/>
        <w:outlineLvl w:val="2"/>
        <w:rPr>
          <w:rFonts w:ascii="Calibri" w:eastAsia="宋体" w:hAnsi="Calibri" w:cs="Times New Roman"/>
          <w:kern w:val="0"/>
          <w:sz w:val="20"/>
          <w:szCs w:val="20"/>
          <w:lang w:eastAsia="zh-Hans"/>
        </w:rPr>
      </w:pPr>
      <w:r w:rsidRPr="00773AF2">
        <w:rPr>
          <w:rFonts w:ascii="Calibri" w:eastAsia="宋体" w:hAnsi="Calibri" w:cs="Times New Roman"/>
          <w:b/>
          <w:kern w:val="0"/>
          <w:sz w:val="28"/>
          <w:szCs w:val="20"/>
          <w:lang w:eastAsia="zh-Hans"/>
        </w:rPr>
        <w:t>3.3</w:t>
      </w:r>
      <w:r w:rsidRPr="00773AF2">
        <w:rPr>
          <w:rFonts w:ascii="Calibri" w:eastAsia="宋体" w:hAnsi="Calibri" w:cs="Times New Roman"/>
          <w:b/>
          <w:kern w:val="0"/>
          <w:sz w:val="28"/>
          <w:szCs w:val="20"/>
          <w:lang w:eastAsia="zh-Hans"/>
        </w:rPr>
        <w:t>技术要求</w:t>
      </w:r>
    </w:p>
    <w:p w14:paraId="4A250D8B"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A857354" w14:textId="77777777" w:rsidR="00773AF2" w:rsidRPr="00773AF2" w:rsidRDefault="00773AF2" w:rsidP="00773AF2">
      <w:pPr>
        <w:widowControl/>
        <w:jc w:val="left"/>
        <w:rPr>
          <w:rFonts w:ascii="Calibri" w:eastAsia="宋体" w:hAnsi="Calibri" w:cs="Times New Roman"/>
          <w:kern w:val="0"/>
          <w:sz w:val="20"/>
          <w:szCs w:val="20"/>
          <w:lang w:eastAsia="zh-Hans"/>
        </w:rPr>
      </w:pPr>
    </w:p>
    <w:p w14:paraId="3CA60B39"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9095BE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071790BA" w14:textId="77777777" w:rsidR="00773AF2" w:rsidRPr="00773AF2" w:rsidRDefault="00773AF2" w:rsidP="00773AF2">
      <w:pPr>
        <w:widowControl/>
        <w:jc w:val="left"/>
        <w:rPr>
          <w:rFonts w:ascii="Calibri" w:eastAsia="宋体" w:hAnsi="Calibri" w:cs="Times New Roman"/>
          <w:kern w:val="0"/>
          <w:sz w:val="20"/>
          <w:szCs w:val="20"/>
          <w:lang w:eastAsia="zh-Hans"/>
        </w:rPr>
      </w:pPr>
    </w:p>
    <w:p w14:paraId="2E17E0F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标的名称：四川省绵阳职业技术学校达标工程建设及改善办学条件设备采购项目（包一）</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88"/>
        <w:gridCol w:w="1587"/>
        <w:gridCol w:w="5131"/>
      </w:tblGrid>
      <w:tr w:rsidR="00773AF2" w:rsidRPr="00773AF2" w14:paraId="2C16F12A" w14:textId="77777777" w:rsidTr="009A6C04">
        <w:tc>
          <w:tcPr>
            <w:tcW w:w="2769" w:type="dxa"/>
          </w:tcPr>
          <w:p w14:paraId="651D98A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参数性质</w:t>
            </w:r>
          </w:p>
        </w:tc>
        <w:tc>
          <w:tcPr>
            <w:tcW w:w="2769" w:type="dxa"/>
          </w:tcPr>
          <w:p w14:paraId="3B76185C"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序号</w:t>
            </w:r>
          </w:p>
        </w:tc>
        <w:tc>
          <w:tcPr>
            <w:tcW w:w="2769" w:type="dxa"/>
          </w:tcPr>
          <w:p w14:paraId="3C91452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技术参数与性能指标</w:t>
            </w:r>
          </w:p>
        </w:tc>
      </w:tr>
      <w:tr w:rsidR="00773AF2" w:rsidRPr="00773AF2" w14:paraId="0C8D599A" w14:textId="77777777" w:rsidTr="009A6C04">
        <w:tc>
          <w:tcPr>
            <w:tcW w:w="2769" w:type="dxa"/>
          </w:tcPr>
          <w:p w14:paraId="072EA5BD" w14:textId="77777777" w:rsidR="00773AF2" w:rsidRPr="00773AF2" w:rsidRDefault="00773AF2" w:rsidP="00773AF2">
            <w:pPr>
              <w:rPr>
                <w:rFonts w:ascii="Calibri" w:eastAsia="宋体" w:hAnsi="Calibri" w:cs="Times New Roman"/>
                <w:szCs w:val="24"/>
              </w:rPr>
            </w:pPr>
          </w:p>
        </w:tc>
        <w:tc>
          <w:tcPr>
            <w:tcW w:w="2769" w:type="dxa"/>
          </w:tcPr>
          <w:p w14:paraId="2398F01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p>
        </w:tc>
        <w:tc>
          <w:tcPr>
            <w:tcW w:w="2769" w:type="dxa"/>
          </w:tcPr>
          <w:p w14:paraId="3D3F978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一、采购内容</w:t>
            </w:r>
          </w:p>
          <w:tbl>
            <w:tblPr>
              <w:tblW w:w="0" w:type="auto"/>
              <w:tblInd w:w="135"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0"/>
              <w:gridCol w:w="690"/>
              <w:gridCol w:w="930"/>
              <w:gridCol w:w="450"/>
              <w:gridCol w:w="450"/>
              <w:gridCol w:w="450"/>
              <w:gridCol w:w="450"/>
              <w:gridCol w:w="450"/>
              <w:gridCol w:w="450"/>
            </w:tblGrid>
            <w:tr w:rsidR="00773AF2" w:rsidRPr="00773AF2" w14:paraId="25176FF5" w14:textId="77777777" w:rsidTr="009A6C04">
              <w:tc>
                <w:tcPr>
                  <w:tcW w:w="1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A58CA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序号</w:t>
                  </w:r>
                </w:p>
              </w:tc>
              <w:tc>
                <w:tcPr>
                  <w:tcW w:w="32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10F43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标的名称</w:t>
                  </w:r>
                </w:p>
              </w:tc>
              <w:tc>
                <w:tcPr>
                  <w:tcW w:w="31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7612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数量</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B3E33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计量单位</w:t>
                  </w:r>
                </w:p>
              </w:tc>
              <w:tc>
                <w:tcPr>
                  <w:tcW w:w="2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200C2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核心产品</w:t>
                  </w:r>
                </w:p>
              </w:tc>
              <w:tc>
                <w:tcPr>
                  <w:tcW w:w="27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7EC19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进口产品</w:t>
                  </w:r>
                </w:p>
              </w:tc>
              <w:tc>
                <w:tcPr>
                  <w:tcW w:w="2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D5385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节能产品</w:t>
                  </w:r>
                </w:p>
              </w:tc>
              <w:tc>
                <w:tcPr>
                  <w:tcW w:w="2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E1DF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环境标志产品</w:t>
                  </w:r>
                </w:p>
              </w:tc>
              <w:tc>
                <w:tcPr>
                  <w:tcW w:w="2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3082D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行业类别</w:t>
                  </w:r>
                </w:p>
              </w:tc>
            </w:tr>
            <w:tr w:rsidR="00773AF2" w:rsidRPr="00773AF2" w14:paraId="11F968E6" w14:textId="77777777" w:rsidTr="009A6C04">
              <w:tc>
                <w:tcPr>
                  <w:tcW w:w="2305" w:type="dxa"/>
                  <w:gridSpan w:val="9"/>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2ED0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图书室</w:t>
                  </w:r>
                </w:p>
              </w:tc>
            </w:tr>
            <w:tr w:rsidR="00773AF2" w:rsidRPr="00773AF2" w14:paraId="0C3821C4"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39F40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32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52A9E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图书管理软件</w:t>
                  </w:r>
                </w:p>
              </w:tc>
              <w:tc>
                <w:tcPr>
                  <w:tcW w:w="31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4CA6B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A54D6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套</w:t>
                  </w:r>
                </w:p>
              </w:tc>
              <w:tc>
                <w:tcPr>
                  <w:tcW w:w="2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96E0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1D393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28060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7C5D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0B07D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0121A34"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74163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846CA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RFID电子芯片</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484EF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100000</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0ABBA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张</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D4E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56FD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593DC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A2CCD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99F32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070181F"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83FA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1EC70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馆员工作站一体机</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C5727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C517C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2EBB6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D87DD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61758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E5B71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AEF16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CD4908E"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A21F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D616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室内自助借还机</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2D5D1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5A45E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3982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5E5C8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10BE1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59B48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6E703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E49C594"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BA5A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2E9BD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移动升降</w:t>
                  </w:r>
                  <w:r w:rsidRPr="00773AF2">
                    <w:rPr>
                      <w:rFonts w:ascii="宋体" w:eastAsia="宋体" w:hAnsi="宋体" w:cs="宋体"/>
                      <w:kern w:val="0"/>
                      <w:sz w:val="24"/>
                      <w:szCs w:val="20"/>
                      <w:lang w:eastAsia="zh-Hans"/>
                    </w:rPr>
                    <w:lastRenderedPageBreak/>
                    <w:t>还书车</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1D81E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0DBC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个</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0F34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63737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504CD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A0434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40A6B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F3E497B"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2D90A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1391B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RFID安全门禁</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C8F52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72192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片</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3B152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A65C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372EE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0E572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32BB0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DF7F7FF"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95E9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3A5E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智能架位导航检索系统</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42F8E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540EC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C71BF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是</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87C2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4BA2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95B48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3B820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EE28947"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F1C6F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6B60C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层架标签</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6B90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2500</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88B8D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张</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27203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0C96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02441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FAE55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3E3E2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76B85A9"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B9240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A947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智能便捷还书车</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20B4D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C605C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套</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D8783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是</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879B9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6799C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838FE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339F1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7951610"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F3565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455A4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图书编目</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A4E82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100000</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6AE6E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册</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28F16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C0D8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37C9F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4ABFA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A622E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2F548C3"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7C35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0E501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23187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100000</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6E30C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册</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50ECF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9FE14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922BF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ACC3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E31D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6687027"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F54A6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349BB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电子书借阅机</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46F28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D31B9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D5E46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A7B24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6E775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E493D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07FC5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CED8D7C"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A35AD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E134C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电子图书</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B179E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50000</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9DCA4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册</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65C8A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CEA3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58C0A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E2FBA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DD896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62B2656"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59B00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C3D30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墨水屏阅读器</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840B3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AE012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6E673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7B92F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C1AE4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46A0A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8DBA2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A18AA23"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6A859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949FB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借阅台</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C10F5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767C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套</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87E3F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41EF2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804BE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ED11F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D644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BC04507" w14:textId="77777777" w:rsidTr="009A6C04">
              <w:tc>
                <w:tcPr>
                  <w:tcW w:w="1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43A44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16</w:t>
                  </w:r>
                </w:p>
              </w:tc>
              <w:tc>
                <w:tcPr>
                  <w:tcW w:w="32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0328E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文化墙</w:t>
                  </w:r>
                </w:p>
              </w:tc>
              <w:tc>
                <w:tcPr>
                  <w:tcW w:w="3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4483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7C5D4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项</w:t>
                  </w:r>
                </w:p>
              </w:tc>
              <w:tc>
                <w:tcPr>
                  <w:tcW w:w="23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149B4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7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94FAB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4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61DEE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B0D06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38F29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bl>
          <w:p w14:paraId="4A250F2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二、技术服务要求</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0"/>
              <w:gridCol w:w="690"/>
              <w:gridCol w:w="2370"/>
            </w:tblGrid>
            <w:tr w:rsidR="00773AF2" w:rsidRPr="00773AF2" w14:paraId="0A7563AE" w14:textId="77777777" w:rsidTr="009A6C04">
              <w:tc>
                <w:tcPr>
                  <w:tcW w:w="24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C2734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序号</w:t>
                  </w:r>
                </w:p>
              </w:tc>
              <w:tc>
                <w:tcPr>
                  <w:tcW w:w="32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D422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标的名称</w:t>
                  </w:r>
                </w:p>
              </w:tc>
              <w:tc>
                <w:tcPr>
                  <w:tcW w:w="1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6FF0C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技术参数</w:t>
                  </w:r>
                </w:p>
              </w:tc>
            </w:tr>
            <w:tr w:rsidR="00773AF2" w:rsidRPr="00773AF2" w14:paraId="790AC1C7" w14:textId="77777777" w:rsidTr="009A6C04">
              <w:tc>
                <w:tcPr>
                  <w:tcW w:w="2299"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7DCC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图书室</w:t>
                  </w:r>
                </w:p>
              </w:tc>
            </w:tr>
            <w:tr w:rsidR="00773AF2" w:rsidRPr="00773AF2" w14:paraId="5FC05921"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B8D7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32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1F970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图书管理软件</w:t>
                  </w:r>
                </w:p>
              </w:tc>
              <w:tc>
                <w:tcPr>
                  <w:tcW w:w="173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F2621B"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一、技术架构</w:t>
                  </w:r>
                </w:p>
                <w:p w14:paraId="45AA68DF"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1.图书管理平台由流通、期刊、读者、采访、编目、报表、高级检索、工具、系统管理、虚拟书架、课</w:t>
                  </w:r>
                  <w:r w:rsidRPr="00773AF2">
                    <w:rPr>
                      <w:rFonts w:ascii="宋体" w:eastAsia="宋体" w:hAnsi="宋体" w:cs="宋体"/>
                      <w:kern w:val="0"/>
                      <w:sz w:val="24"/>
                      <w:szCs w:val="20"/>
                      <w:lang w:eastAsia="zh-Hans"/>
                    </w:rPr>
                    <w:lastRenderedPageBreak/>
                    <w:t>程书目管理等各种模块组成；</w:t>
                  </w:r>
                </w:p>
                <w:p w14:paraId="3585FC4B"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2.平台运行：无操作系统限制（电脑或者手持移动设备都可进行访问）；用户通过浏览器即可快速访问，无浏览器限制；平台无用户数量限制；</w:t>
                  </w:r>
                </w:p>
                <w:p w14:paraId="702C957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3.系统支持多种国际标准和协议，协议包括：TCP/IP、SMTP、Z39.50和SIPII协议等；</w:t>
                  </w:r>
                </w:p>
                <w:p w14:paraId="796E2C33"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4.数据接口：可定制一卡通借阅、人脸识别借阅、指纹识别借阅、SIPII自助借还接口以及webservice等接口；</w:t>
                  </w:r>
                </w:p>
                <w:p w14:paraId="12A28F0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二、流通</w:t>
                  </w:r>
                </w:p>
                <w:p w14:paraId="01569635"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5.系统支持图书的借阅、归还、续借等流通操作，系统支持扩展脸、指纹借阅，支持条码卡、1C/ID卡、身份证借阅和归还图书，具备整合后期数字化校园 一卡通（如售饭、门禁等)的能力；</w:t>
                  </w:r>
                </w:p>
                <w:p w14:paraId="71CD105F"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6.系统支持支持批量借阅、归还操作，支持管理员指定还书日期；</w:t>
                  </w:r>
                </w:p>
                <w:p w14:paraId="62F9F14A"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7.系统支持跳过假期设置，使假期不计入正常流通周期内；</w:t>
                  </w:r>
                </w:p>
                <w:p w14:paraId="29AA951A"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8.需具有借阅信息到期提醒、预约到书提醒、委托到馆提醒、超期催还提醒等功能；</w:t>
                  </w:r>
                </w:p>
                <w:p w14:paraId="1026CB8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9.具有离线流通功能，图书馆断网情况下，馆员仍可进行流通借阅；</w:t>
                  </w:r>
                </w:p>
                <w:p w14:paraId="3B5AE604"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三、编目</w:t>
                  </w:r>
                </w:p>
                <w:p w14:paraId="2936F77A"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10.支持快速简要编目和详细编目两种方式，满足不同图书馆的编目需求；</w:t>
                  </w:r>
                </w:p>
                <w:p w14:paraId="3CC0DCDC"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11.支持MARC数据格式：CNMARC、UNIMARC、MARC21等。文献分类符合《中国图书分类法第五版》；</w:t>
                  </w:r>
                </w:p>
                <w:p w14:paraId="4DE5C015"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12.支持图书馆文献资源整合检索，通过扫描ISBN号或者输入正题名可以直接调用云端书目MARC数据；</w:t>
                  </w:r>
                </w:p>
                <w:p w14:paraId="0206CF8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13.支持手动上传图书封面，支持条码查缺；</w:t>
                  </w:r>
                </w:p>
                <w:p w14:paraId="5A53549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14.支持书标打印，支持自定义书标模板，能灵活设置打印内容，支持各种规格尺寸书标纸张；支持单行、双行带条码等多种书标样式打印；</w:t>
                  </w:r>
                </w:p>
                <w:p w14:paraId="49E0FEB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四、其它</w:t>
                  </w:r>
                </w:p>
                <w:p w14:paraId="5797DB56"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读者云服务功能：读者通过客户端可以对相应图书增加标签、书评、虚拟书架、标签云、主题云等信息，可以进行新书荐购，荐购信息可直接进入采访系统进行审核，读者在云端可随时了解自己的检索信息、借阅信息和账户情况，包括（超期、罚款、停借、违规等），</w:t>
                  </w:r>
                  <w:r w:rsidRPr="00773AF2">
                    <w:rPr>
                      <w:rFonts w:ascii="宋体" w:eastAsia="宋体" w:hAnsi="宋体" w:cs="宋体"/>
                      <w:kern w:val="0"/>
                      <w:sz w:val="24"/>
                      <w:szCs w:val="20"/>
                      <w:lang w:eastAsia="zh-Hans"/>
                    </w:rPr>
                    <w:lastRenderedPageBreak/>
                    <w:t>也可在线进行馆藏的预约、续借、荐购等操作。也可在线进行相应电子图书的封面、文摘、电子图书、视频等数字资源的阅读，可远程进行预约、续借，能将书目信息进行网络分享；</w:t>
                  </w:r>
                </w:p>
                <w:p w14:paraId="77C668E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16.读者界面具备自助借阅功能，读者可通过平台自助借阅；</w:t>
                  </w:r>
                </w:p>
                <w:p w14:paraId="11B44183"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17.移动客户端功能：系统支持移动设备客户端，移动客户端可进行查询、借还等功能；</w:t>
                  </w:r>
                </w:p>
                <w:p w14:paraId="4B420A5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五、期刊</w:t>
                  </w:r>
                </w:p>
                <w:p w14:paraId="3F939DF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18.支持期刊的订阅、续订、现刊划到、催缺；</w:t>
                  </w:r>
                </w:p>
                <w:p w14:paraId="1D1F2DCC"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19.支持期刊传阅清单；</w:t>
                  </w:r>
                </w:p>
                <w:p w14:paraId="502CBFA1"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20.支持过期期刊合订成本，回溯建库处理，可以直接增加合订本馆藏；</w:t>
                  </w:r>
                </w:p>
              </w:tc>
            </w:tr>
            <w:tr w:rsidR="00773AF2" w:rsidRPr="00773AF2" w14:paraId="025E1C6E"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28386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2</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09AD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RFID电子芯片</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6322F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1.标签为无源标签，图书标签需能在图书封皮处安装；</w:t>
                  </w:r>
                </w:p>
                <w:p w14:paraId="73410F7B"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2.标签中有存储器，存储在其中的信息可重复读、写；</w:t>
                  </w:r>
                </w:p>
                <w:p w14:paraId="21FBD2E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3.标签支持非接触式的读取和写入；</w:t>
                  </w:r>
                </w:p>
                <w:p w14:paraId="54D6AD13"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4.提供密码保护，防止存储在其中的信息资料被非法改写；</w:t>
                  </w:r>
                </w:p>
                <w:p w14:paraId="4ABAA4D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5.具有不可改写的64位唯一序列号（UID）；</w:t>
                  </w:r>
                </w:p>
                <w:p w14:paraId="7552BE5E"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6.图书标签采用AFI +EAS 位作为防盗的安全标志方法；</w:t>
                  </w:r>
                </w:p>
              </w:tc>
            </w:tr>
            <w:tr w:rsidR="00773AF2" w:rsidRPr="00773AF2" w14:paraId="73B44D78"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755A3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3</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13AB6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馆员工作站一体机</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A480A5"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1.电容触控：≥10点投射式电容触控技术，可实现放大缩小图片等多点触摸功能；≤5毫秒快速响应，精准稳定；扫描频率：≥200Hz；扫描精度：≥4096×4096；表面硬度：物理钢化，莫氏≥7级防爆玻璃；</w:t>
                  </w:r>
                </w:p>
                <w:p w14:paraId="1EE7D9B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2.高清显示：嵌入式LED全新A规液晶屏</w:t>
                  </w:r>
                  <w:r w:rsidRPr="00773AF2">
                    <w:rPr>
                      <w:rFonts w:ascii="宋体" w:eastAsia="宋体" w:hAnsi="宋体" w:cs="宋体"/>
                      <w:kern w:val="0"/>
                      <w:sz w:val="22"/>
                      <w:szCs w:val="20"/>
                      <w:lang w:eastAsia="zh-Hans"/>
                    </w:rPr>
                    <w:t>≥21.5英寸</w:t>
                  </w:r>
                  <w:r w:rsidRPr="00773AF2">
                    <w:rPr>
                      <w:rFonts w:ascii="宋体" w:eastAsia="宋体" w:hAnsi="宋体" w:cs="宋体"/>
                      <w:kern w:val="0"/>
                      <w:sz w:val="24"/>
                      <w:szCs w:val="20"/>
                      <w:lang w:eastAsia="zh-Hans"/>
                    </w:rPr>
                    <w:t>，分辨率≥1920*1080，亮度达≥250cd/㎡，色彩清晰自然；</w:t>
                  </w:r>
                  <w:r w:rsidRPr="00773AF2">
                    <w:rPr>
                      <w:rFonts w:ascii="宋体" w:eastAsia="宋体" w:hAnsi="宋体" w:cs="宋体"/>
                      <w:kern w:val="0"/>
                      <w:sz w:val="22"/>
                      <w:szCs w:val="20"/>
                      <w:lang w:eastAsia="zh-Hans"/>
                    </w:rPr>
                    <w:t>；</w:t>
                  </w:r>
                  <w:r w:rsidRPr="00773AF2">
                    <w:rPr>
                      <w:rFonts w:ascii="宋体" w:eastAsia="宋体" w:hAnsi="宋体" w:cs="宋体"/>
                      <w:kern w:val="0"/>
                      <w:sz w:val="24"/>
                      <w:szCs w:val="20"/>
                      <w:lang w:eastAsia="zh-Hans"/>
                    </w:rPr>
                    <w:t>刷新频率：≥60Hz；响应时间：8/8(Typ.)(Tr/Td)；对比度：≥1000：1；</w:t>
                  </w:r>
                </w:p>
                <w:p w14:paraId="3F97F58F"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3.表面≥IP65防水，纯平纤薄结构，最薄处≤18mm；耐用材质：亚克力+钣金，一体成形；</w:t>
                  </w:r>
                </w:p>
                <w:p w14:paraId="43B43725"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4.读写器模块：工作频率为≥13.56Mhz；输出功率为≥1.5W；读卡速度≥50张/秒；通讯接口为RS232和USB；</w:t>
                  </w:r>
                </w:p>
              </w:tc>
            </w:tr>
            <w:tr w:rsidR="00773AF2" w:rsidRPr="00773AF2" w14:paraId="4AF141EF"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0CFC4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377AE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室内自助借还机</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7399F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1.可快速、非接触式的识别粘贴在图书上的RFID标签，并显示图书题名、条码号、图书流通状态、所在架位号及应还日期等信息；</w:t>
                  </w:r>
                </w:p>
                <w:p w14:paraId="04E721E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2.工作频率为≥13.56Mhz；可以通过SIPII协议与图书馆业务系统对接；</w:t>
                  </w:r>
                </w:p>
                <w:p w14:paraId="320C6E1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3.最多可同时识别≥10本图书；</w:t>
                  </w:r>
                </w:p>
                <w:p w14:paraId="21E833A9"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4.支持人机交互功能，可通过语音、人体感应进行唤醒，进入操作界面；</w:t>
                  </w:r>
                </w:p>
                <w:p w14:paraId="6412A2EC"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5.钣金喷漆工艺，≥8mm钢化玻璃，丝印；嵌入式≥21.5英寸显示器，≥3mm全钢化高莫式≥7级防爆玻璃；</w:t>
                  </w:r>
                </w:p>
                <w:p w14:paraId="3A01315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6.耐久性：承受超过60,000,000次以上的单点触摸；</w:t>
                  </w:r>
                </w:p>
                <w:p w14:paraId="5ACECF3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响应速度：＜2ms；</w:t>
                  </w:r>
                </w:p>
              </w:tc>
            </w:tr>
            <w:tr w:rsidR="00773AF2" w:rsidRPr="00773AF2" w14:paraId="31AEDB07"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7B417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5</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8A812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移动升降还书车</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89FE6E"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1.尺寸:≥高810MM*宽710MM*深610MM；</w:t>
                  </w:r>
                </w:p>
                <w:p w14:paraId="53F27117"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2.图书容量:≥200册；</w:t>
                  </w:r>
                  <w:r w:rsidRPr="00773AF2">
                    <w:rPr>
                      <w:rFonts w:ascii="Calibri" w:eastAsia="Calibri" w:hAnsi="Calibri" w:cs="Calibri"/>
                      <w:kern w:val="0"/>
                      <w:sz w:val="24"/>
                      <w:szCs w:val="20"/>
                      <w:lang w:eastAsia="zh-Hans"/>
                    </w:rPr>
                    <w:t xml:space="preserve"> </w:t>
                  </w:r>
                </w:p>
                <w:p w14:paraId="16E962D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3.承重：整体承重≥250kg，平台板最大承重≥100kg；</w:t>
                  </w:r>
                </w:p>
                <w:p w14:paraId="1282742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4.材质工艺:40型电泳铝型材+纤维板+绒毯喷涂丝印+无缝4弯不锈钢推手；</w:t>
                  </w:r>
                </w:p>
              </w:tc>
            </w:tr>
            <w:tr w:rsidR="00773AF2" w:rsidRPr="00773AF2" w14:paraId="1010CA6A"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1573B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05C51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门禁</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67F73A"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1.自带≥4.3英寸显示屏显示功能（包含：日期、时间、人员进出数据、定制LOGO、报警信息、安全门数量等）；</w:t>
                  </w:r>
                </w:p>
                <w:p w14:paraId="35843221"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2.内置声光报警灯光颜色可七选一（红、橙、黄、绿、青、蓝、紫）；</w:t>
                  </w:r>
                </w:p>
                <w:p w14:paraId="2B83EF76"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3.报警灯光显示模式1、呼吸灯，可随机变换七种颜色、2、报警时灯光打开（二选一）；</w:t>
                  </w:r>
                </w:p>
                <w:p w14:paraId="7F8642A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4.通道宽度为≥120CM，集成红外计数功能；</w:t>
                  </w:r>
                </w:p>
                <w:p w14:paraId="5CB8EB9F"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5.支持多种防盗模式：AFI、EAS、EAS+AFI、DSFID和DSFID+EAS；</w:t>
                  </w:r>
                </w:p>
                <w:p w14:paraId="3D34078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6.支持被动报警功能，支持语音报警功能，支持噪声检测；</w:t>
                  </w:r>
                </w:p>
              </w:tc>
            </w:tr>
            <w:tr w:rsidR="00773AF2" w:rsidRPr="00773AF2" w14:paraId="6891E73A"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32033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7</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B27CD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智能架位导航检索系统</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6B5956"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1.电容触控：≥10点投射式电容触控技术，≤5毫秒快速响应，精准稳定；</w:t>
                  </w:r>
                </w:p>
                <w:p w14:paraId="2F4EF203"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2.高清显示：嵌入式全新A规液晶屏≥43英寸，高清分辨率≥1920*1080P，亮度达≥350cd/m2，色彩清晰自然；</w:t>
                  </w:r>
                </w:p>
                <w:p w14:paraId="02A738A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3.含专用查询软件及图书馆OPAC系统，读者可通过电子目录柜检索馆内藏书，查询个人资料，可在线办理续借、预约、修改密码等；</w:t>
                  </w:r>
                </w:p>
                <w:p w14:paraId="6435372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4.具备定位导航功能，读者在OPAC公共检索平台查询图书信息时，可通过链接进入图书所在书架的显示示意图及查找路线图，从而精确的找到图书所在架位；</w:t>
                  </w:r>
                </w:p>
              </w:tc>
            </w:tr>
            <w:tr w:rsidR="00773AF2" w:rsidRPr="00773AF2" w14:paraId="7FD03749"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6089E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97BAC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层架标签</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E596A0"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1.工作频率：≥13.56 MHz，图书标签天线：铝质蚀刻天线，天线PET厚度38μm +7μm/-2μm ，铝膜厚度30μm±2μm，无源标签，有效使用寿命：≥10 年；内存可读写≥100000次；</w:t>
                  </w:r>
                </w:p>
              </w:tc>
            </w:tr>
            <w:tr w:rsidR="00773AF2" w:rsidRPr="00773AF2" w14:paraId="2219EF62"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E5F07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4601E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智能便捷</w:t>
                  </w:r>
                  <w:r w:rsidRPr="00773AF2">
                    <w:rPr>
                      <w:rFonts w:ascii="宋体" w:eastAsia="宋体" w:hAnsi="宋体" w:cs="宋体"/>
                      <w:kern w:val="0"/>
                      <w:sz w:val="24"/>
                      <w:szCs w:val="20"/>
                      <w:lang w:eastAsia="zh-Hans"/>
                    </w:rPr>
                    <w:lastRenderedPageBreak/>
                    <w:t>还书车</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C3050F"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1.支持非接触式地快速识别粘贴在流通资料上的RFID标签和</w:t>
                  </w:r>
                  <w:r w:rsidRPr="00773AF2">
                    <w:rPr>
                      <w:rFonts w:ascii="宋体" w:eastAsia="宋体" w:hAnsi="宋体" w:cs="宋体"/>
                      <w:kern w:val="0"/>
                      <w:sz w:val="24"/>
                      <w:szCs w:val="20"/>
                      <w:lang w:eastAsia="zh-Hans"/>
                    </w:rPr>
                    <w:lastRenderedPageBreak/>
                    <w:t>层架标，完成上下架、查找、盘点、图书定位、统计、批量还书等功能；支持无线连接，数据快速实时更新；</w:t>
                  </w:r>
                </w:p>
                <w:p w14:paraId="51A5CEA4"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2.可通过SIPII与图书管理系统无缝对接；</w:t>
                  </w:r>
                </w:p>
                <w:p w14:paraId="60F53A46"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3.上架功能：将图书批量上架到指定的层架标上；</w:t>
                  </w:r>
                </w:p>
                <w:p w14:paraId="3AC98152"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4.下架功能：可将已上架的图书批量下架；</w:t>
                  </w:r>
                </w:p>
                <w:p w14:paraId="5F730439"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5.图书查找：查询图书信息，显示扫描器将扫描到的图书的信息，点击图书信息可查看图书详情，如正题名、条码、状态、所在位置、ISBN、摘要等；</w:t>
                  </w:r>
                </w:p>
                <w:p w14:paraId="5A75EBF4"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6.具备图书盘点功能，结合层架标签对图书进行定位，可根据用户需求自定义统计数据；</w:t>
                  </w:r>
                </w:p>
                <w:p w14:paraId="78E9C30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7.具备批量还书功能，可将盘点车上的图书一键归还或者自动归还；</w:t>
                  </w:r>
                </w:p>
                <w:p w14:paraId="3AEC107A"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8.书车共两层，具备≥10个独立天线；</w:t>
                  </w:r>
                </w:p>
                <w:p w14:paraId="0D40FADB"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9.具备节能模式，设备进入待机状态后，感应到人后屏幕自动亮起；</w:t>
                  </w:r>
                </w:p>
                <w:p w14:paraId="10E4519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10.显示：采用嵌入式液晶屏≥10英寸；</w:t>
                  </w:r>
                </w:p>
              </w:tc>
            </w:tr>
            <w:tr w:rsidR="00773AF2" w:rsidRPr="00773AF2" w14:paraId="7CA0102A"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0155E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10</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4A17F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图书编目</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86921C"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1.包括MARC数据，粘贴RFID电子标签及转换，贴条码，书脊</w:t>
                  </w:r>
                  <w:r w:rsidRPr="00773AF2">
                    <w:rPr>
                      <w:rFonts w:ascii="宋体" w:eastAsia="宋体" w:hAnsi="宋体" w:cs="宋体"/>
                      <w:kern w:val="0"/>
                      <w:sz w:val="24"/>
                      <w:szCs w:val="20"/>
                      <w:lang w:eastAsia="zh-Hans"/>
                    </w:rPr>
                    <w:lastRenderedPageBreak/>
                    <w:t>标签、书标保护膜、图书上架等服务；</w:t>
                  </w:r>
                </w:p>
              </w:tc>
            </w:tr>
            <w:tr w:rsidR="00773AF2" w:rsidRPr="00773AF2" w14:paraId="179638BA"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990C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11</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8EC8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图书</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B891D8"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1.封面印刷：套印准确，字、图、点、线印迹清楚，不花、不毛、不糊，实地版墨色均匀，无回胶印，背面不脏；</w:t>
                  </w:r>
                </w:p>
                <w:p w14:paraId="4CBFDD5D"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2.插图印刷：套印准确，层次分明，轮廓实，电分制版无浮雕印。网点清晰饱满，小点不秃，大点光洁不糊，质感好。墨色均匀厚实，色彩鲜艳有光泽，肤色正，接版准确，色调深浅一致；</w:t>
                  </w:r>
                </w:p>
                <w:p w14:paraId="779C2714"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正文印刷：压力适度，全书前后轻重一致；全书前后墨色一致，浓淡适度；版面端正，正反套印准确；文字、标点清晰，笔锋挺秀，无缺笔断划，标题黑实不花，小字不糊不瞎；书面无脏污、破损，无钉花、野墨；</w:t>
                  </w:r>
                </w:p>
                <w:p w14:paraId="3C94127E" w14:textId="77777777" w:rsidR="00773AF2" w:rsidRPr="00773AF2" w:rsidRDefault="00773AF2" w:rsidP="00773AF2">
                  <w:pPr>
                    <w:widowControl/>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装订：开本尺寸符合设计要求，套书规格一致，成品裁切方正，无明显刀花，无连接页、折角、破头；书背平整，无空背、起泡、明显皱折，书脊字居中，封面齐色，边框要色正(八字折等)。全书页码折正，书面平服，无皱折(八字折等)。骑马钉、平钉的钉脚不翘，无断丝、凸肚，钉距匀称，坚实牢固易翻不脱</w:t>
                  </w:r>
                  <w:r w:rsidRPr="00773AF2">
                    <w:rPr>
                      <w:rFonts w:ascii="宋体" w:eastAsia="宋体" w:hAnsi="宋体" w:cs="宋体"/>
                      <w:kern w:val="0"/>
                      <w:sz w:val="24"/>
                      <w:szCs w:val="20"/>
                      <w:lang w:eastAsia="zh-Hans"/>
                    </w:rPr>
                    <w:lastRenderedPageBreak/>
                    <w:t>页。书页整洁，无赃污、破页、野胶；</w:t>
                  </w:r>
                </w:p>
              </w:tc>
            </w:tr>
            <w:tr w:rsidR="00773AF2" w:rsidRPr="00773AF2" w14:paraId="11E8C3D1"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AFF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12</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09F8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电子书借阅机</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A05CD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一、系统</w:t>
                  </w:r>
                  <w:r w:rsidRPr="00773AF2">
                    <w:rPr>
                      <w:rFonts w:ascii="Calibri" w:eastAsia="Calibri" w:hAnsi="Calibri" w:cs="Calibri"/>
                      <w:kern w:val="0"/>
                      <w:sz w:val="24"/>
                      <w:szCs w:val="20"/>
                      <w:lang w:eastAsia="zh-Hans"/>
                    </w:rPr>
                    <w:t xml:space="preserve"> </w:t>
                  </w:r>
                </w:p>
                <w:p w14:paraId="1E177B4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1.基于≥1080*1920分辨率嵌入式≥43英寸液晶屏安卓触摸一体机研发。实现终端平台展示、图书资源管理、借阅等功能模块；</w:t>
                  </w:r>
                </w:p>
                <w:p w14:paraId="05E1295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2.需具备手机客户端应用，手机客户端是电子书借阅机配套的手机端程序，且可与图书馆正在使用的移动图书馆客户端联机使用；</w:t>
                  </w:r>
                </w:p>
                <w:p w14:paraId="29FB9A3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3.通过配套的手机客户端可以直接扫描电子书借阅机上的图书二维码下载图书到手机等移动终端中阅读，手机客户端需同时支持ios、android系统；</w:t>
                  </w:r>
                </w:p>
                <w:p w14:paraId="3457FEE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4.支持远程定时更新，支持一键更新，减少管理成本；</w:t>
                  </w:r>
                </w:p>
                <w:p w14:paraId="2ED9E1D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5.通过微信等第三方扫描工具二维码扫描，可提供直接在线阅读原版文本全文，无需下载客户端，并能将图书分享至朋友圈等社交网络。也可根据读者喜好自行选择下载客户端阅读；</w:t>
                  </w:r>
                </w:p>
                <w:p w14:paraId="77B9E8B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二、借阅机资源</w:t>
                  </w:r>
                </w:p>
                <w:p w14:paraId="3221BF1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6.电子书借阅机内置≥3000册正版授权的epub格式电子图书且与原版图书保持原貌一致，如相关图片、目录等，每月定</w:t>
                  </w:r>
                  <w:r w:rsidRPr="00773AF2">
                    <w:rPr>
                      <w:rFonts w:ascii="宋体" w:eastAsia="宋体" w:hAnsi="宋体" w:cs="宋体"/>
                      <w:kern w:val="0"/>
                      <w:sz w:val="24"/>
                      <w:szCs w:val="20"/>
                      <w:lang w:eastAsia="zh-Hans"/>
                    </w:rPr>
                    <w:lastRenderedPageBreak/>
                    <w:t>时更新不少于150册热门电子图书。支持新书、热门图书标记功能，供读者参考；</w:t>
                  </w:r>
                </w:p>
                <w:p w14:paraId="53ACFD6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7.内置期刊资源，期刊种类不少于200种，每月定期更新。期刊支持扫描下载至手机客户端中离线阅读；</w:t>
                  </w:r>
                </w:p>
                <w:p w14:paraId="2E82DBD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▲8.配套新书推荐栏目，每周更新，每月推送不低于25本；（每周新书推送，结合实事、节假日等针对不同主题，精选图书）（提供功能截图并加盖供应商鲜章）</w:t>
                  </w:r>
                </w:p>
                <w:p w14:paraId="6D37DAF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三、个性化</w:t>
                  </w:r>
                </w:p>
                <w:p w14:paraId="12D8CB4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借阅机终端系统支持定制显示单位名称、logo、待机画面、二维码，可将购买单位的名称和logo配置到程序中。可任意修改待机画面，通过后台可进行相关待机画面修改，随时满足图书馆的通知要求。提供不少于5种不同风格的模版，供用户自行选择，随时更换模版以适应不同场合的需求；（提供功能截图并加盖供应商鲜章）</w:t>
                  </w:r>
                </w:p>
                <w:p w14:paraId="21FAC1C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▲10.图书分类支持定制：可根据用户的需求定制一个图书分类，推荐相关的电子图书到借阅机中展示。定制的图书也可以通过扫描二维码的方式下载至手机客户</w:t>
                  </w:r>
                  <w:r w:rsidRPr="00773AF2">
                    <w:rPr>
                      <w:rFonts w:ascii="宋体" w:eastAsia="宋体" w:hAnsi="宋体" w:cs="宋体"/>
                      <w:kern w:val="0"/>
                      <w:sz w:val="24"/>
                      <w:szCs w:val="20"/>
                      <w:lang w:eastAsia="zh-Hans"/>
                    </w:rPr>
                    <w:lastRenderedPageBreak/>
                    <w:t>端中离线阅读。支持挂接单个专题，多个专题以及多个专题组；（提供功能截图并加盖供应商鲜章）</w:t>
                  </w:r>
                </w:p>
                <w:p w14:paraId="2BE7B89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四、后台管理</w:t>
                  </w:r>
                </w:p>
                <w:p w14:paraId="73A2656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11.提供用户管理后台。图书馆可以自行配置借阅机的显示效果，挑选展示风格；</w:t>
                  </w:r>
                </w:p>
                <w:p w14:paraId="38182E3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12.提供信息发布后台，图书馆可以自行发布文字、图片等信息，推送至指定的借阅机上显示；</w:t>
                  </w:r>
                </w:p>
                <w:p w14:paraId="12B247C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13.提供视频上传后台。图书馆可以自定义发布视频资源，获取播放地址；支持单个、多个视频、多个视频组的不同展示；</w:t>
                  </w:r>
                </w:p>
                <w:p w14:paraId="5C79706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14.提供图片上传后台，用户可以自定义上传图片资源；</w:t>
                  </w:r>
                </w:p>
                <w:p w14:paraId="39DA96C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▲15.提供统一的微服务管理平台，支持PC端+移动端的多终端自主管理功能；（提供功能截图并加盖供应商鲜章）</w:t>
                  </w:r>
                </w:p>
                <w:p w14:paraId="11D65AC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▲16.微服务管理后台支持对设备信息查看、在线/离线状态监控等；（提供功能截图并加盖供应商鲜章）</w:t>
                  </w:r>
                </w:p>
                <w:p w14:paraId="676671D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▲17.微服务管理后台可以对设备进行远程管理，包括重启、关机、刷新等操作；（提供功能截图并加盖供应商鲜章）</w:t>
                  </w:r>
                </w:p>
                <w:p w14:paraId="602B341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▲18.微服务管理后台可以对设备进行内</w:t>
                  </w:r>
                  <w:r w:rsidRPr="00773AF2">
                    <w:rPr>
                      <w:rFonts w:ascii="宋体" w:eastAsia="宋体" w:hAnsi="宋体" w:cs="宋体"/>
                      <w:kern w:val="0"/>
                      <w:sz w:val="24"/>
                      <w:szCs w:val="20"/>
                      <w:lang w:eastAsia="zh-Hans"/>
                    </w:rPr>
                    <w:lastRenderedPageBreak/>
                    <w:t>容配置，切换版式、显示名称、添加导航及调整顺序等；（提供功能截图并加盖供应商鲜章）</w:t>
                  </w:r>
                </w:p>
                <w:p w14:paraId="747ABD3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▲19.微服务管理后台可以对设备进行版式修改；（提供功能截图并加盖供应商鲜章）</w:t>
                  </w:r>
                </w:p>
                <w:p w14:paraId="23B98C7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五、配套的手机端服务</w:t>
                  </w:r>
                </w:p>
                <w:p w14:paraId="204DC45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▲20.配套的手机端应具备夜间模式转换，文字大小调整等功能；（提供功能截图并加盖供应商鲜章）</w:t>
                  </w:r>
                </w:p>
                <w:p w14:paraId="6272DA2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▲21.手机客户端可保留相关阅读记录；（提供功能截图并加盖供应商鲜章）</w:t>
                  </w:r>
                </w:p>
                <w:p w14:paraId="6B2911F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▲22.手机客户端提供适合智能手机阅读的EPUB格式热门图书。图书支持全文下载，并保存在手机中。手机客户端支持在线听书；（提供功能截图并加盖供应商鲜章）</w:t>
                  </w:r>
                </w:p>
                <w:p w14:paraId="21A3293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23.手机客户端可以观看适合智能手机播放的学术视频。提供手机端遥控器，可实现对设备的便捷管理。手机端遥控器支持对设备信息查看、在线/离线状态监控等。手机端遥控器可以快速进行屏保上传、修改，手机端遥控器支持信息发布（任务推送），更加</w:t>
                  </w:r>
                  <w:r w:rsidRPr="00773AF2">
                    <w:rPr>
                      <w:rFonts w:ascii="宋体" w:eastAsia="宋体" w:hAnsi="宋体" w:cs="宋体"/>
                      <w:kern w:val="0"/>
                      <w:sz w:val="24"/>
                      <w:szCs w:val="20"/>
                      <w:lang w:eastAsia="zh-Hans"/>
                    </w:rPr>
                    <w:lastRenderedPageBreak/>
                    <w:t>高效，便捷；（提供功能截图并加盖供应商鲜章）</w:t>
                  </w:r>
                </w:p>
                <w:p w14:paraId="0B70FFD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b/>
                      <w:kern w:val="0"/>
                      <w:sz w:val="24"/>
                      <w:szCs w:val="20"/>
                      <w:lang w:eastAsia="zh-Hans"/>
                    </w:rPr>
                    <w:t>六、其他要求：</w:t>
                  </w:r>
                </w:p>
                <w:p w14:paraId="0912D0C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24.提供IOS和android主流移动操作系统客户端，提供条码扫描、订阅等功能，设计要符合用户的操作习惯。</w:t>
                  </w:r>
                </w:p>
                <w:p w14:paraId="31E0A36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25.系统具备良好的开放性，可以支持二次开发。</w:t>
                  </w:r>
                </w:p>
              </w:tc>
            </w:tr>
            <w:tr w:rsidR="00773AF2" w:rsidRPr="00773AF2" w14:paraId="59BD7BCB"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ACDAE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13</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56AF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电子图书</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9E5EF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1.电子图书资源均具有正版授权；</w:t>
                  </w:r>
                </w:p>
                <w:p w14:paraId="6DACBD8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2.覆盖中图分类法22个大类，电子图书格式为国家863工程标准格式；</w:t>
                  </w:r>
                </w:p>
                <w:p w14:paraId="16F0DC6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3.提供站内图书的搜索服务（含目次检索及全文检索），高清晰全文在线阅读，具备下载借阅功能；</w:t>
                  </w:r>
                </w:p>
                <w:p w14:paraId="31446A4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4.提供IP和用户名两种身份认证和权限管理方式并支持统一身份认证登入，具有强大的查询检索，图书推荐、图书排行、访问量统计等功能，并支持页面定制；</w:t>
                  </w:r>
                </w:p>
                <w:p w14:paraId="28AF1B16"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5.提供多种在线阅读方式，图像、文本多种阅读方式供用户选择，提供扫码移动端阅读；</w:t>
                  </w:r>
                </w:p>
                <w:p w14:paraId="60AEF24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6.电子图书可用于网络教学平台，进行课程单元内容建设，采用富媒体编辑器，编辑器支持电子图书组件；</w:t>
                  </w:r>
                </w:p>
                <w:p w14:paraId="3291A57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7.在移动端阅读书目可以同步进行笔记功能的编辑撰写；</w:t>
                  </w:r>
                </w:p>
                <w:p w14:paraId="1884F8D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▲8.电子图书资源可用于课堂教学中，教学平台可以直接引用图书资源用于投屏教学；（提供功能截图并加盖供应商鲜章）</w:t>
                  </w:r>
                </w:p>
                <w:p w14:paraId="404AC4D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9.支持移动端配备报纸、讲座、学术资源、有声读物等资源；</w:t>
                  </w:r>
                </w:p>
                <w:p w14:paraId="0F6F490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10.提供该电子图书配套的手机端，具备目录导航、图书的多渠道一键转发功能；</w:t>
                  </w:r>
                </w:p>
                <w:p w14:paraId="3B52276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11.所提供手机端须支持创建阅读小组功能，支持读者间在线交流，支持消息私聊和通知收发；</w:t>
                  </w:r>
                </w:p>
              </w:tc>
            </w:tr>
            <w:tr w:rsidR="00773AF2" w:rsidRPr="00773AF2" w14:paraId="642EB78A"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3067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14</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5CF14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墨水屏阅读器</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A0308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1.屏幕：≥6" E ink Carta高清屏；</w:t>
                  </w:r>
                </w:p>
                <w:p w14:paraId="037212F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2.屏体分辨率：≥1024X758（212dpi）；</w:t>
                  </w:r>
                </w:p>
                <w:p w14:paraId="4A4F685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3.前光：支持；灰度：≥16级；对比度：12:1；</w:t>
                  </w:r>
                </w:p>
                <w:p w14:paraId="6363028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4.多点触摸：支持≥2点触控；</w:t>
                  </w:r>
                </w:p>
                <w:p w14:paraId="68642FC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5.CPU: 四核 主频≥1.2G；</w:t>
                  </w:r>
                </w:p>
                <w:p w14:paraId="668AF85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6.运行内存：≥1G ；</w:t>
                  </w:r>
                </w:p>
                <w:p w14:paraId="7C65B07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7.内置存储：≥8G ；</w:t>
                  </w:r>
                </w:p>
              </w:tc>
            </w:tr>
            <w:tr w:rsidR="00773AF2" w:rsidRPr="00773AF2" w14:paraId="6ACCB322"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4416E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2F79B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借阅台</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5DBE4C" w14:textId="77777777" w:rsidR="00773AF2" w:rsidRPr="00773AF2" w:rsidRDefault="00773AF2" w:rsidP="00773AF2">
                  <w:pPr>
                    <w:widowControl/>
                    <w:numPr>
                      <w:ilvl w:val="0"/>
                      <w:numId w:val="1"/>
                    </w:numPr>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台面：采用实芯≥25mm三聚氰胺板，面料采用（成型）防火板；</w:t>
                  </w:r>
                </w:p>
                <w:p w14:paraId="315A2867" w14:textId="77777777" w:rsidR="00773AF2" w:rsidRPr="00773AF2" w:rsidRDefault="00773AF2" w:rsidP="00773AF2">
                  <w:pPr>
                    <w:widowControl/>
                    <w:numPr>
                      <w:ilvl w:val="0"/>
                      <w:numId w:val="1"/>
                    </w:numPr>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桌体：采用≥16mm三聚氢氨饰</w:t>
                  </w:r>
                  <w:r w:rsidRPr="00773AF2">
                    <w:rPr>
                      <w:rFonts w:ascii="宋体" w:eastAsia="宋体" w:hAnsi="宋体" w:cs="宋体"/>
                      <w:kern w:val="0"/>
                      <w:sz w:val="24"/>
                      <w:szCs w:val="20"/>
                      <w:lang w:eastAsia="zh-Hans"/>
                    </w:rPr>
                    <w:lastRenderedPageBreak/>
                    <w:t>面板。PVC 封边；标准尺寸≥2000*600*760 mm；</w:t>
                  </w:r>
                </w:p>
              </w:tc>
            </w:tr>
            <w:tr w:rsidR="00773AF2" w:rsidRPr="00773AF2" w14:paraId="4A6A813E" w14:textId="77777777" w:rsidTr="009A6C04">
              <w:tc>
                <w:tcPr>
                  <w:tcW w:w="24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0116A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16</w:t>
                  </w:r>
                </w:p>
              </w:tc>
              <w:tc>
                <w:tcPr>
                  <w:tcW w:w="32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CE4B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文化墙</w:t>
                  </w:r>
                </w:p>
              </w:tc>
              <w:tc>
                <w:tcPr>
                  <w:tcW w:w="173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38F06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1.文化标语制作，材质采用亚克力板和PVC，尺寸：≥10M*5M；</w:t>
                  </w:r>
                </w:p>
              </w:tc>
            </w:tr>
          </w:tbl>
          <w:p w14:paraId="72ED16B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p>
        </w:tc>
      </w:tr>
    </w:tbl>
    <w:p w14:paraId="25B32ACF"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57E141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30D504AE" w14:textId="77777777" w:rsidR="00773AF2" w:rsidRPr="00773AF2" w:rsidRDefault="00773AF2" w:rsidP="00773AF2">
      <w:pPr>
        <w:widowControl/>
        <w:jc w:val="left"/>
        <w:rPr>
          <w:rFonts w:ascii="Calibri" w:eastAsia="宋体" w:hAnsi="Calibri" w:cs="Times New Roman"/>
          <w:kern w:val="0"/>
          <w:sz w:val="20"/>
          <w:szCs w:val="20"/>
          <w:lang w:eastAsia="zh-Hans"/>
        </w:rPr>
      </w:pPr>
    </w:p>
    <w:p w14:paraId="772150A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标的名称：四川省绵阳职业技术学校达标工程建设及改善办学条件设备采购项目（包二）</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1325"/>
        <w:gridCol w:w="5656"/>
      </w:tblGrid>
      <w:tr w:rsidR="00773AF2" w:rsidRPr="00773AF2" w14:paraId="736EF164" w14:textId="77777777" w:rsidTr="009A6C04">
        <w:tc>
          <w:tcPr>
            <w:tcW w:w="2769" w:type="dxa"/>
          </w:tcPr>
          <w:p w14:paraId="541F7DB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参数性质</w:t>
            </w:r>
          </w:p>
        </w:tc>
        <w:tc>
          <w:tcPr>
            <w:tcW w:w="2769" w:type="dxa"/>
          </w:tcPr>
          <w:p w14:paraId="5726C31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序号</w:t>
            </w:r>
          </w:p>
        </w:tc>
        <w:tc>
          <w:tcPr>
            <w:tcW w:w="2769" w:type="dxa"/>
          </w:tcPr>
          <w:p w14:paraId="05178C5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技术参数与性能指标</w:t>
            </w:r>
          </w:p>
        </w:tc>
      </w:tr>
      <w:tr w:rsidR="00773AF2" w:rsidRPr="00773AF2" w14:paraId="6F388F4E" w14:textId="77777777" w:rsidTr="009A6C04">
        <w:tc>
          <w:tcPr>
            <w:tcW w:w="2769" w:type="dxa"/>
          </w:tcPr>
          <w:p w14:paraId="022F6DBC" w14:textId="77777777" w:rsidR="00773AF2" w:rsidRPr="00773AF2" w:rsidRDefault="00773AF2" w:rsidP="00773AF2">
            <w:pPr>
              <w:rPr>
                <w:rFonts w:ascii="Calibri" w:eastAsia="宋体" w:hAnsi="Calibri" w:cs="Times New Roman"/>
                <w:szCs w:val="24"/>
              </w:rPr>
            </w:pPr>
          </w:p>
        </w:tc>
        <w:tc>
          <w:tcPr>
            <w:tcW w:w="2769" w:type="dxa"/>
          </w:tcPr>
          <w:p w14:paraId="7091880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p>
        </w:tc>
        <w:tc>
          <w:tcPr>
            <w:tcW w:w="2769" w:type="dxa"/>
          </w:tcPr>
          <w:p w14:paraId="1A1D7B3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一、采购内容</w:t>
            </w:r>
          </w:p>
          <w:tbl>
            <w:tblPr>
              <w:tblW w:w="0" w:type="auto"/>
              <w:tblInd w:w="135"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0"/>
              <w:gridCol w:w="930"/>
              <w:gridCol w:w="810"/>
              <w:gridCol w:w="450"/>
              <w:gridCol w:w="450"/>
              <w:gridCol w:w="450"/>
              <w:gridCol w:w="450"/>
              <w:gridCol w:w="450"/>
              <w:gridCol w:w="450"/>
            </w:tblGrid>
            <w:tr w:rsidR="00773AF2" w:rsidRPr="00773AF2" w14:paraId="73CFDA73" w14:textId="77777777" w:rsidTr="009A6C04">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0D071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序号</w:t>
                  </w:r>
                </w:p>
              </w:tc>
              <w:tc>
                <w:tcPr>
                  <w:tcW w:w="3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D6890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标的名称</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5297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数量</w:t>
                  </w:r>
                </w:p>
              </w:tc>
              <w:tc>
                <w:tcPr>
                  <w:tcW w:w="2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9BFBA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计量单位</w:t>
                  </w:r>
                </w:p>
              </w:tc>
              <w:tc>
                <w:tcPr>
                  <w:tcW w:w="2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12F0B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核心产品</w:t>
                  </w:r>
                </w:p>
              </w:tc>
              <w:tc>
                <w:tcPr>
                  <w:tcW w:w="25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AA7B3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进口产品</w:t>
                  </w:r>
                </w:p>
              </w:tc>
              <w:tc>
                <w:tcPr>
                  <w:tcW w:w="22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45F7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节能产品</w:t>
                  </w:r>
                </w:p>
              </w:tc>
              <w:tc>
                <w:tcPr>
                  <w:tcW w:w="2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2A247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环境标志产品</w:t>
                  </w:r>
                </w:p>
              </w:tc>
              <w:tc>
                <w:tcPr>
                  <w:tcW w:w="29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C6C7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行业类别</w:t>
                  </w:r>
                </w:p>
              </w:tc>
            </w:tr>
            <w:tr w:rsidR="00773AF2" w:rsidRPr="00773AF2" w14:paraId="75AD3AA0" w14:textId="77777777" w:rsidTr="009A6C04">
              <w:tc>
                <w:tcPr>
                  <w:tcW w:w="2299" w:type="dxa"/>
                  <w:gridSpan w:val="9"/>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FC509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智慧黑板</w:t>
                  </w:r>
                </w:p>
              </w:tc>
            </w:tr>
            <w:tr w:rsidR="00773AF2" w:rsidRPr="00773AF2" w14:paraId="3196CA2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AEF0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54140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智慧黑板</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925CE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45</w:t>
                  </w:r>
                </w:p>
              </w:tc>
              <w:tc>
                <w:tcPr>
                  <w:tcW w:w="2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03525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套</w:t>
                  </w:r>
                </w:p>
              </w:tc>
              <w:tc>
                <w:tcPr>
                  <w:tcW w:w="2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7B1C4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是</w:t>
                  </w:r>
                </w:p>
              </w:tc>
              <w:tc>
                <w:tcPr>
                  <w:tcW w:w="25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F820D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0FA9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强制采购</w:t>
                  </w:r>
                </w:p>
              </w:tc>
              <w:tc>
                <w:tcPr>
                  <w:tcW w:w="2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ED0AB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C1098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6EAAC63"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D6BCD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169F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视频展台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DFA81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4113F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A6A8E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AA105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41A77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C202C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F16C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F88FC84" w14:textId="77777777" w:rsidTr="009A6C04">
              <w:tc>
                <w:tcPr>
                  <w:tcW w:w="2299" w:type="dxa"/>
                  <w:gridSpan w:val="9"/>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E411B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学术厅</w:t>
                  </w:r>
                </w:p>
              </w:tc>
            </w:tr>
            <w:tr w:rsidR="00773AF2" w:rsidRPr="00773AF2" w14:paraId="496853C9"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4C15A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E800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室内全彩LED屏</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572F7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16.13</w:t>
                  </w:r>
                </w:p>
              </w:tc>
              <w:tc>
                <w:tcPr>
                  <w:tcW w:w="2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C4D74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平方</w:t>
                  </w:r>
                </w:p>
              </w:tc>
              <w:tc>
                <w:tcPr>
                  <w:tcW w:w="2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83799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DD461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D5CAD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D34F0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8ABC5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67456BA"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631B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1D945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压铸铝箱体</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D12B2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16.13</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71EEC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E33B0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5CBF2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1F2BA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DAFE6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5FD4D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DA4D03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30009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94D8E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开关电源</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5233F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9F817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366EB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4192E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ADABD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A7388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30FE9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3B08B1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569A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43466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接收卡</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F06DE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B50F4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1736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9E894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0445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E087E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CA8DD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A1FA8A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D488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9421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视频处理器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CDEFF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7BE00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4D30D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57CE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920EF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547C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2DE7B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2BAA02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96FA7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12BC1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管理系统</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C655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FBB7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872BE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AB2F4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4291A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D9ED0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665AE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A502DB2"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9E7CD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271B7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电源管理器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54B3C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81277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D3E21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95488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0C110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F6E76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1951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DD679C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F5C6C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D794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屏体结构</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5DC63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16.25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8AFE3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470E3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FA5C4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B3F8E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5F69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59F34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644224D"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0AADB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B7514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不锈钢包边</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B6A8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16.25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5F936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A6BF5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066BA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5CCEB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7335A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DDDBC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62C50BA"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E4BDB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4FC6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礼堂椅</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79BB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270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13207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位</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D11E2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7E2BA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5DD17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3A227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4A084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4F28FAB"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21CD9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D98B9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讲桌</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CC5F3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6CBE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C4F8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8F93D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285C6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6EA4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BAF91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8C6ED71"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7E62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8EBD6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条桌</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04FB8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24</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330FB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座</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EDA70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2CC9E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4B468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DDF3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E1A6C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79DE9391"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8FCBC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89BFA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二分频专业音箱（10英寸）</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8A373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7539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1CB20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E67BA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21951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61B01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ADD55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08D194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D012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6620D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双通道定阻专业功率放大器(600W)</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07C1C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A20D6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E899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4A64F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1021F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F49A9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DC394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F5494F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0F882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E6B4A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12英寸专业返听音箱</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AC5F6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D3CC6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546B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A5161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4CE47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E4A18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15E08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CBCC48D"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E4428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D899E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双通道定阻专业功率放大器(600W)</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95AFA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8066F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只</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FC098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0524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4AD24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71E38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31B36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AF0B86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CCFCE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10410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9A979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60F4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7458F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864E4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75E35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A064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372E1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28302D5"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DFCF6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24061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U段一拖四无线会议麦克风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0AAD9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B2891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43292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8D99A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4D4E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CF17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B681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F509740"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10772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B6E6F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C81BA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D9A1C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20D79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FAA20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26C3F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393B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9BCE9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57737CB"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C72E6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4C933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专业会议电容话筒</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B9793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6C9F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39885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30CB5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F5E97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0AC67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6D62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11709C9"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A4295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D3744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1FC68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108FA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6496C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F8E2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766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A2C77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C9FDB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77B15F9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DF0F4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59030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8进8出数字音频矩阵</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D64E2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811ED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89BEF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6F791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85817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53DD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E38D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6A6CFB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AE58F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98B0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A71A9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B42F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9606B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8C98E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D2005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6445E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DA742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57C66C3"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7B675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382F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83128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69799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6B4FF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E72E4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E6AC6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7028F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0146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AD4BA32"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7F3B3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1086F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会议机柜</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17DD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AA69A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A4E6B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34E4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34796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2326E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971A3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1EEBBF3"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F7D5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BF9DB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操作台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12DAD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621DA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188EA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2631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4F87B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163FB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9706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EF90E4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AD428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DEFCE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控制终端</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9A0AE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A134F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796A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EC268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8E05F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强制采购</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88C71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4B048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CFD41C2"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A66B5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712B3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吸音板</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92EC4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7FA58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FE135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39E99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C2598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F0B76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B8C8D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AA83B1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D09A1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B49D2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FCD1F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105F9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30737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CB1C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0243A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E928B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CBDB4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E19CF1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EFA45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80864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AC487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6565B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FCA8F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EB43D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96010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B1F0F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75E68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C1C55D0" w14:textId="77777777" w:rsidTr="009A6C04">
              <w:tc>
                <w:tcPr>
                  <w:tcW w:w="2299" w:type="dxa"/>
                  <w:gridSpan w:val="9"/>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2A7D7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教育教学配套功能室</w:t>
                  </w:r>
                </w:p>
              </w:tc>
            </w:tr>
            <w:tr w:rsidR="00773AF2" w:rsidRPr="00773AF2" w14:paraId="54F8BD4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14D1A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BB92E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会议桌</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FFEB0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E86B7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6ED09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44814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204D8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4AC12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E0ED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EE1D7B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82416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13185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会议椅</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9A270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24</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D8652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AD5D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EFFE9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06654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685C1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A2A0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67A5B70"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1CDFD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C437E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沙发</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A2BD5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46938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97D6F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1E07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1E80D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40ABF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12EF7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956966A"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12B28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58280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茶几</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3A05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17</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2A9AF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个</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88F25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C6DD9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30FA4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FE1D4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B6228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7178D8C9"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D53B6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54783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93DC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744A2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4E878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B1FE1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6D8D1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CAE2A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651F9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9520DC9"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21926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FB3FB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w:t>
                  </w:r>
                  <w:r w:rsidRPr="00773AF2">
                    <w:rPr>
                      <w:rFonts w:ascii="宋体" w:eastAsia="宋体" w:hAnsi="宋体" w:cs="宋体"/>
                      <w:color w:val="000000"/>
                      <w:kern w:val="0"/>
                      <w:sz w:val="24"/>
                      <w:szCs w:val="20"/>
                      <w:lang w:eastAsia="zh-Hans"/>
                    </w:rPr>
                    <w:lastRenderedPageBreak/>
                    <w:t>线会议麦克风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C8C47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2714A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4F2BE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53CE0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12BFB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52015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0B088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8DD16EE"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E7B87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9C0B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6704F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3726B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D60FC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282D7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6434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3819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3E3DF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BE7641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C5AA9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2F10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883D8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AC7C3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2547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24BDF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824D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CB095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329E1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CCCDF2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F8C09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015E0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数字会议音频处理器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8253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C249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7850C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BFEE3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215FB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618C6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54299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32AFF4B"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99855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9DB1A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B512F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A613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4DD4A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E3C7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63F33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76097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56634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F1D3C2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90C72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33D92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1EDF1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62915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6D76D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75DD1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AFAF4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E3C3D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DC8D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762258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98FEE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78BFB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专业会议机柜</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606FE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B0E9D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70A6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263D6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0F40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315B5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8A8D7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0BA37D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45EDA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A079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C103A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B58CB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E4E03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796DC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74303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69D90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B722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0B32BCC"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FD09A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67F74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荣誉墙</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862DD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9983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4BED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EA337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C4E40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6C8FD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D65C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EC45D51" w14:textId="77777777" w:rsidTr="009A6C04">
              <w:tc>
                <w:tcPr>
                  <w:tcW w:w="2299" w:type="dxa"/>
                  <w:gridSpan w:val="9"/>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A3E63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阶梯教室</w:t>
                  </w:r>
                </w:p>
              </w:tc>
            </w:tr>
            <w:tr w:rsidR="00773AF2" w:rsidRPr="00773AF2" w14:paraId="4CF19415"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3CDE3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26C7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室内全彩LED屏</w:t>
                  </w:r>
                </w:p>
              </w:tc>
              <w:tc>
                <w:tcPr>
                  <w:tcW w:w="22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AFA93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16.13</w:t>
                  </w:r>
                </w:p>
              </w:tc>
              <w:tc>
                <w:tcPr>
                  <w:tcW w:w="20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FBC59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平方</w:t>
                  </w:r>
                </w:p>
              </w:tc>
              <w:tc>
                <w:tcPr>
                  <w:tcW w:w="21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D786C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5A22D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F73B7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B1284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6258B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ACE16F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CAC75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4F1D8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压铸铝箱体</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2D208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16.13</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46D73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BBCD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B529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11C0B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1C0AF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DEA78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51D09F5"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533C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44B44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开关电源</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C496B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D656D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CEAC6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B8E91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D248D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40DF6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C866D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9DD364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13F86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2CB58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接收卡</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3C9B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15964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33A12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BA09D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18718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C8C5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5452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02A880B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79505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0BD2B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视频处理器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9F069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CD192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4B243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B948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22B7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DED4C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9574A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86C37B2"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5E846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097B4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管理系统</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CAE47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ABF1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4BDD5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77F7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5EC49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A9901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092F6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537CBA7"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A160C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09DC0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电源管理器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4BB5F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8FA28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5A4BC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195F7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703A1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71406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BF694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9B4D97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8C71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F97EA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屏体结构</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7CDC8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16.25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251DA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EF7E1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C5EE5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551DE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6802E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441A6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5273FC3"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08CA4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46051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不锈钢包边</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3F80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16.25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42F2E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6C33D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0ECA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6FFEC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8E535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1F0C4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0C3B752"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C5E8C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807C2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阶梯排椅</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26C34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210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1F152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位</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7A304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9B3B2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3A62C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EB301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A017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14EAE3B"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5C89F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24FB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讲台桌</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DECC7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56A4D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张</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FF452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0D53C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537B8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B748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59E26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74456C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7EE51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27DD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讲台椅</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76D20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635A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个</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83E32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ADE4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2A795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7DFD2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优先采购</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65DFB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719B82AA"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C3093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441C9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二分频专业音箱（10英寸）</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091EB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EB971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0F191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41ED0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30155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B0848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D9E10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B50FA7F"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F0B6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A7B0F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双通道定阻专业功率放大器(600W)</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3BE2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70C14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B3958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7C936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2F4F6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04ED0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0595C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12792CB"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A69AE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905AD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F8DCC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3B1BB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A2BEE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83719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A8E8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E57C6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E2B43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6CAB20DE"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374B2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4B66C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U段一拖四无线会议麦克风</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B3601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7A7D9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2FFF6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655F6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0964C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6C244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B76BB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5DDD863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18CDF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17</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A3987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1CC53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C629A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套</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394D6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5C336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2BCF8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C640B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ADAD4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E85999D"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72A48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18</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1F946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8C414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B20EA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E9C54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4345F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DFB55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3C0B8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92A30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B6BA626"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62F3D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19</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31C78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数字会议音频处理器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C0CEB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C6938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15739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0106E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72C6F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473C01"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D5E98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ABD97EE"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D1C0B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20</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DA2BA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CA82D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0A104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203B8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9896E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E265E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6D038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DF28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4F84D42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7A677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21</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E0308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B34F6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FA665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358A8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100C0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AA17C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5DE4D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21AA0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2A3B86E5"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CB3DB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22</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0CABF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会议机柜</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2E0BE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8C8432"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台</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B8712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DA53F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D4004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1C4E1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EC59BC"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3944BD41"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B2D3E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796260"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乳胶漆</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BFBB9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440</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8C6AF8"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平米</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F0812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96FBC6"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45AF8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6B84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BEF83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7A617304"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1D42B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23</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94BB6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地胶</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E600E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185</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BCCD39"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平米</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19C57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BA5F0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DD14E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775E3F"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678B8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r w:rsidR="00773AF2" w:rsidRPr="00773AF2" w14:paraId="1A20E853" w14:textId="77777777" w:rsidTr="009A6C04">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8655A5"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25</w:t>
                  </w:r>
                </w:p>
              </w:tc>
              <w:tc>
                <w:tcPr>
                  <w:tcW w:w="3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9051B7"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22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9BAADB"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20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F65114"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项</w:t>
                  </w:r>
                </w:p>
              </w:tc>
              <w:tc>
                <w:tcPr>
                  <w:tcW w:w="21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91249D"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5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36654A"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2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D8A1F3"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86"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C9A77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否</w:t>
                  </w:r>
                </w:p>
              </w:tc>
              <w:tc>
                <w:tcPr>
                  <w:tcW w:w="29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2B59CE" w14:textId="77777777" w:rsidR="00773AF2" w:rsidRPr="00773AF2" w:rsidRDefault="00773AF2" w:rsidP="00773AF2">
                  <w:pPr>
                    <w:widowControl/>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工业</w:t>
                  </w:r>
                </w:p>
              </w:tc>
            </w:tr>
          </w:tbl>
          <w:p w14:paraId="7B7D87F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二、技术服务要求</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50"/>
              <w:gridCol w:w="930"/>
              <w:gridCol w:w="4050"/>
            </w:tblGrid>
            <w:tr w:rsidR="00773AF2" w:rsidRPr="00773AF2" w14:paraId="3C93439A" w14:textId="77777777" w:rsidTr="009A6C04">
              <w:tc>
                <w:tcPr>
                  <w:tcW w:w="14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D6DE9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序号</w:t>
                  </w:r>
                </w:p>
              </w:tc>
              <w:tc>
                <w:tcPr>
                  <w:tcW w:w="19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325AA2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标的名称</w:t>
                  </w:r>
                </w:p>
              </w:tc>
              <w:tc>
                <w:tcPr>
                  <w:tcW w:w="196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6FDAAE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技术参数</w:t>
                  </w:r>
                </w:p>
              </w:tc>
            </w:tr>
            <w:tr w:rsidR="00773AF2" w:rsidRPr="00773AF2" w14:paraId="12E9B445" w14:textId="77777777" w:rsidTr="009A6C04">
              <w:tc>
                <w:tcPr>
                  <w:tcW w:w="2297"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954E4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智慧黑板</w:t>
                  </w:r>
                </w:p>
              </w:tc>
            </w:tr>
            <w:tr w:rsidR="00773AF2" w:rsidRPr="00773AF2" w14:paraId="70006C45"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B57BE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p>
              </w:tc>
              <w:tc>
                <w:tcPr>
                  <w:tcW w:w="19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F5E452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智慧黑板</w:t>
                  </w:r>
                </w:p>
              </w:tc>
              <w:tc>
                <w:tcPr>
                  <w:tcW w:w="196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E8F978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一、整体设计</w:t>
                  </w:r>
                </w:p>
                <w:p w14:paraId="55B5C06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整机采用≥86英寸UHD超高清LED液晶屏，显示比例≥16:9，分辨率≥3840*2160，灰度等级≥256级，350cd/㎡≤屏幕亮度≤400cd/㎡，屏幕对比度≥5000:1，色彩覆盖率≥90%（NTSC标准），可视角度≥178°，4K分辨率下刷新率不低于60Hz,外观尺寸：宽≥4000mm，高≥1000mm，厚≤100mm（需提供带CNAS或CMA 标识的第三方检测机构出具的检测报告复印件并加盖供应商鲜章）；</w:t>
                  </w:r>
                </w:p>
                <w:p w14:paraId="38A33AD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整体采用三拼接平面一体化设计，主屏背部整板采用高强度镀锌钢板，主屏支持普通粉笔直接书写，整机两侧副屏可支持以下媒介（普通粉笔、水性粉笔）书写，侧板板面粗糙度介于1.3-2.3um；板面光泽度不高于10°材质，整块厚度≥1mm（需提供带CNAS或CMA 标识的第三方检测机构出具的检测报告复印件并加盖供应商鲜章）；</w:t>
                  </w:r>
                </w:p>
                <w:p w14:paraId="6915E50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3.采用电容触控技术，双系统均支持≥30点触控；20点以上书写，触摸有效识别直径≤2.0mm。整机显示屏幕贴合方式采用全贴合工艺，减少显示面板与玻璃间的偏光、散射（需提供带CNAS或CMA 标识的第三方检测机构出具的检测报告复印件并加盖供应商鲜章）；</w:t>
                  </w:r>
                </w:p>
                <w:p w14:paraId="08005F5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4.整机采用硬件低蓝光背光技术，在源头减少有害蓝光波段能量，有害蓝光波长415～455nm＜30%；</w:t>
                  </w:r>
                </w:p>
                <w:p w14:paraId="1155602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5.整机屏幕具备防眩钢化玻璃保护，厚度≤3.2mm，透光率不低于92%，表面硬度不低于莫氏7级（需提供带CNAS或CMA 标识的第三方检测机构出具的检测报告复印件并加盖供应商鲜章）；</w:t>
                  </w:r>
                </w:p>
                <w:p w14:paraId="135559D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二、主要功能</w:t>
                  </w:r>
                </w:p>
                <w:p w14:paraId="4C65032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6.产品需内置安卓教学辅助系统，采用CPU不少于四核，RAM≥2G,ROM≥8G支持扩展至40G及以上；</w:t>
                  </w:r>
                </w:p>
                <w:p w14:paraId="5A3775F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微软雅黑" w:eastAsia="微软雅黑" w:hAnsi="微软雅黑" w:cs="微软雅黑"/>
                      <w:kern w:val="0"/>
                      <w:sz w:val="24"/>
                      <w:szCs w:val="20"/>
                      <w:lang w:eastAsia="zh-Hans"/>
                    </w:rPr>
                    <w:t>▲</w:t>
                  </w:r>
                  <w:r w:rsidRPr="00773AF2">
                    <w:rPr>
                      <w:rFonts w:ascii="宋体" w:eastAsia="宋体" w:hAnsi="宋体" w:cs="宋体"/>
                      <w:kern w:val="0"/>
                      <w:sz w:val="24"/>
                      <w:szCs w:val="20"/>
                      <w:lang w:eastAsia="zh-Hans"/>
                    </w:rPr>
                    <w:t>7.整机内置2.2声道扬声器，低音音箱尺寸≥3.5英寸，总功率≥60W（需提供带CNAS或CMA 标识的第三方检测机构出具的检测报告复印件并加盖供应商鲜章）；</w:t>
                  </w:r>
                </w:p>
                <w:p w14:paraId="1CB478E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整机具备DC调光技术，实现稳定光源无频闪，使用摄像设备拍摄时画面无条纹闪烁，整机支持类纸质护眼模式显示，支持任意通道、软件下画面类纸质护眼模式实时调整，支持透明度、色温调节；（需提供带CNAS或CMA 标识的第三方检测机构出具的检测报告复印件并加盖供应商鲜章）</w:t>
                  </w:r>
                </w:p>
                <w:p w14:paraId="528F851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9.证据具备NFC模块，可通过 NFC 模块与移动端进行大小屏互动；</w:t>
                  </w:r>
                </w:p>
                <w:p w14:paraId="66F1CC9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10.支持通过前置面板物理按键一键启动录屏功能，可将屏幕中显示的课件、音频内容与老师人声同时录制；</w:t>
                  </w:r>
                </w:p>
                <w:p w14:paraId="6543E6F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▲11.为方便老师教学操作及避免误操作，需具备实体按键≥8个，具备电源、音量调节、录课、护眼、关闭窗口、调出多任务等功能，每个按键具备两种以上功能，按键模块支持前拆式维护（需提供带CNAS或CMA 标</w:t>
                  </w:r>
                  <w:r w:rsidRPr="00773AF2">
                    <w:rPr>
                      <w:rFonts w:ascii="宋体" w:eastAsia="宋体" w:hAnsi="宋体" w:cs="宋体"/>
                      <w:kern w:val="0"/>
                      <w:sz w:val="24"/>
                      <w:szCs w:val="20"/>
                      <w:lang w:eastAsia="zh-Hans"/>
                    </w:rPr>
                    <w:lastRenderedPageBreak/>
                    <w:t>识的第三方检测机构出具的检测报告复印件并加盖供应商鲜章）；</w:t>
                  </w:r>
                </w:p>
                <w:p w14:paraId="7900B7E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12.屏体正面前置带标识输入接口，提供≥2路USB3.0接口、≥1路USBType-C接口、≥1路HDMI高清接口(非转接方式),接口模块支持前拆式维护；</w:t>
                  </w:r>
                </w:p>
                <w:p w14:paraId="2B9CADE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13.可外接无线麦克与黑板自动对频，可通过黑板内置音箱扩声，延迟不高于35 ms；</w:t>
                  </w:r>
                </w:p>
                <w:p w14:paraId="34C94B2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微软雅黑" w:eastAsia="微软雅黑" w:hAnsi="微软雅黑" w:cs="微软雅黑"/>
                      <w:kern w:val="0"/>
                      <w:sz w:val="24"/>
                      <w:szCs w:val="20"/>
                      <w:lang w:eastAsia="zh-Hans"/>
                    </w:rPr>
                    <w:t>▲</w:t>
                  </w:r>
                  <w:r w:rsidRPr="00773AF2">
                    <w:rPr>
                      <w:rFonts w:ascii="宋体" w:eastAsia="宋体" w:hAnsi="宋体" w:cs="宋体"/>
                      <w:kern w:val="0"/>
                      <w:sz w:val="24"/>
                      <w:szCs w:val="20"/>
                      <w:lang w:eastAsia="zh-Hans"/>
                    </w:rPr>
                    <w:t>14.整机采用嵌入式一体化摄像头，可拍摄≥1400万像素数的照片。支持上下5°角度调节，支持2D降噪，摄像头视场角≥120 度，拍摄画面畸变小，可用于远程巡课，自动点名等应用；内置多阵列麦克风，拾音角度≥150°（需提供带CNAS或CMA 标识的第三方检测机构出具的检测报告复印件并加盖供应商鲜章）；</w:t>
                  </w:r>
                </w:p>
                <w:p w14:paraId="295583F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15.整机具备蓝牙及WIFI功能，内置蓝牙模块工作距离≥ 12 米，内嵌企业级网络接发模块，多个用户同时连接使用，工作距离≥12 米；</w:t>
                  </w:r>
                </w:p>
                <w:p w14:paraId="50B38DC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16.外接电脑设备通过双头Type-C数据线连接至整机，可调用交互设备麦克风、音响、摄像头等数据；</w:t>
                  </w:r>
                </w:p>
                <w:p w14:paraId="1353650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▲17.整机具备智能手势识别功能，包含多指熄屏、两种及以上屏幕下移方式、手势滑动切换主页等（需提供带CNAS或CMA 标识的第三方检测机构出具的检测报告复印件并加盖供应商鲜章）；</w:t>
                  </w:r>
                </w:p>
                <w:p w14:paraId="0157DE4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三、触摸要求</w:t>
                  </w:r>
                </w:p>
                <w:p w14:paraId="22F6A1E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18.整机触控分辨率 ≥32768*32768，触摸屏具有防遮挡功能，触摸接收器在单点或多点遮挡后仍能正常书写；</w:t>
                  </w:r>
                </w:p>
                <w:p w14:paraId="6AAF0F6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19.整机触摸书写延迟≤16ms，触摸响应时间：≤5ms；定位精度：≤±0.1mm（供应商需提供具有检测</w:t>
                  </w:r>
                  <w:r w:rsidRPr="00773AF2">
                    <w:rPr>
                      <w:rFonts w:ascii="宋体" w:eastAsia="宋体" w:hAnsi="宋体" w:cs="宋体"/>
                      <w:kern w:val="0"/>
                      <w:sz w:val="24"/>
                      <w:szCs w:val="20"/>
                      <w:lang w:eastAsia="zh-Hans"/>
                    </w:rPr>
                    <w:lastRenderedPageBreak/>
                    <w:t>资质的第三方检测机构出具的带有CNAS标识的检测合格报告复印件，加盖供应商公章）；</w:t>
                  </w:r>
                </w:p>
                <w:p w14:paraId="58EE2BD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20.Window7/8/10/11/Mac os/Linux/国产化系统下自动识别,无需额外安装驱动程序；                                                               四、内置工作站                                                                                                                                 21.内置电脑，采用80pin或以上接口；CPU：10核16线程，主频≥ 2.3GHz；内存：≥16G DDR4；硬盘：≥512G SSD固态硬盘；万兆级接口，接口传输速率≥1Gbps；具有多个独立非外扩展的接口：≥4个USB接口（其中至少包含2个USB3.0接口）、≥1路HDMI（需提供安装实物照片，并加盖供应商鲜章）；</w:t>
                  </w:r>
                </w:p>
                <w:p w14:paraId="44146AE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22.具备供电保护模块，在插拔式OPS电脑未固定的情况下，不给插拔式OPS电脑供电；</w:t>
                  </w:r>
                </w:p>
                <w:p w14:paraId="5E555E8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23.采用抽拉内置式，无需工具即可快速拆卸OPS电脑模块；</w:t>
                  </w:r>
                </w:p>
                <w:p w14:paraId="0C17651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五、教学系统</w:t>
                  </w:r>
                </w:p>
                <w:p w14:paraId="788ED2B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▲24.提供多种登录方式，提供个人空间、操作指南、个人设置等应用，老师个人免费云存储空间≥200GB。可扩展至≥3TB（需提供带CNAS或CMA 标识的第三方检测机构出具的检测报告复印件并加盖供应商鲜章）；25.具有教师使用移动端，进行创建班级、备课、课堂评价、发送学习任务、班务管理等功能；</w:t>
                  </w:r>
                </w:p>
                <w:p w14:paraId="1A37884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26.提供多种学科页面背景，包括田字格、米字格、拼音本、英语本、笔记本、小楷本、五线谱、生字本等。提供智能笔、激光笔、粉笔、手势笔等书写工具。通过智能笔可识别平面图形；通过手势笔可实现书写、擦除、前后翻页、聚光灯、放大镜等功能；</w:t>
                  </w:r>
                </w:p>
                <w:p w14:paraId="5F731F8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27.提供语文、数学、英语、物理、化学、生物、地理、历史、音乐、体育、书法等常用学科工具。如：数学</w:t>
                  </w:r>
                  <w:r w:rsidRPr="00773AF2">
                    <w:rPr>
                      <w:rFonts w:ascii="宋体" w:eastAsia="宋体" w:hAnsi="宋体" w:cs="宋体"/>
                      <w:kern w:val="0"/>
                      <w:sz w:val="24"/>
                      <w:szCs w:val="20"/>
                      <w:lang w:eastAsia="zh-Hans"/>
                    </w:rPr>
                    <w:lastRenderedPageBreak/>
                    <w:t>学科提供数学公式编辑器，提供数学公式上标、下标、分式的快捷键输入方式；</w:t>
                  </w:r>
                </w:p>
                <w:p w14:paraId="5E8D1F7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28.提供 PPT 课件的播放控制(如前、后翻页)、聚光灯、放大镜、草稿纸和书写批注等功能,具有生成二维码快速分享课件；PPT 导入可保留原文档中的音频、视频、图片、文字及动画，并可根据需要编辑、修改；</w:t>
                  </w:r>
                </w:p>
                <w:p w14:paraId="66FCCC2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29.具有手机、 pad 移动端与智慧黑板连接后,可实现常用功能如影像上传、投屏、播放课件、直播；具有Android、iOS、Windows系统的投屏画面，可具有不少于6个终端设备同时投屏；手机端在移动授课时，浏览网页、播放在线音视频等不消耗手机网络流量；</w:t>
                  </w:r>
                </w:p>
                <w:p w14:paraId="0B30EFA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30.具有画板工具，可快速绘制平面图形、立体图形。具有通过拖动或输入的方式改变对象的参数数值。可制作任意 3D 动态课件，例如：震荡、视图旋转、空间运动、投影等；</w:t>
                  </w:r>
                </w:p>
                <w:p w14:paraId="6F669A5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31.内置课件素材，老师可通过网页端、移动端、电脑端在线进行内容选择与组合生成课件；制作的课件实时保存至云端。课件素材和教案包括但不限于现行的小学语文、数学、英语、科学，中学语文、数学、物理、化学、英语等学科。生成课件后具有扫码分享（需提供带CNAS或CMA 标识的第三方检测机构出具的检测报告复印件并加盖供应商鲜章）；</w:t>
                  </w:r>
                </w:p>
                <w:p w14:paraId="4E3B7F5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32.思维导图：提供多种思维导图模板如逻辑图、鱼骨图、组织结构图，可增删或拖拽编辑内容、节点，并具有在节点上插入图片、音频、视频、文档等附件、网页链接、课件页面、聚光灯等小工具链接；具有思维导图逐级、逐个节点展开，满足不同演示需求；</w:t>
                  </w:r>
                </w:p>
                <w:p w14:paraId="5B917CD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33.课堂互动工具：能够创建知识连线、互动分类、选词填空、趣味竞</w:t>
                  </w:r>
                  <w:r w:rsidRPr="00773AF2">
                    <w:rPr>
                      <w:rFonts w:ascii="宋体" w:eastAsia="宋体" w:hAnsi="宋体" w:cs="宋体"/>
                      <w:kern w:val="0"/>
                      <w:sz w:val="24"/>
                      <w:szCs w:val="20"/>
                      <w:lang w:eastAsia="zh-Hans"/>
                    </w:rPr>
                    <w:lastRenderedPageBreak/>
                    <w:t>赛、翻翻卡、连词成句、判断对错等互动内容，每个内容包含至少 12 个模板，具有自主编辑，设置内容、模板、时间、音效等；</w:t>
                  </w:r>
                </w:p>
                <w:p w14:paraId="776EC8B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34.系统管家：设备连通互联网，具有一键查看设备连接信息，包含硬盘、CPU、蓝牙状态、内存、网络状态等；弹窗拦截：对广告弹窗实现一键拦截，可提供软件拦截名单；</w:t>
                  </w:r>
                </w:p>
                <w:p w14:paraId="701851A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35.仿真实验：提供物理、化学、生物的仿真实验，单科实验数量不少于 20个，每个实验具有实验演示、实验器材、实验原理等内容；</w:t>
                  </w:r>
                </w:p>
              </w:tc>
            </w:tr>
            <w:tr w:rsidR="00773AF2" w:rsidRPr="00773AF2" w14:paraId="5BC64BFC"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468AB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C44DE8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视频展台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91AD76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1.支持壁挂和台式多种安装方式，托板边角采用圆弧角设计；采用≥1300万定焦镜头；1080P动态视频 预览达到30帧/秒，整机数码变焦≥10倍。输出格式：图片JPG,视频MP4（需提供带CNAS或CMA 标识的第三方检测机构出具的检测报告复印件并加盖供应商鲜章）；</w:t>
                  </w:r>
                </w:p>
                <w:p w14:paraId="55C5B6B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2.整机具有安全锁；</w:t>
                  </w:r>
                </w:p>
                <w:p w14:paraId="1CFFB52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3.支持白板软件直接打开展台，可对展台画面进行放大、缩小、旋转、满屏等操作。支持对比教学，可二分屏和四分屏对比；</w:t>
                  </w:r>
                </w:p>
                <w:p w14:paraId="18D603E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4.支持展台画面实时批注；具有缺角补边图像修正功能；</w:t>
                  </w:r>
                </w:p>
                <w:p w14:paraId="65612B4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5.展台软件具有自检功能；</w:t>
                  </w:r>
                </w:p>
              </w:tc>
            </w:tr>
            <w:tr w:rsidR="00773AF2" w:rsidRPr="00773AF2" w14:paraId="6C380CF7" w14:textId="77777777" w:rsidTr="009A6C04">
              <w:tc>
                <w:tcPr>
                  <w:tcW w:w="2297"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5DF2C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学术厅</w:t>
                  </w:r>
                </w:p>
              </w:tc>
            </w:tr>
            <w:tr w:rsidR="00773AF2" w:rsidRPr="00773AF2" w14:paraId="5177EFE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565AE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19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4EA8E2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室内全彩LED屏</w:t>
                  </w:r>
                </w:p>
              </w:tc>
              <w:tc>
                <w:tcPr>
                  <w:tcW w:w="196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55C9BD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1.像素点间距≤1.8mm，像素密度≥288906Dots/㎡，像素构成：1R1G1B，单元板分辨率≥14792Dots；屏体尺寸：≥15.36㎡</w:t>
                  </w:r>
                  <w:r w:rsidRPr="00773AF2">
                    <w:rPr>
                      <w:rFonts w:ascii="宋体" w:eastAsia="宋体" w:hAnsi="宋体" w:cs="宋体"/>
                      <w:color w:val="000000"/>
                      <w:kern w:val="0"/>
                      <w:sz w:val="24"/>
                      <w:szCs w:val="20"/>
                      <w:lang w:eastAsia="zh-Hans"/>
                    </w:rPr>
                    <w:t>；</w:t>
                  </w:r>
                </w:p>
                <w:p w14:paraId="6CD3D5A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2.像素光强均匀性：LRJ≤10%、LGJ≤10%、LBJ≤10%；显示颜色≥281.4trillion，支持</w:t>
                  </w:r>
                  <w:r w:rsidRPr="00773AF2">
                    <w:rPr>
                      <w:rFonts w:ascii="宋体" w:eastAsia="宋体" w:hAnsi="宋体" w:cs="宋体"/>
                      <w:kern w:val="0"/>
                      <w:sz w:val="24"/>
                      <w:szCs w:val="20"/>
                      <w:lang w:eastAsia="zh-Hans"/>
                    </w:rPr>
                    <w:lastRenderedPageBreak/>
                    <w:t>BT.2020/DC.P3/BT.709/SRGB等多种色域转换；</w:t>
                  </w:r>
                </w:p>
                <w:p w14:paraId="15B96C1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3.亮度0-700Cd/㎡可调，色温800-18000K可调，白平衡状态下色温在≥6500K±5%，色温为6500K时，100%75%50%25%档电平白场调节色温误差≤100K，色度均匀性：≤±0.001Cx、Cy内</w:t>
                  </w:r>
                  <w:r w:rsidRPr="00773AF2">
                    <w:rPr>
                      <w:rFonts w:ascii="宋体" w:eastAsia="宋体" w:hAnsi="宋体" w:cs="宋体"/>
                      <w:color w:val="000000"/>
                      <w:kern w:val="0"/>
                      <w:sz w:val="24"/>
                      <w:szCs w:val="20"/>
                      <w:lang w:eastAsia="zh-Hans"/>
                    </w:rPr>
                    <w:t>；</w:t>
                  </w:r>
                </w:p>
                <w:p w14:paraId="0574C68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4.水平视角≥170°，垂直视角≥170°，对比度高达8000:1，发光点中心偏距＜0.8%</w:t>
                  </w:r>
                  <w:r w:rsidRPr="00773AF2">
                    <w:rPr>
                      <w:rFonts w:ascii="宋体" w:eastAsia="宋体" w:hAnsi="宋体" w:cs="宋体"/>
                      <w:color w:val="000000"/>
                      <w:kern w:val="0"/>
                      <w:sz w:val="24"/>
                      <w:szCs w:val="20"/>
                      <w:lang w:eastAsia="zh-Hans"/>
                    </w:rPr>
                    <w:t>；</w:t>
                  </w:r>
                </w:p>
                <w:p w14:paraId="6BF14C3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 刷新率≥3840Hz，灰度：采用≥14bit技术，采用EPWM灰阶控制技术提升低灰视觉效果，100%亮度时，≥14bit灰度；≥70%亮度，≥14bit灰度；≥50%亮度，≥14bit灰度；≥20%亮度，≥12bit灰度，显示画面无单列或单行像素失控现象；支持0-100%亮度时，8-14bit灰度自定义设置（需提供带CNAS或CMA 标识的第三方检测机构出具的检测报告复印件并加盖供应商鲜章）</w:t>
                  </w:r>
                  <w:r w:rsidRPr="00773AF2">
                    <w:rPr>
                      <w:rFonts w:ascii="宋体" w:eastAsia="宋体" w:hAnsi="宋体" w:cs="宋体"/>
                      <w:color w:val="000000"/>
                      <w:kern w:val="0"/>
                      <w:sz w:val="24"/>
                      <w:szCs w:val="20"/>
                      <w:lang w:eastAsia="zh-Hans"/>
                    </w:rPr>
                    <w:t>；</w:t>
                  </w:r>
                </w:p>
                <w:p w14:paraId="23068B2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6.具有单点亮度校正，校正后亮度损失≤8%；具有颜色校正功能，具有灰度校正，支持模组校正，具有校正数据存储及自动回读功能；</w:t>
                  </w:r>
                </w:p>
                <w:p w14:paraId="4D159D5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 MTBF平均失效间隔时间≥100000h，MTTR平均修复时间≤2分钟；</w:t>
                  </w:r>
                </w:p>
                <w:p w14:paraId="5142706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▲8.通过射频电磁场幅度调制抗扰度和射频连续波传导抗扰度试验，单模块磁吸强度≥10kg，高强度磁吸能力能避免发生掉落事故（需提供带CNAS或CMA 标识的第三方检测机构出具的检测报告复印件并加盖供应商鲜章）；</w:t>
                  </w:r>
                </w:p>
                <w:p w14:paraId="7CDE9F5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9.支持3D数字梳状滤波和3D数字图像降噪技术，可消除图像细节的杂波干扰、边缘锯齿现象；</w:t>
                  </w:r>
                </w:p>
                <w:p w14:paraId="0393C5D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10.工作时噪声满足NR-25（噪声标准曲线）要求，屏前后左右四个方向1.0米处噪音＜1.4dB（A）；</w:t>
                  </w:r>
                </w:p>
                <w:p w14:paraId="57199F0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11.支持自动除湿功能，支持控制虚拟全彩LED显示屏；</w:t>
                  </w:r>
                </w:p>
                <w:p w14:paraId="0CF7765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12.在器具输入插座端与屏正面之间施加试验电压3KV/50Hz,保持1min,不应出现飞弧和击穿现象（需提供带CNAS或CMA 标识的第三方检测机构出具的检测报告复印件并加盖供应商鲜章）；</w:t>
                  </w:r>
                </w:p>
                <w:p w14:paraId="0C82A49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▲13.采用网线传导加扰技术，使用时无需配置，接上电源后即可实现各端口的网线传导加扰，防止传输信息的丢失泄密及防止劫持相关设备（需提供带CNAS或CMA 标识的第三方检测机构出具的检测报告复印件并加盖供应商鲜章）。</w:t>
                  </w:r>
                </w:p>
                <w:p w14:paraId="0AF02FC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14.显示面采用高强度化学防护材质，防碰撞、耐冲击、高耐磨、抗腐蚀、防划痕，可直接擦拭LED附着力≥100N，显示产品模组可通过高度≥1m，3次以上跌落实验测试，无损坏，并可正常工作（需提供带CNAS或CMA 标识的第三方检测机构出具的检测报告复印件并加盖供应商鲜章）；</w:t>
                  </w:r>
                </w:p>
                <w:p w14:paraId="3B65F51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支持软件自定义修改分辨率，自定义分辨率，更加适合LED屏幕的使用；支持分屏操作。支持任意比例拼接素材和多图层叠加；支持无线遥控，手机遥控，一键切换视频；支持与智能播控软件一键IP连接（需提供带CNAS或CMA 标识的第三方检测机构出具的检测报告复印件并加盖供应商鲜章）；</w:t>
                  </w:r>
                </w:p>
              </w:tc>
            </w:tr>
            <w:tr w:rsidR="00773AF2" w:rsidRPr="00773AF2" w14:paraId="3DA31795"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3B89D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424194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压铸铝箱体</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7E9C12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1.箱体规格(长*宽*厚)：≥640*480*85mm；</w:t>
                  </w:r>
                </w:p>
              </w:tc>
            </w:tr>
            <w:tr w:rsidR="00773AF2" w:rsidRPr="00773AF2" w14:paraId="0A8EA60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CC8DF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66FFB1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开关电源</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100E64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1.采用4.5V 40A电源，为保证屏体供电稳定性，电源最大带载为一拖六；</w:t>
                  </w:r>
                </w:p>
              </w:tc>
            </w:tr>
            <w:tr w:rsidR="00773AF2" w:rsidRPr="00773AF2" w14:paraId="149A4C6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8446E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6A0655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接收卡</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25C32D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1.集成HUB75接口，最多支持≥32组并行RGB全彩数据或≥32组串行RGB数据，可扩展≥128组串行RGB数据，数据组可自由交换；</w:t>
                  </w:r>
                </w:p>
                <w:p w14:paraId="2616339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2.单卡带载面积：常规：≥128*1024像素点，PWM：≥256*1024像素点，视芯：≥162*1024像素点；</w:t>
                  </w:r>
                </w:p>
                <w:p w14:paraId="3CC64CD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3.支持≥8bit视频源输入，色温调节，即饱和度调节，增强画面表现力；</w:t>
                  </w:r>
                </w:p>
                <w:p w14:paraId="1E7F10A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4.低亮高灰，通过对伽马表算法的优化，使得显示屏在降低亮度时能保持灰阶的完整无损失、完美显示，呈现低亮度高灰阶的显示效；</w:t>
                  </w:r>
                </w:p>
                <w:p w14:paraId="0BADA44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5.配合帧率倍频可以输出最高≥240Hz画面，显示更流畅、减少拖影；</w:t>
                  </w:r>
                </w:p>
                <w:p w14:paraId="1F838BE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6.≥8bit精度的色度，亮度一体化逐点校正，能有效消除灯点色差，保证整屏的颜色亮度的均匀性和一致，提升整体显示效果</w:t>
                  </w:r>
                  <w:r w:rsidRPr="00773AF2">
                    <w:rPr>
                      <w:rFonts w:ascii="宋体" w:eastAsia="宋体" w:hAnsi="宋体" w:cs="宋体"/>
                      <w:color w:val="000000"/>
                      <w:kern w:val="0"/>
                      <w:sz w:val="24"/>
                      <w:szCs w:val="20"/>
                      <w:lang w:eastAsia="zh-Hans"/>
                    </w:rPr>
                    <w:t>；</w:t>
                  </w:r>
                </w:p>
              </w:tc>
            </w:tr>
            <w:tr w:rsidR="00773AF2" w:rsidRPr="00773AF2" w14:paraId="37932CDA"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70A83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2F2E9D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视频处理器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C01305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1.最大输入分辨率≥1920×1200@60Hz，支持分辨率任意设置；</w:t>
                  </w:r>
                </w:p>
                <w:p w14:paraId="54A99BD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2.支持丰富的数字信号接口，≥1路HDMI，≥2路DVI，≥1路SDI；</w:t>
                  </w:r>
                </w:p>
                <w:p w14:paraId="09CCF76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3.最大带载≥520万像素，最宽可达≥8192像素点或最高≥4096像素点；</w:t>
                  </w:r>
                </w:p>
                <w:p w14:paraId="173BF1E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4.具有≥8路千兆网口输出，支持单机或双击冗余备份；</w:t>
                  </w:r>
                </w:p>
                <w:p w14:paraId="71BBE95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5.支持对视频信号任意切换，裁剪，缩放；</w:t>
                  </w:r>
                </w:p>
                <w:p w14:paraId="50F3477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6.支持≥3画面显示，位置、大小可自由调节；</w:t>
                  </w:r>
                </w:p>
                <w:p w14:paraId="200A1F3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7.支持RS232串口协议控制；支持亮度和色温调节；支持低亮高灰；</w:t>
                  </w:r>
                </w:p>
                <w:p w14:paraId="3F5C392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8.支持屏幕除湿功能，通过自定义设置预热屏幕，减少屏幕水汽，可以减</w:t>
                  </w:r>
                  <w:r w:rsidRPr="00773AF2">
                    <w:rPr>
                      <w:rFonts w:ascii="宋体" w:eastAsia="宋体" w:hAnsi="宋体" w:cs="宋体"/>
                      <w:kern w:val="0"/>
                      <w:sz w:val="24"/>
                      <w:szCs w:val="20"/>
                      <w:lang w:eastAsia="zh-Hans"/>
                    </w:rPr>
                    <w:lastRenderedPageBreak/>
                    <w:t>少死灯、短路、暗亮等问题，延长显示屏使用寿命，提供第三方检测机构出具的检测报告复印件；</w:t>
                  </w:r>
                </w:p>
                <w:p w14:paraId="500A560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9.高带宽数字内容保护技术，为了保证HDMI或者DVI传输的高清晰信号不会被非法录制，设备具备HDCP1.4技术（需提供带CNAS或CMA 标识的第三方检测机构出具的检测报告复印件并加盖供应商鲜章）；</w:t>
                  </w:r>
                </w:p>
              </w:tc>
            </w:tr>
            <w:tr w:rsidR="00773AF2" w:rsidRPr="00773AF2" w14:paraId="74742227"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2C66A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66B357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管理系统</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9EEE86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1.当连接关系变更时可以在屏幕中看到实时效果反馈；</w:t>
                  </w:r>
                </w:p>
                <w:p w14:paraId="0D57816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2.支持一键黑屏及冻结；</w:t>
                  </w:r>
                </w:p>
                <w:p w14:paraId="710C242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3.支持</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7种快捷键功能自定义设置；</w:t>
                  </w:r>
                </w:p>
                <w:p w14:paraId="79D4074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4.可自由选择预置分辨率及任意自定义分辨率；</w:t>
                  </w:r>
                </w:p>
                <w:p w14:paraId="5627BBE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5.支持信号切换选择功能，支持不同权限设置，防止误操作，支持隐藏显示和后台播放，窗口任意拖动；</w:t>
                  </w:r>
                </w:p>
                <w:p w14:paraId="4D60850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6.支持视频、音频、图像、文字、Flash、Gif等形式文件播放；支持Microsoft Office的Word、Excel、PPT显示；支持时钟、计时、网页、表格、数据库、天气预报显示；支持外部视频、环境信息、体育比分、桌面拷贝播放；支持多页面多分区节目编辑；支持三维特效动画、分区特效等功能；</w:t>
                  </w:r>
                </w:p>
                <w:p w14:paraId="0ADC3DE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7.支持计算器，画图，写字板，Powerpoint、Word、Excel工具快速进入；</w:t>
                  </w:r>
                </w:p>
                <w:p w14:paraId="3E3F910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8.实时监控屏体信息，箱体数量，发送卡数量，网口号，异常箱体数量，网线信息，监控画面；</w:t>
                  </w:r>
                </w:p>
                <w:p w14:paraId="27AB5F4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9.支持处理器软件快速调试，预存模式，EDID更改；</w:t>
                  </w:r>
                </w:p>
              </w:tc>
            </w:tr>
            <w:tr w:rsidR="00773AF2" w:rsidRPr="00773AF2" w14:paraId="5AA5DECF"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F24C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543EFB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电源管理器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A511DF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▲1.设备采用≥14路电源接口；可以对≥8组电源接口进行时序和编程控制，面板带两路采用直连输出方式，RFI/EMI电源滤波器，为你设备</w:t>
                  </w:r>
                  <w:r w:rsidRPr="00773AF2">
                    <w:rPr>
                      <w:rFonts w:ascii="宋体" w:eastAsia="宋体" w:hAnsi="宋体" w:cs="宋体"/>
                      <w:color w:val="000000"/>
                      <w:kern w:val="0"/>
                      <w:sz w:val="24"/>
                      <w:szCs w:val="20"/>
                      <w:lang w:eastAsia="zh-Hans"/>
                    </w:rPr>
                    <w:lastRenderedPageBreak/>
                    <w:t>提供干净而稳定的电源。（需要提供≥14路电源接口图片）；</w:t>
                  </w:r>
                </w:p>
                <w:p w14:paraId="74F88E8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 集成RS485远程控制功能，USB，远程互联网控制等多方式，控制方式可选。可以通过连接PC进行编程功能，可以随意的更改通道间的延时时间；</w:t>
                  </w:r>
                </w:p>
                <w:p w14:paraId="7E8101D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 设置支持远程控制航空插座，可以对设备进行远程电源控制，支持触发信号控制电源时序器上电功能；（需提供电源时序器设备远程控制航空插座接口图片）；</w:t>
                  </w:r>
                </w:p>
                <w:p w14:paraId="3631BBA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4.时序器可以通过软件设计定定时开关机；最长可达到12个月的定时开关机功能。（需提供电源时序器软件定时编程界面截图）；</w:t>
                  </w:r>
                </w:p>
                <w:p w14:paraId="2CF7CD7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 PC端通过上述接口可对≥8组电源插座进行编程控制，可设定不同组电源插座的延时时间（依次通或依次断的时间），时间设定的最小单位为分钟</w:t>
                  </w:r>
                  <w:r w:rsidRPr="00773AF2">
                    <w:rPr>
                      <w:rFonts w:ascii="宋体" w:eastAsia="宋体" w:hAnsi="宋体" w:cs="宋体"/>
                      <w:kern w:val="0"/>
                      <w:sz w:val="24"/>
                      <w:szCs w:val="20"/>
                      <w:lang w:eastAsia="zh-Hans"/>
                    </w:rPr>
                    <w:t>（需提供带CNAS或CMA 标识的第三方检测机构出具的检测报告复印件并加盖供应商鲜章）</w:t>
                  </w:r>
                  <w:r w:rsidRPr="00773AF2">
                    <w:rPr>
                      <w:rFonts w:ascii="宋体" w:eastAsia="宋体" w:hAnsi="宋体" w:cs="宋体"/>
                      <w:color w:val="000000"/>
                      <w:kern w:val="0"/>
                      <w:sz w:val="24"/>
                      <w:szCs w:val="20"/>
                      <w:lang w:eastAsia="zh-Hans"/>
                    </w:rPr>
                    <w:t>；</w:t>
                  </w:r>
                </w:p>
                <w:p w14:paraId="3991BD4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▲6.集成了RS-485、USB、RJ45等接口，可通过其中一种接口连接其他网络设备在远程互联网进行控制</w:t>
                  </w:r>
                  <w:r w:rsidRPr="00773AF2">
                    <w:rPr>
                      <w:rFonts w:ascii="宋体" w:eastAsia="宋体" w:hAnsi="宋体" w:cs="宋体"/>
                      <w:kern w:val="0"/>
                      <w:sz w:val="24"/>
                      <w:szCs w:val="20"/>
                      <w:lang w:eastAsia="zh-Hans"/>
                    </w:rPr>
                    <w:t>（需提供带CNAS或CMA 标识的第三方检测机构出具的检测报告复印件并加盖供应商鲜章）；</w:t>
                  </w:r>
                </w:p>
                <w:p w14:paraId="2717E48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▲7.具有≥14路电源插座接口，其中≥两路电源插座为直连的输出电源插座接口（不可通过其他设备进行指控通断），≥12路可控制通断状态的电源插座接口</w:t>
                  </w:r>
                  <w:r w:rsidRPr="00773AF2">
                    <w:rPr>
                      <w:rFonts w:ascii="宋体" w:eastAsia="宋体" w:hAnsi="宋体" w:cs="宋体"/>
                      <w:kern w:val="0"/>
                      <w:sz w:val="24"/>
                      <w:szCs w:val="20"/>
                      <w:lang w:eastAsia="zh-Hans"/>
                    </w:rPr>
                    <w:t>（需提供带CNAS或CMA 标识的第三方检测机构出具的检测报告复印件并加盖供应商鲜章）；</w:t>
                  </w:r>
                </w:p>
              </w:tc>
            </w:tr>
            <w:tr w:rsidR="00773AF2" w:rsidRPr="00773AF2" w14:paraId="167FF5E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61A30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4B76E9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屏体结构</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C19D7F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1.国标热镀锌方管+铝合金边框结构，根据现场特殊条件定做，满足现场承重安全要求,结构件具有防锈，防腐功能，保证屏体通风散热，屏体方便维护；</w:t>
                  </w:r>
                </w:p>
              </w:tc>
            </w:tr>
            <w:tr w:rsidR="00773AF2" w:rsidRPr="00773AF2" w14:paraId="297C5E8B"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09757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3EC01D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不锈钢包边</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00F640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r w:rsidRPr="00773AF2">
                    <w:rPr>
                      <w:rFonts w:ascii="宋体" w:eastAsia="宋体" w:hAnsi="宋体" w:cs="宋体"/>
                      <w:color w:val="000000"/>
                      <w:kern w:val="0"/>
                      <w:sz w:val="24"/>
                      <w:szCs w:val="20"/>
                      <w:lang w:eastAsia="zh-Hans"/>
                    </w:rPr>
                    <w:t>全彩屏正面包边≤5CM，厚度采用≤1.0MM的不锈钢材质；</w:t>
                  </w:r>
                </w:p>
              </w:tc>
            </w:tr>
            <w:tr w:rsidR="00773AF2" w:rsidRPr="00773AF2" w14:paraId="0057117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43CEB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B5E229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礼堂椅</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562BC9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1.背包内背海绵采用冷发泡PU定型棉海绵尺寸为：720*470*130mm（±10），背外板采用多层板经过模具热压成型，尺寸为：770*500*16mm(±2),背包表面通过扪布处理，使背包美观、耐磨、抗污；</w:t>
                  </w:r>
                </w:p>
                <w:p w14:paraId="17EA123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座包内座海绵采用冷发泡PU定型棉海绵尺寸为：500*465*150mm（±10），座框架框架采用≥1.5mm热轧板通过冲压焊接等工艺制作，座框架尺寸430*420*55mm（±2）座框架上装钉座内板，尺寸430*420*5mm(±2)。座外板采用多层板经过模具热压成型尺寸为460*430*16mm(±2)。座包表面通过扪布处理，使座包美观、耐磨、抗污。座包的回位机构为气杆慢回位机构；</w:t>
                  </w:r>
                </w:p>
                <w:p w14:paraId="09C9E9F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写字板为活动写字板,写字板尺寸为265*235*16mm（±2）。写字板表面贴三胺板、周边塑料封边，写字板上带塑料笔槽。通过写字板圆铁支架和脚架连接。写字板可以收藏在扶手内。扶手面为橡木制作尺寸为≥415*80*25mm，外涂聚酯漆；</w:t>
                  </w:r>
                </w:p>
                <w:p w14:paraId="2221EA6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上脚架：采用≥1.8mm冷轧板经过冲压折弯、焊接、喷涂等工艺制作。基本尺寸为≥411*355*80mm,写字板平时收藏在脚架内使用时打开扶手面翻出写字板使用。上脚架左、右带侧板侧板材质为≥3mm中纤板表面贴棉扪布处理。下脚架：材质为铝合金，下脚架脚架尺寸为≥220*285*130*50mm。下脚架前端有两个地脚孔，后端有≥1个地脚孔。左右地脚孔间的距离为90mm±5，前后孔位之间的距离为165mm±10，每个脚架共有三个地脚孔。下脚架上带上下两个三角形凹槽，上凹槽尺寸：≥218*239*169mm,下凹槽尺寸：</w:t>
                  </w:r>
                  <w:r w:rsidRPr="00773AF2">
                    <w:rPr>
                      <w:rFonts w:ascii="宋体" w:eastAsia="宋体" w:hAnsi="宋体" w:cs="宋体"/>
                      <w:kern w:val="0"/>
                      <w:sz w:val="24"/>
                      <w:szCs w:val="20"/>
                      <w:lang w:eastAsia="zh-Hans"/>
                    </w:rPr>
                    <w:lastRenderedPageBreak/>
                    <w:t>≥285*142*189mm，一个下脚带≥4个凹槽左右镜像对称。凹槽交接出带一条逐步向内加大的≥3mm加强筋，增加脚架的承重力和独特时尚感；</w:t>
                  </w:r>
                </w:p>
                <w:p w14:paraId="0A2AF97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5.采用钢制内六角螺丝使座椅与地面固定；</w:t>
                  </w:r>
                </w:p>
                <w:p w14:paraId="2DB127F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6.椅高：1000±10mm,坐高450±10mm，背到座700±10mm，背到写字板860±10mm，写字板高610±10mm，座深460±10mm，中心距580±5mm,建议排距为900mm；</w:t>
                  </w:r>
                </w:p>
              </w:tc>
            </w:tr>
            <w:tr w:rsidR="00773AF2" w:rsidRPr="00773AF2" w14:paraId="0E010FFA"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46AB5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274A7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讲桌</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761CCF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1.规格尺寸：≥650*530*1150mm；面材：胡桃木皮贴面，基材：采用纤维板，经防腐、防虫、防潮、耐酸碱等处理；</w:t>
                  </w:r>
                </w:p>
              </w:tc>
            </w:tr>
            <w:tr w:rsidR="00773AF2" w:rsidRPr="00773AF2" w14:paraId="757D4ECB"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CEA10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04F7D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条桌</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4A3D81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1.座板：采用多层板经模具热压成型，面贴榉木皮或防火板，厚度为≥16MM,后经PU封边精制而成，牢固耐用，不褪色，≥450*380mm；</w:t>
                  </w:r>
                </w:p>
                <w:p w14:paraId="5CA5583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2.背板：采用多层板经模具热压成型，面贴榉木皮或防火板，厚度为16MM,后经PU封边精制而成，牢固耐用，不褪色,≥220*185MM；</w:t>
                  </w:r>
                </w:p>
                <w:p w14:paraId="4E365E3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3.背部装饰条：采用铝合金模具铸成型，规格≥22*15mm表面采用氧化、喷砂处理;两侧带有V字形冷轧钢封边，垂直高度≥300mm,宽度≥20mm ,表面采用防锈静电喷银油处理；</w:t>
                  </w:r>
                </w:p>
                <w:p w14:paraId="16C875B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上横梁、下横梁：采用铝合金模具压铸成型，规格≥65*50mm；上横梁上方带有≥25mm宽度笔槽，上下两条横梁所有特定凹槽（凹槽宽度≥5mm）设计，均通过受力测试后开模而成，每排边部带有PP（聚丙烯）封盖，表面采用氧化、喷砂处理；</w:t>
                  </w:r>
                </w:p>
                <w:p w14:paraId="2357AC6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5.写字板：采用多层板经模具热压成型，面贴榉木皮或防火板，厚度为≥16MM,后经PVC封边精制而成；写字板两侧带有铝合金封边；</w:t>
                  </w:r>
                </w:p>
              </w:tc>
            </w:tr>
            <w:tr w:rsidR="00773AF2" w:rsidRPr="00773AF2" w14:paraId="075D75C5"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44B31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9832A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二分频专业音箱（10英寸）</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2DB353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1.低音单元：≥1×10"（250MM）；</w:t>
                  </w:r>
                </w:p>
                <w:p w14:paraId="1E943F1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2.高音单元：≥1×1.75"（44.4MM）；</w:t>
                  </w:r>
                </w:p>
                <w:p w14:paraId="3845283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3.承受功率：≥300W；</w:t>
                  </w:r>
                </w:p>
                <w:p w14:paraId="50250ED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4.灵敏度：96±3dB1w/1m；</w:t>
                  </w:r>
                </w:p>
                <w:p w14:paraId="38B80D4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5.最大声压：121±3dB；</w:t>
                  </w:r>
                </w:p>
                <w:p w14:paraId="07E314B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6.阻抗：≥8Ω；</w:t>
                  </w:r>
                </w:p>
                <w:p w14:paraId="2D9EB73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7.频率响应：62Hz-20KHz；</w:t>
                  </w:r>
                </w:p>
                <w:p w14:paraId="3CE70FF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8.指向角度：80°×50°；</w:t>
                  </w:r>
                </w:p>
              </w:tc>
            </w:tr>
            <w:tr w:rsidR="00773AF2" w:rsidRPr="00773AF2" w14:paraId="36C8E39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7BA8A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E0227A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双通道定阻专业功率放大器(600W)</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3B8C7E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1.8Ω立体声额定功率：≥600W×2；</w:t>
                  </w:r>
                </w:p>
                <w:p w14:paraId="22D8C6C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2.4Ω立体声额定功率：≥1080W×2；</w:t>
                  </w:r>
                </w:p>
                <w:p w14:paraId="714E711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3.8Ω桥接功率：≥1500W；</w:t>
                  </w:r>
                </w:p>
                <w:p w14:paraId="6954A2E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4.总谐波失真@4Ω: &lt;0.03%，15Hz-20kHz；</w:t>
                  </w:r>
                </w:p>
                <w:p w14:paraId="6EF9FFA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5.信噪比：&gt;90dB A计权；</w:t>
                  </w:r>
                </w:p>
                <w:p w14:paraId="07D0DEE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6.上升速率：&gt;40V/ms；</w:t>
                  </w:r>
                </w:p>
                <w:p w14:paraId="7303A02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7.阻尼系数：&gt;300@1KHz；</w:t>
                  </w:r>
                </w:p>
                <w:p w14:paraId="6D24C5E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8.内置智能压限系统，控制功率模块及扬声器系统在安全范围内工作；（需提供带CNAS或CMA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微软雅黑" w:eastAsia="微软雅黑" w:hAnsi="微软雅黑" w:cs="微软雅黑"/>
                      <w:kern w:val="0"/>
                      <w:sz w:val="24"/>
                      <w:szCs w:val="20"/>
                      <w:lang w:eastAsia="zh-Hans"/>
                    </w:rPr>
                    <w:t>▲</w:t>
                  </w:r>
                  <w:r w:rsidRPr="00773AF2">
                    <w:rPr>
                      <w:rFonts w:ascii="宋体" w:eastAsia="宋体" w:hAnsi="宋体" w:cs="宋体"/>
                      <w:kern w:val="0"/>
                      <w:sz w:val="24"/>
                      <w:szCs w:val="20"/>
                      <w:lang w:eastAsia="zh-Hans"/>
                    </w:rPr>
                    <w:t>9.具有BRI桥接、STE立体声、PAR立体声等模式，≥2种增益开关可选；（需提供带CNAS或CMA 标识的第三方检测机构出具的检测报告复印件并加盖供应商鲜章）</w:t>
                  </w:r>
                </w:p>
              </w:tc>
            </w:tr>
            <w:tr w:rsidR="00773AF2" w:rsidRPr="00773AF2" w14:paraId="2D80D5F5"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D00C5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F775D4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12英寸专业返听音箱</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142FCB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1.低音单元：≥1×12"（310MM）；</w:t>
                  </w:r>
                </w:p>
                <w:p w14:paraId="11E58C5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2.高音单元：≥1×1.75"（44.4MM）；</w:t>
                  </w:r>
                </w:p>
                <w:p w14:paraId="2E459E4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3.承受功率：≥400W；</w:t>
                  </w:r>
                </w:p>
                <w:p w14:paraId="3FD4E36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4.峰值功率：≥1600W；</w:t>
                  </w:r>
                </w:p>
                <w:p w14:paraId="6523C9D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5.灵敏度：≥98dB±3dB，1w/1m；</w:t>
                  </w:r>
                </w:p>
                <w:p w14:paraId="29023F0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6.最大声压：≥130dB±3dB；</w:t>
                  </w:r>
                </w:p>
                <w:p w14:paraId="5637C84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7.阻抗：≥8Ω；</w:t>
                  </w:r>
                </w:p>
                <w:p w14:paraId="350C21F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8.频率响应：≥60Hz-18KHz；</w:t>
                  </w:r>
                </w:p>
              </w:tc>
            </w:tr>
            <w:tr w:rsidR="00773AF2" w:rsidRPr="00773AF2" w14:paraId="355B4DFB"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9CD2D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550B2A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双通道定阻专业功率放大器(600W)</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3E3A8B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1.8Ω立体声额定功率：≥600W×2；</w:t>
                  </w:r>
                </w:p>
                <w:p w14:paraId="5FCD00D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2.4Ω立体声额定功率：≥1080W×2；</w:t>
                  </w:r>
                </w:p>
                <w:p w14:paraId="56A75D4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3.8Ω桥接功率：≥1500W；</w:t>
                  </w:r>
                </w:p>
                <w:p w14:paraId="6DB246B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4.总谐波失真@4Ω: &lt;0.03%，15Hz-20kHz；</w:t>
                  </w:r>
                </w:p>
                <w:p w14:paraId="6B4F666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5.信噪比：&gt;90dB A计权；</w:t>
                  </w:r>
                </w:p>
                <w:p w14:paraId="6018060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6.上升速率：&gt;40V/ms；</w:t>
                  </w:r>
                </w:p>
                <w:p w14:paraId="14AC5CE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7.阻尼系数：&gt;300@1KHz；</w:t>
                  </w:r>
                </w:p>
                <w:p w14:paraId="3375481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8.内置智能压限系统，控制功率模块及扬声器系统在安全范围内工作；（需提供带CNAS或CMA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9.具有BRI桥接、STE立体声、PAR立体声等模式，≥2种增益开关可选；（需提供带CNAS或CMA 标识的第三方检测机构出具的检测报告复印件并加盖供应商鲜章）</w:t>
                  </w:r>
                </w:p>
              </w:tc>
            </w:tr>
            <w:tr w:rsidR="00773AF2" w:rsidRPr="00773AF2" w14:paraId="7D6BB4C4"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CB75C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A72BDE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EEBC92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1.频率范围：≥640-690MHz；</w:t>
                  </w:r>
                </w:p>
                <w:p w14:paraId="16913B5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2.可调信道数：≥100×2；</w:t>
                  </w:r>
                </w:p>
                <w:p w14:paraId="5C9DF50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3.工作有效距离：≥100米；</w:t>
                  </w:r>
                </w:p>
                <w:p w14:paraId="32CD325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4.频率稳定度：±10ppm；</w:t>
                  </w:r>
                </w:p>
                <w:p w14:paraId="0511A4B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5.接收灵敏度：-95~-67dBm；</w:t>
                  </w:r>
                </w:p>
                <w:p w14:paraId="10E93AF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6.音频频响：≥40-18000Hz；</w:t>
                  </w:r>
                </w:p>
                <w:p w14:paraId="5E8866A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7.谐波失真：≤0.5%；信噪比：≥110dB；</w:t>
                  </w:r>
                </w:p>
                <w:p w14:paraId="31D6183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8.发射功率：≥3-30mW；</w:t>
                  </w:r>
                </w:p>
              </w:tc>
            </w:tr>
            <w:tr w:rsidR="00773AF2" w:rsidRPr="00773AF2" w14:paraId="0EAD2CD4"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02CBA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E4B704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U段一拖四无线会议麦克风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F20215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1.一拖四无线麦克风，采用1U金属机箱，内建双频道接收模块；</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 xml:space="preserve">2.采用UHF数字导频电路，超高频≥610-690频段的无线数字传输； </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3.具有≥60×4个信道，采用全新数</w:t>
                  </w:r>
                  <w:r w:rsidRPr="00773AF2">
                    <w:rPr>
                      <w:rFonts w:ascii="宋体" w:eastAsia="宋体" w:hAnsi="宋体" w:cs="宋体"/>
                      <w:kern w:val="0"/>
                      <w:sz w:val="24"/>
                      <w:szCs w:val="20"/>
                      <w:lang w:eastAsia="zh-Hans"/>
                    </w:rPr>
                    <w:lastRenderedPageBreak/>
                    <w:t>字调制技术，彻底解决多设备多机种之间的相互串频现象，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4.采用数字导频技术，≥2048位对称加密算法，杜绝监听；</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5.支持面板锁定功能，支持IR红外对频功能，使发射器自动精确锁定接收机的工作频率；</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6.麦克风采用超外差二次数字调制导频设计；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7.麦克风采用≥3200MA大容量锂电池，续用时间≥10小时；</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8.麦克风具有≥1.77英寸的彩色显示屏，支持显示电池电量，信号强度等话筒各种状态。</w:t>
                  </w:r>
                </w:p>
              </w:tc>
            </w:tr>
            <w:tr w:rsidR="00773AF2" w:rsidRPr="00773AF2" w14:paraId="327CAB64"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9D897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AAFB33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17BDB3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1.适用频带范围：≥400-950MHz；</w:t>
                  </w:r>
                </w:p>
                <w:p w14:paraId="1794AAD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2.输入截断点：≥+22dBm；</w:t>
                  </w:r>
                </w:p>
                <w:p w14:paraId="3D6AAAE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3.噪声比：≥4.0dBType（CenterBand）；</w:t>
                  </w:r>
                </w:p>
                <w:p w14:paraId="402A837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4.阻抗：≤50Ω；</w:t>
                  </w:r>
                </w:p>
                <w:p w14:paraId="3A01F3C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5.增益：+6-9dB（CenterBand）；</w:t>
                  </w:r>
                </w:p>
                <w:p w14:paraId="77F2C03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6.输出阻抗：≥15dBmin；</w:t>
                  </w:r>
                </w:p>
                <w:p w14:paraId="36C4AF0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7.频宽：≥450MHz；</w:t>
                  </w:r>
                </w:p>
              </w:tc>
            </w:tr>
            <w:tr w:rsidR="00773AF2" w:rsidRPr="00773AF2" w14:paraId="46F2AE09"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C7E61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6D37E4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专业会议电容话筒</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AA0A6B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1.频率响应：20Hz-20KHz；</w:t>
                  </w:r>
                </w:p>
                <w:p w14:paraId="5027848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2.最佳的拾音距离：20-40cm；</w:t>
                  </w:r>
                </w:p>
                <w:p w14:paraId="1715148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3.开路灵敏度@1kHz：200mV/Pa；</w:t>
                  </w:r>
                </w:p>
                <w:p w14:paraId="1EC149D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4.标称阻抗：≥200Ω，负载阻抗：&gt;1kHz；</w:t>
                  </w:r>
                </w:p>
                <w:p w14:paraId="7839E1C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5.指向特性：超心型指向性；</w:t>
                  </w:r>
                </w:p>
                <w:p w14:paraId="5F970C4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6.最大承受声压@f=1kHz，k&lt;1%；</w:t>
                  </w:r>
                </w:p>
                <w:p w14:paraId="40BF8F4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7.信噪比：≥60dB；</w:t>
                  </w:r>
                </w:p>
                <w:p w14:paraId="0FE7B40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8.功率消耗：≥25mA；</w:t>
                  </w:r>
                </w:p>
              </w:tc>
            </w:tr>
            <w:tr w:rsidR="00773AF2" w:rsidRPr="00773AF2" w14:paraId="24EF5F79"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0B774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DEB706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C43ED3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1.支持≥8路话筒平衡输入和≥4路立体声输入，话筒输入支持48V幻象电源供电；</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2.支持≥2路立体声输出、≥2组编组输出、≥2路辅助输出，编组信号支持叠加到主输出；</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3.支持立体声监听输出，可外接监听</w:t>
                  </w:r>
                  <w:r w:rsidRPr="00773AF2">
                    <w:rPr>
                      <w:rFonts w:ascii="宋体" w:eastAsia="宋体" w:hAnsi="宋体" w:cs="宋体"/>
                      <w:kern w:val="0"/>
                      <w:sz w:val="24"/>
                      <w:szCs w:val="20"/>
                      <w:lang w:eastAsia="zh-Hans"/>
                    </w:rPr>
                    <w:lastRenderedPageBreak/>
                    <w:t>耳机或监听音箱，可通过旋钮对监听音量进行调节；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4.带有液晶显示屏和标准双12段光柱电平表，具有当前效果模式选择显示，精确指示电平大小；</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5.输出支持≥7段均衡，具有直通和均衡切换开关；（需提供带CNAS或CMA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6.内置DSP数字效果器，具有不少于≥32种效果，可根据各种场景需求进行选择。（需提供第三方检测机构出具的具有CNAS认证标识的检验报告复印件并加盖供应商公章）</w:t>
                  </w:r>
                </w:p>
              </w:tc>
            </w:tr>
            <w:tr w:rsidR="00773AF2" w:rsidRPr="00773AF2" w14:paraId="53933D33"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2E634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4A4393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8进8出数字音频矩阵</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34E92C" w14:textId="77777777" w:rsidR="00773AF2" w:rsidRPr="00773AF2" w:rsidRDefault="00773AF2" w:rsidP="00773AF2">
                  <w:pPr>
                    <w:widowControl/>
                    <w:numPr>
                      <w:ilvl w:val="0"/>
                      <w:numId w:val="1"/>
                    </w:numPr>
                    <w:spacing w:before="105" w:after="105"/>
                    <w:ind w:left="120"/>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支持≥8路模拟平衡输入，≥8路模拟平衡输出，最大输入输出≥17dBu（5.48Vrms）不失真；</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2.输入每通道带48V幻像电源，带麦克风放大器，支持不劣于0~40dB增益可调，步进1dB；</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3.支持≥1路USB接口，具有立体声USB声卡功能，支持播放和录音；</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4.具有不少于1个RS232接口、1个RS485接口和1个网络接口，支持电脑软件控制和中控功能，支持通过网络连接可同时管理多设备；</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5.具有≥8路GPIO接口；</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6.具有液晶屏，支持配置设备名称、设备预设、设备IP、输入音量、输出音量、输入模式、设备版本查看等功能；</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7.DSP功能支持：AFC（反馈抑制）、AEC（回声消除）、ANC（噪声消除）、AGC（自动增益）AUTO MIX（自动混音）、MATRIX MIX（矩阵混音）、噪声门、PEQ（参量均衡器）、延时器、FIR滤波器、高低通分频、压缩器、限幅器；</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8.输入≥15段PEQ，输出≥10段PEQ，输出每通道支持512 Tap FIR；</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9.每通道输入支持≥2000ms延时器，输出支持≥2000ms延时器；</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lastRenderedPageBreak/>
                    <w:t>10.输入每通道语音激励功能（摄像跟踪），支持带PELCO-D、PELCO-P、VISCA协议摄像头控制；</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11.具有≥60个预设记忆位置；</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12.支持存档加锁，隐藏设置参数；</w:t>
                  </w:r>
                </w:p>
                <w:p w14:paraId="47E21B2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13.支持线控盒控制，支持安卓APP网络控制；</w:t>
                  </w:r>
                </w:p>
                <w:p w14:paraId="483926D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14.音频矩阵具有音频效果处理能力；</w:t>
                  </w:r>
                  <w:r w:rsidRPr="00773AF2">
                    <w:rPr>
                      <w:rFonts w:ascii="Calibri" w:eastAsia="Calibri" w:hAnsi="Calibri" w:cs="Calibri"/>
                      <w:kern w:val="0"/>
                      <w:sz w:val="24"/>
                      <w:szCs w:val="20"/>
                      <w:lang w:eastAsia="zh-Hans"/>
                    </w:rPr>
                    <w:t xml:space="preserve">                    </w:t>
                  </w:r>
                </w:p>
              </w:tc>
            </w:tr>
            <w:tr w:rsidR="00773AF2" w:rsidRPr="00773AF2" w14:paraId="45C53BCF"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9FB17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368A15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00332E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微软雅黑" w:eastAsia="微软雅黑" w:hAnsi="微软雅黑" w:cs="微软雅黑"/>
                      <w:kern w:val="0"/>
                      <w:sz w:val="24"/>
                      <w:szCs w:val="20"/>
                      <w:lang w:eastAsia="zh-Hans"/>
                    </w:rPr>
                    <w:t>▲</w:t>
                  </w:r>
                  <w:r w:rsidRPr="00773AF2">
                    <w:rPr>
                      <w:rFonts w:ascii="宋体" w:eastAsia="宋体" w:hAnsi="宋体" w:cs="宋体"/>
                      <w:kern w:val="0"/>
                      <w:sz w:val="24"/>
                      <w:szCs w:val="20"/>
                      <w:lang w:eastAsia="zh-Hans"/>
                    </w:rPr>
                    <w:t>1.采用≥2英寸TFT彩屏，可在主界面显示陷波器开关、频移量、均衡开关、当前用户模式、系统上锁情况等状态信息，并带有至少双排≥9段电平指示灯；（需提供带CNAS或CMA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2.不低于2通道设置，采用两组平衡/非平衡输入，两组平衡/非平衡输出接口；</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3.双通道所有参数均可独立调节也可以进行联通调节；支持一键默音功能，开机自动开启降噪功能，增强声音清晰度；</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4.内置-64db到+6dB增益调节，噪声门为0dB~-90dB范围可调，移频器支持2Hz~8Hz多级调节；（需提供带CNAS或CMA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5.啸叫抑制响应采用三种模式检测和抑制，快、默认、慢三个速度可设定，满足不同的需求；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6.参数调节可以设置两级面板锁，分别是参数锁定和整机锁定功能；</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7.≥20种模式保存与调用，在使用不同的场所直接调用；</w:t>
                  </w:r>
                </w:p>
              </w:tc>
            </w:tr>
            <w:tr w:rsidR="00773AF2" w:rsidRPr="00773AF2" w14:paraId="3B3F6AF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94575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E7174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7747F2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1.配置电压显示窗口，每路输出带指示灯；（需提供带CNAS或CMA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2.额定输出电流≥30A；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lastRenderedPageBreak/>
                    <w:t>3.总共可控制≥8路管理电源，每路动作延时时间≤1s；（需提供带CNAS或CMA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4.单路额定输出电流≥20A；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5.主机设有短路输入输出触发口，可实现多台设备链接使用；</w:t>
                  </w:r>
                </w:p>
              </w:tc>
            </w:tr>
            <w:tr w:rsidR="00773AF2" w:rsidRPr="00773AF2" w14:paraId="6E1A9C23"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F65C9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84BF4A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会议机柜</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4F5DA6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1.结构：≥2mm冷轧板柜体；</w:t>
                  </w:r>
                </w:p>
                <w:p w14:paraId="66C76CB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2.通风:顶部配有≥2个轴流风扇；</w:t>
                  </w:r>
                </w:p>
                <w:p w14:paraId="0BA197A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3.底部进风口表面处理：去油、脱脂、酸洗、磷化、静电喷塑；</w:t>
                  </w:r>
                </w:p>
                <w:p w14:paraId="51436A8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4.载重：静态载重能力≥300Kg；</w:t>
                  </w:r>
                </w:p>
                <w:p w14:paraId="2259E7B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5.尺寸（W×D×H）:≥600×600×2000mm；</w:t>
                  </w:r>
                </w:p>
              </w:tc>
            </w:tr>
            <w:tr w:rsidR="00773AF2" w:rsidRPr="00773AF2" w14:paraId="0C76CB67"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E4C9F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D24440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操作台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3525E5E" w14:textId="77777777" w:rsidR="00773AF2" w:rsidRPr="00773AF2" w:rsidRDefault="00773AF2" w:rsidP="00773AF2">
                  <w:pPr>
                    <w:widowControl/>
                    <w:numPr>
                      <w:ilvl w:val="0"/>
                      <w:numId w:val="1"/>
                    </w:numPr>
                    <w:spacing w:before="105" w:after="105"/>
                    <w:ind w:left="120"/>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尺寸：≥1400mm*600mm*750mm。采用颗粒板板，桌面厚度≥25mm，桌身板材厚度≥15mm；</w:t>
                  </w:r>
                </w:p>
                <w:p w14:paraId="59FAFAD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2.封边：采用PVC封边；</w:t>
                  </w:r>
                </w:p>
              </w:tc>
            </w:tr>
            <w:tr w:rsidR="00773AF2" w:rsidRPr="00773AF2" w14:paraId="400AB5AF"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65DD1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2DFE82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控制终端</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2D981A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1.处理器：≥十二核二十线程处理器，CPU基础主频≥2.1GHz；</w:t>
                  </w:r>
                </w:p>
                <w:p w14:paraId="5D50801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2.主板芯片：板载≥1个PCI插槽，≥1个 PCIex1插槽，≥1个PCIe x16 插槽，≥2个M.2 插槽，≥1个3合1 SD卡读卡器槽位；</w:t>
                  </w:r>
                </w:p>
                <w:p w14:paraId="744F060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3.内存：≥8G 内存，最大支持≥64 GB ；</w:t>
                  </w:r>
                </w:p>
                <w:p w14:paraId="16A7880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4.硬盘: ≥256GB SDD；</w:t>
                  </w:r>
                </w:p>
                <w:p w14:paraId="34191DE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微软雅黑" w:eastAsia="微软雅黑" w:hAnsi="微软雅黑" w:cs="微软雅黑"/>
                      <w:kern w:val="0"/>
                      <w:sz w:val="24"/>
                      <w:szCs w:val="20"/>
                      <w:lang w:eastAsia="zh-Hans"/>
                    </w:rPr>
                    <w:t>▲</w:t>
                  </w:r>
                  <w:r w:rsidRPr="00773AF2">
                    <w:rPr>
                      <w:rFonts w:ascii="宋体" w:eastAsia="宋体" w:hAnsi="宋体" w:cs="宋体"/>
                      <w:kern w:val="0"/>
                      <w:sz w:val="24"/>
                      <w:szCs w:val="20"/>
                      <w:lang w:eastAsia="zh-Hans"/>
                    </w:rPr>
                    <w:t>5.机箱：免工具拆卸机箱，容积≥15升，标配集成配件线缆锁，具备系统中冷却风扇和多向风扇的散热技术（提供官方发布的产品彩页或技术白皮书等有效证明材料复印件并加盖供应商鲜章）；</w:t>
                  </w:r>
                </w:p>
                <w:p w14:paraId="429BE4D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6.端口和接口：≥ 8个USB 端口，≥1个音频线路输入端口；≥1个音频线路输出端口；≥1个电源接口；≥1个RJ-45 端口；≥1个VGA 端</w:t>
                  </w:r>
                  <w:r w:rsidRPr="00773AF2">
                    <w:rPr>
                      <w:rFonts w:ascii="宋体" w:eastAsia="宋体" w:hAnsi="宋体" w:cs="宋体"/>
                      <w:kern w:val="0"/>
                      <w:sz w:val="24"/>
                      <w:szCs w:val="20"/>
                      <w:lang w:eastAsia="zh-Hans"/>
                    </w:rPr>
                    <w:lastRenderedPageBreak/>
                    <w:t>口；≥1个 HDMI 端口；≥1个串口；</w:t>
                  </w:r>
                </w:p>
                <w:p w14:paraId="71A76E2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7.电源：≥500W节能电源，具备电源管理系统和方法的技术；</w:t>
                  </w:r>
                </w:p>
                <w:p w14:paraId="3F3A1B7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8.显示器：≥21.45英寸宽屏16:9 LED背光IPS液晶显示器，刷新率≥75Hz，VGA+HDMI接口；背置1个三合一控制按钮，可一键调整显示器亮度、分辨率、音量；显示器带有独立的密码保护功能（可防盗）；显示器具备TUV低蓝光护眼功能和优化显示器寿命技术；</w:t>
                  </w:r>
                </w:p>
                <w:p w14:paraId="333CBF1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9.操作系统：预装正版操作系统；</w:t>
                  </w:r>
                </w:p>
                <w:p w14:paraId="3C7C59F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10.键盘鼠标: USB防水抗菌光电键鼠；</w:t>
                  </w:r>
                </w:p>
                <w:p w14:paraId="0993DC1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11.网络同传：出厂自带BIOS版还原卡，支持系统自动还原、同时支持BIOS修改禁用功能性同传 ，自动修改IP和计算机名、硬盘保护、网络同传、增量拷贝、断点续传、远程唤醒、远程重启、远程锁定、远程关机、支持多硬盘、可以从底层控制U盘和光驱等设备的使用；支持数据加密传输功能；</w:t>
                  </w:r>
                </w:p>
                <w:p w14:paraId="086FB1F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12.产品质量：为保障机器运行的稳定性，要求MTBF (平均无故障时间)≥105万小时（提供国家认可的第三方检测机构出具的检验证书和检验报告复印件并加盖供应商公章）；</w:t>
                  </w:r>
                </w:p>
              </w:tc>
            </w:tr>
            <w:tr w:rsidR="00773AF2" w:rsidRPr="00773AF2" w14:paraId="4EB54634"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E8BE7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CDF7E1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吸音板</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4F4643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1.材质：木制，厚度：12-15mm，面积：≥180平米；</w:t>
                  </w:r>
                </w:p>
              </w:tc>
            </w:tr>
            <w:tr w:rsidR="00773AF2" w:rsidRPr="00773AF2" w14:paraId="74AC7FE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5329E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7A99A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A6520E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1.主体材质：涤纶(聚酯纤维)，尺寸：≥18米；</w:t>
                  </w:r>
                </w:p>
              </w:tc>
            </w:tr>
            <w:tr w:rsidR="00773AF2" w:rsidRPr="00773AF2" w14:paraId="24F424F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B3CB6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48E623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55ABC3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1.尺寸：≥200×600×15cm，材质：木制；</w:t>
                  </w:r>
                </w:p>
              </w:tc>
            </w:tr>
            <w:tr w:rsidR="00773AF2" w:rsidRPr="00773AF2" w14:paraId="1E6450E3" w14:textId="77777777" w:rsidTr="009A6C04">
              <w:tc>
                <w:tcPr>
                  <w:tcW w:w="2297"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3BB38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教育教学配套功能室</w:t>
                  </w:r>
                </w:p>
              </w:tc>
            </w:tr>
            <w:tr w:rsidR="00773AF2" w:rsidRPr="00773AF2" w14:paraId="33C375F2"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7FE97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19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B2B206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会议桌</w:t>
                  </w:r>
                </w:p>
              </w:tc>
              <w:tc>
                <w:tcPr>
                  <w:tcW w:w="196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0875B3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1.规格尺寸：≥7500*2400*750mm；面材：胡桃木皮贴面，基材：采用纤</w:t>
                  </w:r>
                  <w:r w:rsidRPr="00773AF2">
                    <w:rPr>
                      <w:rFonts w:ascii="宋体" w:eastAsia="宋体" w:hAnsi="宋体" w:cs="宋体"/>
                      <w:kern w:val="0"/>
                      <w:sz w:val="24"/>
                      <w:szCs w:val="20"/>
                      <w:lang w:eastAsia="zh-Hans"/>
                    </w:rPr>
                    <w:lastRenderedPageBreak/>
                    <w:t>维板，经防腐、防虫、防潮、耐酸碱等处理；</w:t>
                  </w:r>
                </w:p>
              </w:tc>
            </w:tr>
            <w:tr w:rsidR="00773AF2" w:rsidRPr="00773AF2" w14:paraId="3200C3A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908F6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0D9DE4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会议椅</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131E3E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1.实木扶手框架，经脱脂、脱油和干燥处理后喷涂环保油漆。靠背及座垫海绵：采用海绵密度为35Kg/M3。面料:表面包裹采用环保皮；</w:t>
                  </w:r>
                </w:p>
              </w:tc>
            </w:tr>
            <w:tr w:rsidR="00773AF2" w:rsidRPr="00773AF2" w14:paraId="51BF7AEE"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5F8FF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23324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沙发</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C4C9A1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二人位，实木框架配多层夹板+木方装钉而成；海绵：靠背为≥35密度高回弹切割新棉，坐垫为≥45密度高回弹切割新棉；承重弹力结构：靠背装钉进口多条橡筋，坐垫为标准间距蛇形簧+平衡进口橡筋+面布；面料：环保皮饰面；五金：不锈钢钢脚；</w:t>
                  </w:r>
                </w:p>
              </w:tc>
            </w:tr>
            <w:tr w:rsidR="00773AF2" w:rsidRPr="00773AF2" w14:paraId="5089201E"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DBE6E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4373CE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茶几</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6297C1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1.规格尺寸：</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600*600*420mm，熏黑钢化玻璃，不锈钢脚架；</w:t>
                  </w:r>
                </w:p>
              </w:tc>
            </w:tr>
            <w:tr w:rsidR="00773AF2" w:rsidRPr="00773AF2" w14:paraId="135B307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A2027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45EB8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E69280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1.频率范围：≥640-690MHz；</w:t>
                  </w:r>
                </w:p>
                <w:p w14:paraId="033279A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2.可调信道数：≥100×2；</w:t>
                  </w:r>
                </w:p>
                <w:p w14:paraId="4271C9F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3.工作有效距离：≥100米；</w:t>
                  </w:r>
                </w:p>
                <w:p w14:paraId="225E01D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4.频率稳定度：±10ppm；</w:t>
                  </w:r>
                </w:p>
                <w:p w14:paraId="0B788DC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5.接收灵敏度：-95~-67dBm；</w:t>
                  </w:r>
                </w:p>
                <w:p w14:paraId="2AE4303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6.音频频响：≥40-18000Hz；</w:t>
                  </w:r>
                </w:p>
                <w:p w14:paraId="0F1A597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7.谐波失真：≤0.5%；信噪比：≥110dB；</w:t>
                  </w:r>
                </w:p>
                <w:p w14:paraId="00E6050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8.发射功率：≥3-30mW；</w:t>
                  </w:r>
                </w:p>
              </w:tc>
            </w:tr>
            <w:tr w:rsidR="00773AF2" w:rsidRPr="00773AF2" w14:paraId="1FEACA5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5E053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DF9F93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U段一拖四无线会议麦克风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9DB5F7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1.一拖四无线麦克风，采用1U金属机箱，内建双频道接收模块；</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 xml:space="preserve">2.采用UHF数字导频电路，超高频≥610-690频段的无线数字传输； </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3.具有≥60×4个信道，采用全新数字调制技术，彻底解决多设备多机种之间的相互串频现象，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4.采用数字导频技术，≥2048位对称加密算法，杜绝监听；</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5.支持面板锁定功能，支持IR红外对频功能，使发射器自动精确锁定接收机的工作频率；</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6.麦克风采用超外差二次数字调制导</w:t>
                  </w:r>
                  <w:r w:rsidRPr="00773AF2">
                    <w:rPr>
                      <w:rFonts w:ascii="宋体" w:eastAsia="宋体" w:hAnsi="宋体" w:cs="宋体"/>
                      <w:kern w:val="0"/>
                      <w:sz w:val="24"/>
                      <w:szCs w:val="20"/>
                      <w:lang w:eastAsia="zh-Hans"/>
                    </w:rPr>
                    <w:lastRenderedPageBreak/>
                    <w:t>频设计；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7.麦克风采用≥3200MA大容量锂电池，续用时间≥10小时；</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8.麦克风具有≥1.77英寸的彩色显示屏，支持显示电池电量，信号强度等话筒各种状态。</w:t>
                  </w:r>
                </w:p>
              </w:tc>
            </w:tr>
            <w:tr w:rsidR="00773AF2" w:rsidRPr="00773AF2" w14:paraId="1FB400C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62175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256DD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1F3D52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1.适用频带范围：≥400-950MHz；</w:t>
                  </w:r>
                </w:p>
                <w:p w14:paraId="42442EC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2.输入截断点：≥+22dBm；</w:t>
                  </w:r>
                </w:p>
                <w:p w14:paraId="4CC34F5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3.噪声比：≥4.0dBType（CenterBand）；</w:t>
                  </w:r>
                </w:p>
                <w:p w14:paraId="7BC7047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4.阻抗：≤50Ω；</w:t>
                  </w:r>
                </w:p>
                <w:p w14:paraId="1D03E10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5.增益：+6-9dB（CenterBand）；</w:t>
                  </w:r>
                </w:p>
                <w:p w14:paraId="38DC138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6.输出阻抗：≥15dBmin；</w:t>
                  </w:r>
                </w:p>
                <w:p w14:paraId="6DE5B09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7.频宽：≥450MHz；</w:t>
                  </w:r>
                </w:p>
              </w:tc>
            </w:tr>
            <w:tr w:rsidR="00773AF2" w:rsidRPr="00773AF2" w14:paraId="5FB3C476"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8D774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925BB1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87CC4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1.支持≥8路话筒平衡输入和≥4路立体声输入，话筒输入支持48V幻象电源供电；</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2.支持≥2路立体声输出、≥2组编组输出、≥2路辅助输出，编组信号支持叠加到主输出；</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3.支持立体声监听输出，可外接监听耳机或监听音箱，可通过旋钮对监听音量进行调节；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4.带有液晶显示屏和标准双≥12段光柱电平表，具有当前效果模式选择显示，精确指示电平大小；</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5.输出支持≥7段均衡，具有直通和均衡切换开关；（需提供带CNAS或CMA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6.内置DSP数字效果器，具有≥32种效果，可根据各种场景需求进行选择。（需提供带CNAS或CMA 标识的第三方检测机构出具的检测报告复印件并加盖供应商鲜章）</w:t>
                  </w:r>
                </w:p>
              </w:tc>
            </w:tr>
            <w:tr w:rsidR="00773AF2" w:rsidRPr="00773AF2" w14:paraId="785C7529"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84BD7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564FC2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数字会议音频处理器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E297AE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1.音频系统延迟：</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2.8ms</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2.采样率：</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96kHz</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3.输入阻抗：</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22kΩ</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4.最大输入电平：</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16dBu/Line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5.输出阻抗：</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150Ω</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lastRenderedPageBreak/>
                    <w:t>6.频响曲线：20Hz-40kHz(±0.5dB)/Line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 xml:space="preserve">7.底噪：20Hz-20kHz，A-wt,-93dBu </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8.THD+N：</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-90dB(@0dBu,1kHz,A-wt)/Line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9.信噪比：</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108dB(@16dBu,1kHz,A-wt)/Line</w:t>
                  </w:r>
                  <w:r w:rsidRPr="00773AF2">
                    <w:rPr>
                      <w:rFonts w:ascii="宋体" w:eastAsia="宋体" w:hAnsi="宋体" w:cs="宋体"/>
                      <w:kern w:val="0"/>
                      <w:sz w:val="24"/>
                      <w:szCs w:val="20"/>
                      <w:lang w:eastAsia="zh-Hans"/>
                    </w:rPr>
                    <w:t>；</w:t>
                  </w:r>
                </w:p>
              </w:tc>
            </w:tr>
            <w:tr w:rsidR="00773AF2" w:rsidRPr="00773AF2" w14:paraId="3572AE6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079B2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4D831B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4F7E75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1.采用≥2英寸TFT彩屏，可在主界面显示陷波器开关、频移量、均衡开关、当前用户模式、系统上锁情况等状态信息，并带有至少双排≥9段电平指示灯；（需提供带CNAS或CMA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2.双通道设置，采用两组平衡/非平衡输入，两组平衡/非平衡输出接口；</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3.双通道所有参数均可独立调节也可以进行联通调节；支持一键默音功能，开机自动开启降噪功能，增强声音清晰度；</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4.内置-64db到+6dB增益调节，噪声门为0dB~-90dB范围可调，移频器支持2Hz~8Hz多级调节；（需提供带CNAS或CMA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5.啸叫抑制响应采用三种模式检测和抑制，快、默认、慢三个速度可设定，满足不同的需求；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6.参数调节可以设置两级面板锁，分别是参数锁定和整机锁定功能；</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7.≥20种模式保存与调用，在使用不同的场所直接调用；</w:t>
                  </w:r>
                </w:p>
              </w:tc>
            </w:tr>
            <w:tr w:rsidR="00773AF2" w:rsidRPr="00773AF2" w14:paraId="1676A5D7"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98747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2B7C52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F143D0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1.配置电压显示窗口，每路输出带指示灯；（需提供带CNAS或CMA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2.额定输出电流≥30A；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3.总共可控制≥8路管理电源，每路动作延时时间≤1s；（需提供带CNAS或CMA 标识的第三方检测机构</w:t>
                  </w:r>
                  <w:r w:rsidRPr="00773AF2">
                    <w:rPr>
                      <w:rFonts w:ascii="宋体" w:eastAsia="宋体" w:hAnsi="宋体" w:cs="宋体"/>
                      <w:kern w:val="0"/>
                      <w:sz w:val="24"/>
                      <w:szCs w:val="20"/>
                      <w:lang w:eastAsia="zh-Hans"/>
                    </w:rPr>
                    <w:lastRenderedPageBreak/>
                    <w:t>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4.单路额定输出电流≥20A；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5.主机设有短路输入输出触发口，可实现多台设备链接使用；</w:t>
                  </w:r>
                </w:p>
              </w:tc>
            </w:tr>
            <w:tr w:rsidR="00773AF2" w:rsidRPr="00773AF2" w14:paraId="7B019B1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C4F096"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E4E8F4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会议机柜</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6DB2FA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1.结构：≥2mm冷轧板柜体；</w:t>
                  </w:r>
                </w:p>
                <w:p w14:paraId="41C098A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2.通风:顶部配有≥2个轴流风扇；</w:t>
                  </w:r>
                </w:p>
                <w:p w14:paraId="14ACF6D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3.底部进风口表面处理：去油、脱脂、酸洗、磷化、静电喷塑；</w:t>
                  </w:r>
                </w:p>
                <w:p w14:paraId="4A875EF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4.载重：静态载重能力≥300Kg；</w:t>
                  </w:r>
                </w:p>
                <w:p w14:paraId="46530C0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5.尺寸（W×D×H）:≥600×600×2000mm；</w:t>
                  </w:r>
                </w:p>
              </w:tc>
            </w:tr>
            <w:tr w:rsidR="00773AF2" w:rsidRPr="00773AF2" w14:paraId="3FC1D761"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A7E22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E9BC48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8CEC75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1.主体材质：涤纶(聚酯纤维)，尺寸：≥18米；</w:t>
                  </w:r>
                </w:p>
              </w:tc>
            </w:tr>
            <w:tr w:rsidR="00773AF2" w:rsidRPr="00773AF2" w14:paraId="6FBA84FE"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70735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706896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荣誉墙</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0D3283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1.荣誉展示制作，材质采用亚克力板和PVC，尺寸：≥20平米；</w:t>
                  </w:r>
                </w:p>
              </w:tc>
            </w:tr>
            <w:tr w:rsidR="00773AF2" w:rsidRPr="00773AF2" w14:paraId="7892DDD7" w14:textId="77777777" w:rsidTr="009A6C04">
              <w:tc>
                <w:tcPr>
                  <w:tcW w:w="2297"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8CFB5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阶梯教室</w:t>
                  </w:r>
                </w:p>
              </w:tc>
            </w:tr>
            <w:tr w:rsidR="00773AF2" w:rsidRPr="00773AF2" w14:paraId="08C57D1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558BE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w:t>
                  </w:r>
                </w:p>
              </w:tc>
              <w:tc>
                <w:tcPr>
                  <w:tcW w:w="19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DE3D32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室内全彩LED屏</w:t>
                  </w:r>
                </w:p>
              </w:tc>
              <w:tc>
                <w:tcPr>
                  <w:tcW w:w="1961"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827B97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1.像素点间距≤1.8mm，像素密度≥288906Dots/㎡，像素构成：1R1G1B，单元板分辨率≥14792Dots；屏体尺寸：≥15.36㎡</w:t>
                  </w:r>
                  <w:r w:rsidRPr="00773AF2">
                    <w:rPr>
                      <w:rFonts w:ascii="宋体" w:eastAsia="宋体" w:hAnsi="宋体" w:cs="宋体"/>
                      <w:color w:val="000000"/>
                      <w:kern w:val="0"/>
                      <w:sz w:val="24"/>
                      <w:szCs w:val="20"/>
                      <w:lang w:eastAsia="zh-Hans"/>
                    </w:rPr>
                    <w:t>；</w:t>
                  </w:r>
                </w:p>
                <w:p w14:paraId="4703A6B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2.像素光强均匀性：LRJ≤10%、LGJ≤10%、LBJ≤10%；显示颜色≥281.4trillion，支持BT.2020/DC.P3/BT.709/SRGB等多种色域转换；</w:t>
                  </w:r>
                </w:p>
                <w:p w14:paraId="7220483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3.亮度0-700Cd/㎡可调，色温800-18000K可调，白平衡状态下色温在≥6500K±5%，色温为6500K时，100%75%50%25%档电平白场调节色温误差≤100K，色度均匀性：≤±0.001Cx、Cy内</w:t>
                  </w:r>
                  <w:r w:rsidRPr="00773AF2">
                    <w:rPr>
                      <w:rFonts w:ascii="宋体" w:eastAsia="宋体" w:hAnsi="宋体" w:cs="宋体"/>
                      <w:color w:val="000000"/>
                      <w:kern w:val="0"/>
                      <w:sz w:val="24"/>
                      <w:szCs w:val="20"/>
                      <w:lang w:eastAsia="zh-Hans"/>
                    </w:rPr>
                    <w:t>；</w:t>
                  </w:r>
                </w:p>
                <w:p w14:paraId="5B7F88F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4.水平视角≥170°，垂直视角≥170°，对比度高达8000:1，发光点中心偏距＜0.8%</w:t>
                  </w:r>
                  <w:r w:rsidRPr="00773AF2">
                    <w:rPr>
                      <w:rFonts w:ascii="宋体" w:eastAsia="宋体" w:hAnsi="宋体" w:cs="宋体"/>
                      <w:color w:val="000000"/>
                      <w:kern w:val="0"/>
                      <w:sz w:val="24"/>
                      <w:szCs w:val="20"/>
                      <w:lang w:eastAsia="zh-Hans"/>
                    </w:rPr>
                    <w:t>；</w:t>
                  </w:r>
                </w:p>
                <w:p w14:paraId="46B5AED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5.刷新率≥3840Hz，灰度：采用≥14bit技术，采用EPWM灰阶控制</w:t>
                  </w:r>
                  <w:r w:rsidRPr="00773AF2">
                    <w:rPr>
                      <w:rFonts w:ascii="宋体" w:eastAsia="宋体" w:hAnsi="宋体" w:cs="宋体"/>
                      <w:kern w:val="0"/>
                      <w:sz w:val="24"/>
                      <w:szCs w:val="20"/>
                      <w:lang w:eastAsia="zh-Hans"/>
                    </w:rPr>
                    <w:lastRenderedPageBreak/>
                    <w:t>技术提升低灰视觉效果，100%亮度时，≥14bit灰度；≥70%亮度，≥14bit灰度；≥50%亮度，≥14bit灰度；≥20%亮度，≥12bit灰度，显示画面无单列或单行像素失控现象；支持0-100%亮度时，8-14bit灰度自定义设置（需提供带CNAS或CMA 标识的第三方检测机构出具的检测报告复印件并加盖供应商鲜章）</w:t>
                  </w:r>
                  <w:r w:rsidRPr="00773AF2">
                    <w:rPr>
                      <w:rFonts w:ascii="宋体" w:eastAsia="宋体" w:hAnsi="宋体" w:cs="宋体"/>
                      <w:color w:val="000000"/>
                      <w:kern w:val="0"/>
                      <w:sz w:val="24"/>
                      <w:szCs w:val="20"/>
                      <w:lang w:eastAsia="zh-Hans"/>
                    </w:rPr>
                    <w:t>；</w:t>
                  </w:r>
                </w:p>
                <w:p w14:paraId="430047E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6.具有单点亮度校正，校正后亮度损失≤8%；具有颜色校正功能，具有灰度校正，支持模组校正，具有校正数据存储及自动回读功能；</w:t>
                  </w:r>
                </w:p>
                <w:p w14:paraId="7CD3BA7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 MTBF平均失效间隔时间≥100000h，MTTR平均修复时间≤2分钟；</w:t>
                  </w:r>
                </w:p>
                <w:p w14:paraId="61A64F7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8.通过射频电磁场幅度调制抗扰度和射频连续波传导抗扰度试验，单模块磁吸强度≥10kg，高强度磁吸能力能避免发生掉落事故（需提供带CNAS或CMA 标识的第三方检测机构出具的检测报告复印件并加盖供应商鲜章）；</w:t>
                  </w:r>
                </w:p>
                <w:p w14:paraId="44442E7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9.支持3D数字梳状滤波和3D数字图像降噪技术，可消除图像细节的杂波干扰、边缘锯齿现象；</w:t>
                  </w:r>
                </w:p>
                <w:p w14:paraId="06B7BD6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10.工作时噪声满足NR-25（噪声标准曲线）要求，屏前后左右四个方向1.0米处噪音＜1.4dB（A）；</w:t>
                  </w:r>
                </w:p>
                <w:p w14:paraId="51EA3CB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11.支持自动除湿功能，支持控制虚拟全彩LED显示屏；</w:t>
                  </w:r>
                </w:p>
                <w:p w14:paraId="2228DF1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12.在器具输入插座端与屏正面之间施加试验电压3KV/50Hz,保持1min,不应出现飞弧和击穿现象（需提供带CNAS或CMA 标识的第三方检测机构出具的检测报告复印件并加盖供应商鲜章）；</w:t>
                  </w:r>
                </w:p>
                <w:p w14:paraId="1503A40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13.采用网线传导加扰技术，使用时无需配置，接上电源后即可实现各端口的网线传导加扰，防止传输信息的丢失泄密及防止劫持相关设备（需提</w:t>
                  </w:r>
                  <w:r w:rsidRPr="00773AF2">
                    <w:rPr>
                      <w:rFonts w:ascii="宋体" w:eastAsia="宋体" w:hAnsi="宋体" w:cs="宋体"/>
                      <w:kern w:val="0"/>
                      <w:sz w:val="24"/>
                      <w:szCs w:val="20"/>
                      <w:lang w:eastAsia="zh-Hans"/>
                    </w:rPr>
                    <w:lastRenderedPageBreak/>
                    <w:t>供带CNAS或CMA 标识的第三方检测机构出具的检测报告复印件并加盖供应商鲜章）。</w:t>
                  </w:r>
                </w:p>
                <w:p w14:paraId="47B7F07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14.显示面采用高强度化学防护材质，防碰撞、耐冲击、高耐磨、抗腐蚀、防划痕，可直接擦拭LED附着力≥100N，显示产品模组可通过高度≥1m，3次以上跌落实验测试，无损坏，并可正常工作（需提供带CNAS或CMA 标识的第三方检测机构出具的检测报告复印件并加盖供应商鲜章）；</w:t>
                  </w:r>
                </w:p>
                <w:p w14:paraId="768FE15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15.支持软件自定义修改分辨率，自定义分辨率，更加适合LED屏幕的使用；支持分屏操作。支持任意比例拼接素材和多图层叠加；支持无线遥控，手机遥控，一键切换视频；支持与智能播控软件一键IP连接（需提供带CNAS或CMA 标识的第三方检测机构出具的检测报告复印件并加盖供应商鲜章）；</w:t>
                  </w:r>
                </w:p>
              </w:tc>
            </w:tr>
            <w:tr w:rsidR="00773AF2" w:rsidRPr="00773AF2" w14:paraId="1CF6BF76"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5D6A3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9C0D86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压铸铝箱体</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63A12F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1.箱体规格(长*宽*厚)：≥640*480*85mm；</w:t>
                  </w:r>
                </w:p>
              </w:tc>
            </w:tr>
            <w:tr w:rsidR="00773AF2" w:rsidRPr="00773AF2" w14:paraId="33656EBA"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1BE60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653DA4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开关电源</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9E8CF4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1.采用4.5V 40A电源，为保证屏体供电稳定性，电源最大带载为一拖六；</w:t>
                  </w:r>
                </w:p>
              </w:tc>
            </w:tr>
            <w:tr w:rsidR="00773AF2" w:rsidRPr="00773AF2" w14:paraId="0EDC25E6"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55A06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0F83AA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接收卡</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F0112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1.集成HUB75接口，最多支持≥32组并行RGB全彩数据或≥32组串行RGB数据，可扩展≥128组串行RGB数据，数据组可自由交换；</w:t>
                  </w:r>
                </w:p>
                <w:p w14:paraId="5DD0081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2.单卡带载面积：常规：≥128*1024像素点，PWM：≥256*1024像素点，视芯：≥162*1024像素点；</w:t>
                  </w:r>
                </w:p>
                <w:p w14:paraId="10D380A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3.支持≥8bit视频源输入，色温调节，即饱和度调节，增强画面表现力；</w:t>
                  </w:r>
                </w:p>
                <w:p w14:paraId="1CFA2FE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4.低亮高灰，通过对伽马表算法的优化，使得显示屏在降低亮度时能保持灰阶的完整无损失、完美显示，呈现低亮度高灰阶的显示效；</w:t>
                  </w:r>
                </w:p>
                <w:p w14:paraId="450D5A9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5.配合帧率倍频可以输出最高≥240Hz画面，显示更流畅、减少拖影；</w:t>
                  </w:r>
                </w:p>
                <w:p w14:paraId="2C59DF6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6.≥8bit精度的色度，亮度一体化逐点校正，能有效消除灯点色差，保证整屏的颜色亮度的均匀性和一致，提升整体显示效果</w:t>
                  </w:r>
                  <w:r w:rsidRPr="00773AF2">
                    <w:rPr>
                      <w:rFonts w:ascii="宋体" w:eastAsia="宋体" w:hAnsi="宋体" w:cs="宋体"/>
                      <w:color w:val="000000"/>
                      <w:kern w:val="0"/>
                      <w:sz w:val="24"/>
                      <w:szCs w:val="20"/>
                      <w:lang w:eastAsia="zh-Hans"/>
                    </w:rPr>
                    <w:t>；</w:t>
                  </w:r>
                </w:p>
              </w:tc>
            </w:tr>
            <w:tr w:rsidR="00773AF2" w:rsidRPr="00773AF2" w14:paraId="4AC6193C"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A693D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7835EA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视频处理器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5D3E11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1.最大输入分辨率≥1920×1200@60Hz，支持分辨率任意设置；</w:t>
                  </w:r>
                </w:p>
                <w:p w14:paraId="7C6E61A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2.支持丰富的数字信号接口，≥1路HDMI，≥2路DVI，≥1路SDI；</w:t>
                  </w:r>
                </w:p>
                <w:p w14:paraId="31A5360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3.最大带载≥520万像素，最宽可达≥8192像素点或最高≥4096像素点；</w:t>
                  </w:r>
                </w:p>
                <w:p w14:paraId="2A15CBC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4.具有≥8路千兆网口输出，支持单机或双击冗余备份；</w:t>
                  </w:r>
                </w:p>
                <w:p w14:paraId="2136B3E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5.支持对视频信号任意切换，裁剪，缩放；</w:t>
                  </w:r>
                </w:p>
                <w:p w14:paraId="4AA1A53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6.支持≥3画面显示，位置、大小可自由调节；</w:t>
                  </w:r>
                </w:p>
                <w:p w14:paraId="364C6DE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7.支持RS232串口协议控制；支持亮度和色温调节；支持低亮高灰；</w:t>
                  </w:r>
                </w:p>
                <w:p w14:paraId="2D20E38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8.支持屏幕除湿功能，通过自定义设置预热屏幕，减少屏幕水汽，可以减少死灯、短路、暗亮等问题，延长显示屏使用寿命，提供第三方检测机构出具的检测报告复印件；</w:t>
                  </w:r>
                </w:p>
                <w:p w14:paraId="61C4824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9.高带宽数字内容保护技术，为了保证HDMI或者DVI传输的高清晰信号不会被非法录制，设备具备HDCP1.4技术（需提供带CNAS或CMA 标识的第三方检测机构出具的检测报告复印件并加盖供应商鲜章）；</w:t>
                  </w:r>
                </w:p>
              </w:tc>
            </w:tr>
            <w:tr w:rsidR="00773AF2" w:rsidRPr="00773AF2" w14:paraId="5E9D783B"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C2E4E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BD4E83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管理系统</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1DD151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1.当连接关系变更时可以在屏幕中看到实时效果反馈；</w:t>
                  </w:r>
                </w:p>
                <w:p w14:paraId="597FEDE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2.支持一键黑屏及冻结；</w:t>
                  </w:r>
                </w:p>
                <w:p w14:paraId="1BD66DC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3.支持</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7种快捷键功能自定义设置；</w:t>
                  </w:r>
                </w:p>
                <w:p w14:paraId="0C3DD08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4.可自由选择预置分辨率及任意自定义分辨率；</w:t>
                  </w:r>
                </w:p>
                <w:p w14:paraId="3A76444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5.支持信号切换选择功能，支持不同权限设置，防止误操作，支持隐藏显示和后台播放，窗口任意拖动；</w:t>
                  </w:r>
                </w:p>
                <w:p w14:paraId="662550B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6.支持视频、音频、图像、文字、Flash、Gif等形式文件播放；支持Microsoft Office的Word、Excel、PPT显示；支持时钟、计时、网页、表格、数据库、天气预报显示；支持外部视频、环境信息、体育比分、桌面拷贝播放；支持多页面多分区节目编辑；支持三维特效动画、分区特效等功能；</w:t>
                  </w:r>
                </w:p>
                <w:p w14:paraId="4095A9C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7.支持计算器，画图，写字板，Powerpoint、Word、Excel工具快速进入；</w:t>
                  </w:r>
                </w:p>
                <w:p w14:paraId="489E634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8.实时监控屏体信息，箱体数量，发送卡数量，网口号，异常箱体数量，网线信息，监控画面；</w:t>
                  </w:r>
                </w:p>
                <w:p w14:paraId="7F54430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9.支持处理器软件快速调试，预存模式，EDID更改；</w:t>
                  </w:r>
                </w:p>
              </w:tc>
            </w:tr>
            <w:tr w:rsidR="00773AF2" w:rsidRPr="00773AF2" w14:paraId="1EA7C421"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1A4AE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DB9114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电源管理器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FD7DC6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1.设备采用≥14路电源接口；可以对≥8组电源接口进行时序和编程控制，面板带两路采用直连输出方式，RFI/EMI电源滤波器，为你设备提供干净而稳定的电源。（需要提供≥14路电源接口图片）；</w:t>
                  </w:r>
                </w:p>
                <w:p w14:paraId="17303E6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 集成RS485远程控制功能，USB，远程互联网控制等多方式，控制方式可选。可以通过连接PC进行编程功能，可以随意的更改通道间的延时时间；</w:t>
                  </w:r>
                </w:p>
                <w:p w14:paraId="30D7CD1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3. 设置支持远程控制航空插座，可以对设备进行远程电源控制，支持触发信号控制电源时序器上电功能；（需提供电源时序器设备远程控制航空插座接口图片）；</w:t>
                  </w:r>
                </w:p>
                <w:p w14:paraId="61E4B27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4.时序器可以通过软件设计定定时开关机；最长可达到12个月的定时开</w:t>
                  </w:r>
                  <w:r w:rsidRPr="00773AF2">
                    <w:rPr>
                      <w:rFonts w:ascii="宋体" w:eastAsia="宋体" w:hAnsi="宋体" w:cs="宋体"/>
                      <w:color w:val="000000"/>
                      <w:kern w:val="0"/>
                      <w:sz w:val="24"/>
                      <w:szCs w:val="20"/>
                      <w:lang w:eastAsia="zh-Hans"/>
                    </w:rPr>
                    <w:lastRenderedPageBreak/>
                    <w:t>关机功能。（需提供电源时序器软件定时编程界面截图）；</w:t>
                  </w:r>
                </w:p>
                <w:p w14:paraId="1DA0674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5. PC端通过上述接口可对≥8组电源插座进行编程控制，可设定不同组电源插座的延时时间（依次通或依次断的时间），时间设定的最小单位为分钟</w:t>
                  </w:r>
                  <w:r w:rsidRPr="00773AF2">
                    <w:rPr>
                      <w:rFonts w:ascii="宋体" w:eastAsia="宋体" w:hAnsi="宋体" w:cs="宋体"/>
                      <w:kern w:val="0"/>
                      <w:sz w:val="24"/>
                      <w:szCs w:val="20"/>
                      <w:lang w:eastAsia="zh-Hans"/>
                    </w:rPr>
                    <w:t>（需提供带CNAS或CMA 标识的第三方检测机构出具的检测报告复印件并加盖供应商鲜章）</w:t>
                  </w:r>
                  <w:r w:rsidRPr="00773AF2">
                    <w:rPr>
                      <w:rFonts w:ascii="宋体" w:eastAsia="宋体" w:hAnsi="宋体" w:cs="宋体"/>
                      <w:color w:val="000000"/>
                      <w:kern w:val="0"/>
                      <w:sz w:val="24"/>
                      <w:szCs w:val="20"/>
                      <w:lang w:eastAsia="zh-Hans"/>
                    </w:rPr>
                    <w:t>；</w:t>
                  </w:r>
                </w:p>
                <w:p w14:paraId="2DA646D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6.集成了RS-485、USB、RJ45等接口，可通过其中一种接口连接其他网络设备在远程互联网进行控制</w:t>
                  </w:r>
                  <w:r w:rsidRPr="00773AF2">
                    <w:rPr>
                      <w:rFonts w:ascii="宋体" w:eastAsia="宋体" w:hAnsi="宋体" w:cs="宋体"/>
                      <w:kern w:val="0"/>
                      <w:sz w:val="24"/>
                      <w:szCs w:val="20"/>
                      <w:lang w:eastAsia="zh-Hans"/>
                    </w:rPr>
                    <w:t>（需提供带CNAS或CMA 标识的第三方检测机构出具的检测报告复印件并加盖供应商鲜章）；</w:t>
                  </w:r>
                </w:p>
                <w:p w14:paraId="5EF957B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7.具有≥14路电源插座接口，其中≥两路电源插座为直连的输出电源插座接口（不可通过其他设备进行指控通断），≥12路可控制通断状态的电源插座接口</w:t>
                  </w:r>
                  <w:r w:rsidRPr="00773AF2">
                    <w:rPr>
                      <w:rFonts w:ascii="宋体" w:eastAsia="宋体" w:hAnsi="宋体" w:cs="宋体"/>
                      <w:kern w:val="0"/>
                      <w:sz w:val="24"/>
                      <w:szCs w:val="20"/>
                      <w:lang w:eastAsia="zh-Hans"/>
                    </w:rPr>
                    <w:t>（需提供带CNAS或CMA 标识的第三方检测机构出具的检测报告复印件并加盖供应商鲜章）；</w:t>
                  </w:r>
                </w:p>
              </w:tc>
            </w:tr>
            <w:tr w:rsidR="00773AF2" w:rsidRPr="00773AF2" w14:paraId="2E4CD298"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1BF0FE"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BF9134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屏体结构</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D6607F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1.国标热镀锌方管+铝合金边框结构，根据现场特殊条件定做，满足现场承重安全要求,结构件具有防锈，防腐功能，保证屏体通风散热，屏体方便维护；</w:t>
                  </w:r>
                </w:p>
              </w:tc>
            </w:tr>
            <w:tr w:rsidR="00773AF2" w:rsidRPr="00773AF2" w14:paraId="590ED719"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37E3B7"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F27BCC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不锈钢包边</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282A55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w:t>
                  </w:r>
                  <w:r w:rsidRPr="00773AF2">
                    <w:rPr>
                      <w:rFonts w:ascii="宋体" w:eastAsia="宋体" w:hAnsi="宋体" w:cs="宋体"/>
                      <w:color w:val="000000"/>
                      <w:kern w:val="0"/>
                      <w:sz w:val="24"/>
                      <w:szCs w:val="20"/>
                      <w:lang w:eastAsia="zh-Hans"/>
                    </w:rPr>
                    <w:t>全彩屏正面包边≤5CM，厚度采用≤1.0MM的不锈钢材质；</w:t>
                  </w:r>
                </w:p>
              </w:tc>
            </w:tr>
            <w:tr w:rsidR="00773AF2" w:rsidRPr="00773AF2" w14:paraId="4041F975"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5EACA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01262F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阶梯排椅</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C6AEDC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1.座板采用多层板热压成型，表面贴防火板，具有不变形的特点，座板尺寸445*425*16mm（±2）。座角码采用铝合金制作，尺寸220*75*120mm（±2）；</w:t>
                  </w:r>
                </w:p>
                <w:p w14:paraId="3D30BB8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2.背板选用多层板热压成型，背板表面贴防火板背板尺寸为360*515*9mm（±2）。背框架为≥1.5mm冷轧板冲压焊接制作的，表面经过喷涂处理，耐氧化；</w:t>
                  </w:r>
                </w:p>
                <w:p w14:paraId="11978B9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3.前排脚架材质采用铝合金压铸成型，表面做静电喷涂处理，成型尺寸为780*180*100mm（±2）。中、后排脚架材质采用铝合金压铸成型，表面做静电喷涂处理，成型尺寸为910*435*50mm（±2），扶手高度≥650mm，扶手长度≥300mm，脚板长度≥320mm，脚孔距≥275mm；</w:t>
                  </w:r>
                </w:p>
                <w:p w14:paraId="7DD27C9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4.写字板为固定式写字板，材料用高密度板面贴防火板，四周PU封边，写字板厚度为≥25mm宽度为≥300mm,写字板下带钢制书网，书网尺寸≥220*430*105mm；</w:t>
                  </w:r>
                </w:p>
                <w:p w14:paraId="0F018B5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5.采用</w:t>
                  </w:r>
                  <w:r w:rsidRPr="00773AF2">
                    <w:rPr>
                      <w:rFonts w:ascii="MS Gothic" w:eastAsia="MS Gothic" w:hAnsi="MS Gothic" w:cs="MS Gothic" w:hint="eastAsia"/>
                      <w:kern w:val="0"/>
                      <w:sz w:val="24"/>
                      <w:szCs w:val="20"/>
                      <w:lang w:eastAsia="zh-Hans"/>
                    </w:rPr>
                    <w:t>∅</w:t>
                  </w:r>
                  <w:r w:rsidRPr="00773AF2">
                    <w:rPr>
                      <w:rFonts w:ascii="宋体" w:eastAsia="宋体" w:hAnsi="宋体" w:cs="宋体" w:hint="eastAsia"/>
                      <w:kern w:val="0"/>
                      <w:sz w:val="24"/>
                      <w:szCs w:val="20"/>
                      <w:lang w:eastAsia="zh-Hans"/>
                    </w:rPr>
                    <w:t>≥</w:t>
                  </w:r>
                  <w:r w:rsidRPr="00773AF2">
                    <w:rPr>
                      <w:rFonts w:ascii="宋体" w:eastAsia="宋体" w:hAnsi="宋体" w:cs="宋体"/>
                      <w:kern w:val="0"/>
                      <w:sz w:val="24"/>
                      <w:szCs w:val="20"/>
                      <w:lang w:eastAsia="zh-Hans"/>
                    </w:rPr>
                    <w:t>12*40的膨胀脚钉+ST6*65内六角十字自攻螺丝固定，外加防尘盖；</w:t>
                  </w:r>
                </w:p>
                <w:p w14:paraId="494A3E3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6.椅高：910±10mm,坐高450±10mm，写字板高750±10mm，坐深430±10mm中心距520±5mm,建议排距为≥900mm；</w:t>
                  </w:r>
                </w:p>
              </w:tc>
            </w:tr>
            <w:tr w:rsidR="00773AF2" w:rsidRPr="00773AF2" w14:paraId="7A0A896C"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0BD4CC"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6EF610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讲台桌</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86A88B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1.规格尺寸：≥1200*400*750mm；面材：胡桃木皮贴面，基材：采用纤维板，经防腐、防虫、防潮、耐酸碱等处理；油漆：高标水性环保油漆，全封闭涂装工艺，硬度达3H级漆膜；</w:t>
                  </w:r>
                </w:p>
              </w:tc>
            </w:tr>
            <w:tr w:rsidR="00773AF2" w:rsidRPr="00773AF2" w14:paraId="528E7DA1"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46EB0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8B20EBB"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讲台椅</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1EBEA7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1.实木扶手框架。靠背及座垫海绵：采用海绵密度为35Kg/M3；</w:t>
                  </w:r>
                </w:p>
              </w:tc>
            </w:tr>
            <w:tr w:rsidR="00773AF2" w:rsidRPr="00773AF2" w14:paraId="4B2FC05C"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7679F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F32FF08"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二分频专业音箱（10英寸）</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26EB61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1.低音单元：≥1×10"（250MM）；</w:t>
                  </w:r>
                </w:p>
                <w:p w14:paraId="0C4D591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2.高音单元：≥1×1.75"（44.4MM）；</w:t>
                  </w:r>
                </w:p>
                <w:p w14:paraId="0E5EB58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3.承受功率：≥300W；</w:t>
                  </w:r>
                </w:p>
                <w:p w14:paraId="6267839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4.灵敏度：≥96±3dB1w/1m；</w:t>
                  </w:r>
                </w:p>
                <w:p w14:paraId="382F24F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5.最大声压：≥121±3dB；</w:t>
                  </w:r>
                </w:p>
                <w:p w14:paraId="03AB23E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6.阻抗：≥8Ω；</w:t>
                  </w:r>
                </w:p>
                <w:p w14:paraId="578C2F0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7.频率响应：≥62Hz-20KHz；</w:t>
                  </w:r>
                </w:p>
                <w:p w14:paraId="37F4F38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8.指向角度：≥80°×50°；</w:t>
                  </w:r>
                </w:p>
              </w:tc>
            </w:tr>
            <w:tr w:rsidR="00773AF2" w:rsidRPr="00773AF2" w14:paraId="413FC0C1"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F3715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14</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3503AB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双通道定阻专</w:t>
                  </w:r>
                  <w:r w:rsidRPr="00773AF2">
                    <w:rPr>
                      <w:rFonts w:ascii="宋体" w:eastAsia="宋体" w:hAnsi="宋体" w:cs="宋体"/>
                      <w:color w:val="000000"/>
                      <w:kern w:val="0"/>
                      <w:sz w:val="24"/>
                      <w:szCs w:val="20"/>
                      <w:lang w:eastAsia="zh-Hans"/>
                    </w:rPr>
                    <w:lastRenderedPageBreak/>
                    <w:t>业功率放大器(600W)</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7E8B6E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1.8Ω立体声额定功率：≥600W×2；</w:t>
                  </w:r>
                </w:p>
                <w:p w14:paraId="65BE810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lastRenderedPageBreak/>
                    <w:t>2.4Ω立体声额定功率：≥1080W×2；</w:t>
                  </w:r>
                </w:p>
                <w:p w14:paraId="5868EF1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3.8Ω桥接功率：≥1500W；</w:t>
                  </w:r>
                </w:p>
                <w:p w14:paraId="4CA82CE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4.总谐波失真@4Ω: &lt;0.03%，15Hz-20kHz；</w:t>
                  </w:r>
                </w:p>
                <w:p w14:paraId="6ACE751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5.信噪比：&gt;90dB A计权；</w:t>
                  </w:r>
                </w:p>
                <w:p w14:paraId="0D6E42B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6.上升速率：&gt;40V/ms；</w:t>
                  </w:r>
                </w:p>
                <w:p w14:paraId="5A02B7E7"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7.阻尼系数：&gt;300@1KHz；</w:t>
                  </w:r>
                </w:p>
                <w:p w14:paraId="35560D0F"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8.内置智能压限系统，控制功率模块及扬声器系统在安全范围内工作；（需提供带CNAS或CMA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9.具有BRI桥接、STE立体声、PAR立体声等模式，≥2种增益开关可选；（需提供带CNAS或CMA 标识的第三方检测机构出具的检测报告复印件并加盖供应商鲜章）</w:t>
                  </w:r>
                </w:p>
              </w:tc>
            </w:tr>
            <w:tr w:rsidR="00773AF2" w:rsidRPr="00773AF2" w14:paraId="7E1841C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D290D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A0A809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U段一拖二无线麦克风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FF2D799"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1.频率范围：≥640-690MHz；</w:t>
                  </w:r>
                </w:p>
                <w:p w14:paraId="6245E6C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2.可调信道数：≥100×2；</w:t>
                  </w:r>
                </w:p>
                <w:p w14:paraId="2EB2D36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3.工作有效距离：≥100米；</w:t>
                  </w:r>
                </w:p>
                <w:p w14:paraId="1D650D5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4.频率稳定度：±10ppm；</w:t>
                  </w:r>
                </w:p>
                <w:p w14:paraId="48BD3378"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5.接收灵敏度：-95~-67dBm；</w:t>
                  </w:r>
                </w:p>
                <w:p w14:paraId="1D6C6846"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6.音频频响：≥40-18000Hz；</w:t>
                  </w:r>
                </w:p>
                <w:p w14:paraId="62E90B90"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7.谐波失真：≤0.5%；信噪比：≥110dB；</w:t>
                  </w:r>
                </w:p>
                <w:p w14:paraId="216D6DC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8.发射功率：≥3-30mW；</w:t>
                  </w:r>
                </w:p>
              </w:tc>
            </w:tr>
            <w:tr w:rsidR="00773AF2" w:rsidRPr="00773AF2" w14:paraId="74CD2740"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A15AA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16</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01E570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U段一拖四无线会议麦克风</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6FEB75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1.一拖四无线麦克风，采用1U金属机箱，内建双频道接收模块；</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 xml:space="preserve">2.采用UHF数字导频电路，超高频≥610-690频段的无线数字传输； </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3.具有≥60×4个信道，采用全新数字调制技术，彻底解决多设备多机种之间的相互串频现象，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4.采用数字导频技术，≥2048位对称加密算法，杜绝监听；</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5.支持面板锁定功能，支持IR红外对频功能，使发射器自动精确锁定接</w:t>
                  </w:r>
                  <w:r w:rsidRPr="00773AF2">
                    <w:rPr>
                      <w:rFonts w:ascii="宋体" w:eastAsia="宋体" w:hAnsi="宋体" w:cs="宋体"/>
                      <w:kern w:val="0"/>
                      <w:sz w:val="24"/>
                      <w:szCs w:val="20"/>
                      <w:lang w:eastAsia="zh-Hans"/>
                    </w:rPr>
                    <w:lastRenderedPageBreak/>
                    <w:t>收机的工作频率；</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6.麦克风采用超外差二次数字调制导频设计；</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7.麦克风采用≥3200MA大容量锂电池，续用时间≥10小时；</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8.麦克风具有≥1.77英寸的彩色显示屏，支持显示电池电量，信号强度等话筒各种状态。</w:t>
                  </w:r>
                </w:p>
              </w:tc>
            </w:tr>
            <w:tr w:rsidR="00773AF2" w:rsidRPr="00773AF2" w14:paraId="41EE0463"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67B27D"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17</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E37698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四通道无线话筒天线放大器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ED7830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1.适用频带范围：≥400-950MHz；</w:t>
                  </w:r>
                </w:p>
                <w:p w14:paraId="2CCBA05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2.输入截断点：≥+22dBm；</w:t>
                  </w:r>
                </w:p>
                <w:p w14:paraId="1AD29441"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3.噪声比：≥4.0dBType（CenterBand）；</w:t>
                  </w:r>
                </w:p>
                <w:p w14:paraId="1B8E3E0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4.阻抗：≤50Ω；</w:t>
                  </w:r>
                </w:p>
                <w:p w14:paraId="3AED95A3"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5.增益：+6-9dB（CenterBand）；</w:t>
                  </w:r>
                </w:p>
                <w:p w14:paraId="47926FE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6.输出阻抗：≥15dBmin；</w:t>
                  </w:r>
                </w:p>
                <w:p w14:paraId="57DC852D"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7.频宽：≥450MHz；</w:t>
                  </w:r>
                </w:p>
              </w:tc>
            </w:tr>
            <w:tr w:rsidR="00773AF2" w:rsidRPr="00773AF2" w14:paraId="507361D4"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2B192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18</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7139E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12路调音台</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DC6032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1.支持≥8路话筒平衡输入和≥4路立体声输入，话筒输入支持48V幻象电源供电；</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2.支持≥2路立体声输出、≥2组编组输出、≥2路辅助输出，编组信号支持叠加到主输出；</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3.支持立体声监听输出，可外接监听耳机或监听音箱，可通过旋钮对监听音量进行调节；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4.带有液晶显示屏和标准双≥12段光柱电平表，具有当前效果模式选择显示，精确指示电平大小；</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5.输出支持≥7段均衡，具有直通和均衡切换开关；（需提供带CNAS或CMA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6.内置DSP数字效果器，具有不少于≥32种效果，可根据各种场景需求进行选择。（需提供带CNAS或CMA 标识的第三方检测机构出具的检测报告复印件并加盖供应商鲜章）</w:t>
                  </w:r>
                </w:p>
              </w:tc>
            </w:tr>
            <w:tr w:rsidR="00773AF2" w:rsidRPr="00773AF2" w14:paraId="0ED4C43A"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7CF57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19</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5E24600"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数字会议音频处理器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4A4516E"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1.音频系统延迟：</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2.8ms</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2.采样率：</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96kHz</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3.输入阻抗：</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22kΩ</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lastRenderedPageBreak/>
                    <w:t>4.最大输入电平：</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16dBu/Line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5.输出阻抗：</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150Ω</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6.频响曲线：20Hz-40kHz(±0.5dB)/Line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 xml:space="preserve">7.底噪：20Hz-20kHz，A-wt,-93dBu </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8.THD+N：</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-90dB(@0dBu,1kHz,A-wt)/Line</w:t>
                  </w:r>
                  <w:r w:rsidRPr="00773AF2">
                    <w:rPr>
                      <w:rFonts w:ascii="宋体" w:eastAsia="宋体" w:hAnsi="宋体" w:cs="宋体"/>
                      <w:kern w:val="0"/>
                      <w:sz w:val="24"/>
                      <w:szCs w:val="20"/>
                      <w:lang w:eastAsia="zh-Hans"/>
                    </w:rPr>
                    <w:t>；</w:t>
                  </w:r>
                  <w:r w:rsidRPr="00773AF2">
                    <w:rPr>
                      <w:rFonts w:ascii="Calibri" w:eastAsia="宋体" w:hAnsi="Calibri" w:cs="Times New Roman"/>
                      <w:kern w:val="0"/>
                      <w:sz w:val="20"/>
                      <w:szCs w:val="20"/>
                      <w:lang w:eastAsia="zh-Hans"/>
                    </w:rPr>
                    <w:br/>
                  </w:r>
                  <w:r w:rsidRPr="00773AF2">
                    <w:rPr>
                      <w:rFonts w:ascii="宋体" w:eastAsia="宋体" w:hAnsi="宋体" w:cs="宋体"/>
                      <w:color w:val="000000"/>
                      <w:kern w:val="0"/>
                      <w:sz w:val="24"/>
                      <w:szCs w:val="20"/>
                      <w:lang w:eastAsia="zh-Hans"/>
                    </w:rPr>
                    <w:t>9.信噪比：</w:t>
                  </w:r>
                  <w:r w:rsidRPr="00773AF2">
                    <w:rPr>
                      <w:rFonts w:ascii="宋体" w:eastAsia="宋体" w:hAnsi="宋体" w:cs="宋体"/>
                      <w:kern w:val="0"/>
                      <w:sz w:val="24"/>
                      <w:szCs w:val="20"/>
                      <w:lang w:eastAsia="zh-Hans"/>
                    </w:rPr>
                    <w:t>≥</w:t>
                  </w:r>
                  <w:r w:rsidRPr="00773AF2">
                    <w:rPr>
                      <w:rFonts w:ascii="宋体" w:eastAsia="宋体" w:hAnsi="宋体" w:cs="宋体"/>
                      <w:color w:val="000000"/>
                      <w:kern w:val="0"/>
                      <w:sz w:val="24"/>
                      <w:szCs w:val="20"/>
                      <w:lang w:eastAsia="zh-Hans"/>
                    </w:rPr>
                    <w:t>108dB(@16dBu,1kHz,A-wt)/Line</w:t>
                  </w:r>
                  <w:r w:rsidRPr="00773AF2">
                    <w:rPr>
                      <w:rFonts w:ascii="宋体" w:eastAsia="宋体" w:hAnsi="宋体" w:cs="宋体"/>
                      <w:kern w:val="0"/>
                      <w:sz w:val="24"/>
                      <w:szCs w:val="20"/>
                      <w:lang w:eastAsia="zh-Hans"/>
                    </w:rPr>
                    <w:t>；</w:t>
                  </w:r>
                </w:p>
              </w:tc>
            </w:tr>
            <w:tr w:rsidR="00773AF2" w:rsidRPr="00773AF2" w14:paraId="4C77CF12"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78A1B1"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20</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15DFB4C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反馈抑制器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226257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1.采用≥2英寸TFT彩屏，可在主界面显示陷波器开关、频移量、均衡开关、当前用户模式、系统上锁情况等状态信息，并带有至少双排≥9段电平指示灯；（需提供带CNAS或CMA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2.不低于2通道设置，采用两组平衡/非平衡输入，两组平衡/非平衡输出接口；</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3.双通道所有参数均可独立调节也可以进行联通调节；支持一键默音功能，开机自动开启降噪功能，增强声音清晰度；</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4.内置-64db到+6dB增益调节，噪声门为0dB~-90dB范围可调，移频器支持2Hz~8Hz多级调节；（需提供带CNAS或CMA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5.啸叫抑制响应采用三种模式检测和抑制，快、默认、慢三个速度可设定，满足不同的需求；</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6.参数调节可以设置两级面板锁，分别是参数锁定和整机锁定功能；</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7.≥20种模式保存与调用，在使用不同的场所直接调用；</w:t>
                  </w:r>
                </w:p>
              </w:tc>
            </w:tr>
            <w:tr w:rsidR="00773AF2" w:rsidRPr="00773AF2" w14:paraId="21604D83"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4FD00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21</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FEBE133"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8路电源时序器</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72B40C4"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1.配置电压显示窗口，每路输出带指示灯；（需提供带CNAS或CMA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2.额定输出电流≥30A；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3.总共可控制≥8路管理电源，每路</w:t>
                  </w:r>
                  <w:r w:rsidRPr="00773AF2">
                    <w:rPr>
                      <w:rFonts w:ascii="宋体" w:eastAsia="宋体" w:hAnsi="宋体" w:cs="宋体"/>
                      <w:kern w:val="0"/>
                      <w:sz w:val="24"/>
                      <w:szCs w:val="20"/>
                      <w:lang w:eastAsia="zh-Hans"/>
                    </w:rPr>
                    <w:lastRenderedPageBreak/>
                    <w:t>动作延时时间≤1s；（需提供带CNAS或CMA 标识的第三方检测机构出具的检测报告复印件并加盖供应商鲜章）</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4.单路额定输出电流≥20A；</w:t>
                  </w:r>
                  <w:r w:rsidRPr="00773AF2">
                    <w:rPr>
                      <w:rFonts w:ascii="Calibri" w:eastAsia="宋体" w:hAnsi="Calibri" w:cs="Times New Roman"/>
                      <w:kern w:val="0"/>
                      <w:sz w:val="20"/>
                      <w:szCs w:val="20"/>
                      <w:lang w:eastAsia="zh-Hans"/>
                    </w:rPr>
                    <w:br/>
                  </w:r>
                  <w:r w:rsidRPr="00773AF2">
                    <w:rPr>
                      <w:rFonts w:ascii="宋体" w:eastAsia="宋体" w:hAnsi="宋体" w:cs="宋体"/>
                      <w:kern w:val="0"/>
                      <w:sz w:val="24"/>
                      <w:szCs w:val="20"/>
                      <w:lang w:eastAsia="zh-Hans"/>
                    </w:rPr>
                    <w:t>5.主机设有短路输入输出触发口，可实现多台设备链接使用；</w:t>
                  </w:r>
                </w:p>
              </w:tc>
            </w:tr>
            <w:tr w:rsidR="00773AF2" w:rsidRPr="00773AF2" w14:paraId="70D5A3CD"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8A57CF"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lastRenderedPageBreak/>
                    <w:t>22</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457630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会议机柜</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277F2B0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1.结构：≥2mm冷轧板柜体；</w:t>
                  </w:r>
                </w:p>
                <w:p w14:paraId="54A1C44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2.通风:顶部配有≥2个轴流风扇；</w:t>
                  </w:r>
                </w:p>
                <w:p w14:paraId="5CF43F8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3.底部进风口表面处理：去油、脱脂、酸洗、磷化、静电喷塑；</w:t>
                  </w:r>
                </w:p>
                <w:p w14:paraId="2136B095"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4.载重：静态载重能力≥300Kg；</w:t>
                  </w:r>
                </w:p>
                <w:p w14:paraId="4A210BFC"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5.尺寸（W×D×H）:≥600×600×1600mm；</w:t>
                  </w:r>
                </w:p>
              </w:tc>
            </w:tr>
            <w:tr w:rsidR="00773AF2" w:rsidRPr="00773AF2" w14:paraId="34FE83F2"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F9E6D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41960DA"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乳胶漆</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CA5857B"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1.类别：面漆，涂料光泽：哑光；</w:t>
                  </w:r>
                </w:p>
              </w:tc>
            </w:tr>
            <w:tr w:rsidR="00773AF2" w:rsidRPr="00773AF2" w14:paraId="62C244D3"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18A099"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23</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02D5E494"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地胶</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62AEB0D2"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1.材质：聚氯乙烯；</w:t>
                  </w:r>
                </w:p>
              </w:tc>
            </w:tr>
            <w:tr w:rsidR="00773AF2" w:rsidRPr="00773AF2" w14:paraId="394A0A2C" w14:textId="77777777" w:rsidTr="009A6C04">
              <w:tc>
                <w:tcPr>
                  <w:tcW w:w="14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D75002"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25</w:t>
                  </w:r>
                </w:p>
              </w:tc>
              <w:tc>
                <w:tcPr>
                  <w:tcW w:w="19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C253225" w14:textId="77777777" w:rsidR="00773AF2" w:rsidRPr="00773AF2" w:rsidRDefault="00773AF2" w:rsidP="00773AF2">
                  <w:pPr>
                    <w:widowControl/>
                    <w:spacing w:before="105" w:after="105"/>
                    <w:jc w:val="center"/>
                    <w:rPr>
                      <w:rFonts w:ascii="Calibri" w:eastAsia="宋体" w:hAnsi="Calibri" w:cs="Times New Roman"/>
                      <w:kern w:val="0"/>
                      <w:sz w:val="20"/>
                      <w:szCs w:val="20"/>
                      <w:lang w:eastAsia="zh-Hans"/>
                    </w:rPr>
                  </w:pPr>
                  <w:r w:rsidRPr="00773AF2">
                    <w:rPr>
                      <w:rFonts w:ascii="宋体" w:eastAsia="宋体" w:hAnsi="宋体" w:cs="宋体"/>
                      <w:color w:val="000000"/>
                      <w:kern w:val="0"/>
                      <w:sz w:val="24"/>
                      <w:szCs w:val="20"/>
                      <w:lang w:eastAsia="zh-Hans"/>
                    </w:rPr>
                    <w:t>窗帘</w:t>
                  </w:r>
                </w:p>
              </w:tc>
              <w:tc>
                <w:tcPr>
                  <w:tcW w:w="1961"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4A0191FA" w14:textId="77777777" w:rsidR="00773AF2" w:rsidRPr="00773AF2" w:rsidRDefault="00773AF2" w:rsidP="00773AF2">
                  <w:pPr>
                    <w:widowControl/>
                    <w:spacing w:before="105" w:after="105"/>
                    <w:jc w:val="left"/>
                    <w:rPr>
                      <w:rFonts w:ascii="Calibri" w:eastAsia="宋体" w:hAnsi="Calibri" w:cs="Times New Roman"/>
                      <w:kern w:val="0"/>
                      <w:sz w:val="20"/>
                      <w:szCs w:val="20"/>
                      <w:lang w:eastAsia="zh-Hans"/>
                    </w:rPr>
                  </w:pPr>
                  <w:r w:rsidRPr="00773AF2">
                    <w:rPr>
                      <w:rFonts w:ascii="宋体" w:eastAsia="宋体" w:hAnsi="宋体" w:cs="宋体"/>
                      <w:kern w:val="0"/>
                      <w:sz w:val="24"/>
                      <w:szCs w:val="20"/>
                      <w:lang w:eastAsia="zh-Hans"/>
                    </w:rPr>
                    <w:t>1.主体材质：涤纶(聚酯纤维)，尺寸：≥10米；</w:t>
                  </w:r>
                </w:p>
              </w:tc>
            </w:tr>
          </w:tbl>
          <w:p w14:paraId="68751878" w14:textId="77777777" w:rsidR="00773AF2" w:rsidRPr="00773AF2" w:rsidRDefault="00773AF2" w:rsidP="00773AF2">
            <w:pPr>
              <w:rPr>
                <w:rFonts w:ascii="Calibri" w:eastAsia="宋体" w:hAnsi="Calibri" w:cs="Times New Roman"/>
                <w:szCs w:val="24"/>
              </w:rPr>
            </w:pPr>
          </w:p>
        </w:tc>
      </w:tr>
    </w:tbl>
    <w:p w14:paraId="67DE89C3" w14:textId="77777777" w:rsidR="00773AF2" w:rsidRPr="00773AF2" w:rsidRDefault="00773AF2" w:rsidP="00773AF2">
      <w:pPr>
        <w:widowControl/>
        <w:jc w:val="left"/>
        <w:outlineLvl w:val="2"/>
        <w:rPr>
          <w:rFonts w:ascii="Calibri" w:eastAsia="宋体" w:hAnsi="Calibri" w:cs="Times New Roman"/>
          <w:kern w:val="0"/>
          <w:sz w:val="20"/>
          <w:szCs w:val="20"/>
          <w:lang w:eastAsia="zh-Hans"/>
        </w:rPr>
      </w:pPr>
      <w:r w:rsidRPr="00773AF2">
        <w:rPr>
          <w:rFonts w:ascii="Calibri" w:eastAsia="宋体" w:hAnsi="Calibri" w:cs="Times New Roman"/>
          <w:b/>
          <w:kern w:val="0"/>
          <w:sz w:val="28"/>
          <w:szCs w:val="20"/>
          <w:lang w:eastAsia="zh-Hans"/>
        </w:rPr>
        <w:lastRenderedPageBreak/>
        <w:t>3.4</w:t>
      </w:r>
      <w:r w:rsidRPr="00773AF2">
        <w:rPr>
          <w:rFonts w:ascii="Calibri" w:eastAsia="宋体" w:hAnsi="Calibri" w:cs="Times New Roman"/>
          <w:b/>
          <w:kern w:val="0"/>
          <w:sz w:val="28"/>
          <w:szCs w:val="20"/>
          <w:lang w:eastAsia="zh-Hans"/>
        </w:rPr>
        <w:t>商务要求</w:t>
      </w:r>
    </w:p>
    <w:p w14:paraId="5F57E35E"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3.4.1</w:t>
      </w:r>
      <w:r w:rsidRPr="00773AF2">
        <w:rPr>
          <w:rFonts w:ascii="Calibri" w:eastAsia="宋体" w:hAnsi="Calibri" w:cs="Times New Roman"/>
          <w:b/>
          <w:kern w:val="0"/>
          <w:sz w:val="24"/>
          <w:szCs w:val="20"/>
          <w:lang w:eastAsia="zh-Hans"/>
        </w:rPr>
        <w:t>交货时间</w:t>
      </w:r>
    </w:p>
    <w:p w14:paraId="49BA6BB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FC2E170"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24F41A1" w14:textId="77777777" w:rsidR="00773AF2" w:rsidRPr="00773AF2" w:rsidRDefault="00773AF2" w:rsidP="00773AF2">
      <w:pPr>
        <w:widowControl/>
        <w:jc w:val="left"/>
        <w:rPr>
          <w:rFonts w:ascii="Calibri" w:eastAsia="宋体" w:hAnsi="Calibri" w:cs="Times New Roman"/>
          <w:kern w:val="0"/>
          <w:sz w:val="20"/>
          <w:szCs w:val="20"/>
          <w:lang w:eastAsia="zh-Hans"/>
        </w:rPr>
      </w:pPr>
    </w:p>
    <w:p w14:paraId="7595A35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08A72E8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自合同签订之日起</w:t>
      </w:r>
      <w:r w:rsidRPr="00773AF2">
        <w:rPr>
          <w:rFonts w:ascii="Calibri" w:eastAsia="宋体" w:hAnsi="Calibri" w:cs="Times New Roman"/>
          <w:kern w:val="0"/>
          <w:sz w:val="20"/>
          <w:szCs w:val="20"/>
          <w:lang w:eastAsia="zh-Hans"/>
        </w:rPr>
        <w:t>90</w:t>
      </w:r>
      <w:r w:rsidRPr="00773AF2">
        <w:rPr>
          <w:rFonts w:ascii="Calibri" w:eastAsia="宋体" w:hAnsi="Calibri" w:cs="Times New Roman"/>
          <w:kern w:val="0"/>
          <w:sz w:val="20"/>
          <w:szCs w:val="20"/>
          <w:lang w:eastAsia="zh-Hans"/>
        </w:rPr>
        <w:t>日</w:t>
      </w:r>
    </w:p>
    <w:p w14:paraId="10AF907C" w14:textId="77777777" w:rsidR="00773AF2" w:rsidRPr="00773AF2" w:rsidRDefault="00773AF2" w:rsidP="00773AF2">
      <w:pPr>
        <w:widowControl/>
        <w:jc w:val="left"/>
        <w:rPr>
          <w:rFonts w:ascii="Calibri" w:eastAsia="宋体" w:hAnsi="Calibri" w:cs="Times New Roman"/>
          <w:kern w:val="0"/>
          <w:sz w:val="20"/>
          <w:szCs w:val="20"/>
          <w:lang w:eastAsia="zh-Hans"/>
        </w:rPr>
      </w:pPr>
    </w:p>
    <w:p w14:paraId="3A46B06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44EB151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自合同签订之日起</w:t>
      </w:r>
      <w:r w:rsidRPr="00773AF2">
        <w:rPr>
          <w:rFonts w:ascii="Calibri" w:eastAsia="宋体" w:hAnsi="Calibri" w:cs="Times New Roman"/>
          <w:kern w:val="0"/>
          <w:sz w:val="20"/>
          <w:szCs w:val="20"/>
          <w:lang w:eastAsia="zh-Hans"/>
        </w:rPr>
        <w:t>90</w:t>
      </w:r>
      <w:r w:rsidRPr="00773AF2">
        <w:rPr>
          <w:rFonts w:ascii="Calibri" w:eastAsia="宋体" w:hAnsi="Calibri" w:cs="Times New Roman"/>
          <w:kern w:val="0"/>
          <w:sz w:val="20"/>
          <w:szCs w:val="20"/>
          <w:lang w:eastAsia="zh-Hans"/>
        </w:rPr>
        <w:t>日</w:t>
      </w:r>
    </w:p>
    <w:p w14:paraId="09952F36"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3.4.2</w:t>
      </w:r>
      <w:r w:rsidRPr="00773AF2">
        <w:rPr>
          <w:rFonts w:ascii="Calibri" w:eastAsia="宋体" w:hAnsi="Calibri" w:cs="Times New Roman"/>
          <w:b/>
          <w:kern w:val="0"/>
          <w:sz w:val="24"/>
          <w:szCs w:val="20"/>
          <w:lang w:eastAsia="zh-Hans"/>
        </w:rPr>
        <w:t>交货地点</w:t>
      </w:r>
    </w:p>
    <w:p w14:paraId="3B40D6E7"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1811CCE" w14:textId="77777777" w:rsidR="00773AF2" w:rsidRPr="00773AF2" w:rsidRDefault="00773AF2" w:rsidP="00773AF2">
      <w:pPr>
        <w:widowControl/>
        <w:jc w:val="left"/>
        <w:rPr>
          <w:rFonts w:ascii="Calibri" w:eastAsia="宋体" w:hAnsi="Calibri" w:cs="Times New Roman"/>
          <w:kern w:val="0"/>
          <w:sz w:val="20"/>
          <w:szCs w:val="20"/>
          <w:lang w:eastAsia="zh-Hans"/>
        </w:rPr>
      </w:pPr>
    </w:p>
    <w:p w14:paraId="113AF038" w14:textId="77777777" w:rsidR="00773AF2" w:rsidRPr="00773AF2" w:rsidRDefault="00773AF2" w:rsidP="00773AF2">
      <w:pPr>
        <w:widowControl/>
        <w:jc w:val="left"/>
        <w:rPr>
          <w:rFonts w:ascii="Calibri" w:eastAsia="宋体" w:hAnsi="Calibri" w:cs="Times New Roman"/>
          <w:kern w:val="0"/>
          <w:sz w:val="20"/>
          <w:szCs w:val="20"/>
          <w:lang w:eastAsia="zh-Hans"/>
        </w:rPr>
      </w:pPr>
    </w:p>
    <w:p w14:paraId="1D1E3E9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2C5484D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四川省绵阳职业技术学校</w:t>
      </w:r>
    </w:p>
    <w:p w14:paraId="417A1A3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44C29C4"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78EAF4C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四川省绵阳职业技术学校</w:t>
      </w:r>
    </w:p>
    <w:p w14:paraId="68BC84ED"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3.4.3</w:t>
      </w:r>
      <w:r w:rsidRPr="00773AF2">
        <w:rPr>
          <w:rFonts w:ascii="Calibri" w:eastAsia="宋体" w:hAnsi="Calibri" w:cs="Times New Roman"/>
          <w:b/>
          <w:kern w:val="0"/>
          <w:sz w:val="24"/>
          <w:szCs w:val="20"/>
          <w:lang w:eastAsia="zh-Hans"/>
        </w:rPr>
        <w:t>支付方式</w:t>
      </w:r>
    </w:p>
    <w:p w14:paraId="234458D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1010A9F7"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A552040" w14:textId="77777777" w:rsidR="00773AF2" w:rsidRPr="00773AF2" w:rsidRDefault="00773AF2" w:rsidP="00773AF2">
      <w:pPr>
        <w:widowControl/>
        <w:jc w:val="left"/>
        <w:rPr>
          <w:rFonts w:ascii="Calibri" w:eastAsia="宋体" w:hAnsi="Calibri" w:cs="Times New Roman"/>
          <w:kern w:val="0"/>
          <w:sz w:val="20"/>
          <w:szCs w:val="20"/>
          <w:lang w:eastAsia="zh-Hans"/>
        </w:rPr>
      </w:pPr>
    </w:p>
    <w:p w14:paraId="5EC327F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7FE02994"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分期付款</w:t>
      </w:r>
    </w:p>
    <w:p w14:paraId="55A81B9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2D37170B"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357BDAC3"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分期付款</w:t>
      </w:r>
    </w:p>
    <w:p w14:paraId="6B84358B"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3.4.4</w:t>
      </w:r>
      <w:r w:rsidRPr="00773AF2">
        <w:rPr>
          <w:rFonts w:ascii="Calibri" w:eastAsia="宋体" w:hAnsi="Calibri" w:cs="Times New Roman"/>
          <w:b/>
          <w:kern w:val="0"/>
          <w:sz w:val="24"/>
          <w:szCs w:val="20"/>
          <w:lang w:eastAsia="zh-Hans"/>
        </w:rPr>
        <w:t>支付约定</w:t>
      </w:r>
    </w:p>
    <w:p w14:paraId="4A06F302"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7A5619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E9D3A0A" w14:textId="77777777" w:rsidR="00773AF2" w:rsidRPr="00773AF2" w:rsidRDefault="00773AF2" w:rsidP="00773AF2">
      <w:pPr>
        <w:widowControl/>
        <w:jc w:val="left"/>
        <w:rPr>
          <w:rFonts w:ascii="Calibri" w:eastAsia="宋体" w:hAnsi="Calibri" w:cs="Times New Roman"/>
          <w:kern w:val="0"/>
          <w:sz w:val="20"/>
          <w:szCs w:val="20"/>
          <w:lang w:eastAsia="zh-Hans"/>
        </w:rPr>
      </w:pPr>
    </w:p>
    <w:p w14:paraId="20C8723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付款条件说明：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合同签订生效后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，达到付款条件起</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日内，支付合同总金额的</w:t>
      </w:r>
      <w:r w:rsidRPr="00773AF2">
        <w:rPr>
          <w:rFonts w:ascii="Calibri" w:eastAsia="宋体" w:hAnsi="Calibri" w:cs="Times New Roman"/>
          <w:kern w:val="0"/>
          <w:sz w:val="20"/>
          <w:szCs w:val="20"/>
          <w:lang w:eastAsia="zh-Hans"/>
        </w:rPr>
        <w:t xml:space="preserve"> 40.00%</w:t>
      </w:r>
      <w:r w:rsidRPr="00773AF2">
        <w:rPr>
          <w:rFonts w:ascii="Calibri" w:eastAsia="宋体" w:hAnsi="Calibri" w:cs="Times New Roman"/>
          <w:kern w:val="0"/>
          <w:sz w:val="20"/>
          <w:szCs w:val="20"/>
          <w:lang w:eastAsia="zh-Hans"/>
        </w:rPr>
        <w:t>。</w:t>
      </w:r>
    </w:p>
    <w:p w14:paraId="44D28711"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付款条件说明：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合同验收合格后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，达到付款条件起</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日内，支付合同总金额的</w:t>
      </w:r>
      <w:r w:rsidRPr="00773AF2">
        <w:rPr>
          <w:rFonts w:ascii="Calibri" w:eastAsia="宋体" w:hAnsi="Calibri" w:cs="Times New Roman"/>
          <w:kern w:val="0"/>
          <w:sz w:val="20"/>
          <w:szCs w:val="20"/>
          <w:lang w:eastAsia="zh-Hans"/>
        </w:rPr>
        <w:t xml:space="preserve"> 60.00%</w:t>
      </w:r>
      <w:r w:rsidRPr="00773AF2">
        <w:rPr>
          <w:rFonts w:ascii="Calibri" w:eastAsia="宋体" w:hAnsi="Calibri" w:cs="Times New Roman"/>
          <w:kern w:val="0"/>
          <w:sz w:val="20"/>
          <w:szCs w:val="20"/>
          <w:lang w:eastAsia="zh-Hans"/>
        </w:rPr>
        <w:t>。</w:t>
      </w:r>
    </w:p>
    <w:p w14:paraId="5B945DE8"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5E3791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付款条件说明：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合同签订生效后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，达到付款条件起</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日内，支付合同总金额的</w:t>
      </w:r>
      <w:r w:rsidRPr="00773AF2">
        <w:rPr>
          <w:rFonts w:ascii="Calibri" w:eastAsia="宋体" w:hAnsi="Calibri" w:cs="Times New Roman"/>
          <w:kern w:val="0"/>
          <w:sz w:val="20"/>
          <w:szCs w:val="20"/>
          <w:lang w:eastAsia="zh-Hans"/>
        </w:rPr>
        <w:t xml:space="preserve"> 40.00%</w:t>
      </w:r>
      <w:r w:rsidRPr="00773AF2">
        <w:rPr>
          <w:rFonts w:ascii="Calibri" w:eastAsia="宋体" w:hAnsi="Calibri" w:cs="Times New Roman"/>
          <w:kern w:val="0"/>
          <w:sz w:val="20"/>
          <w:szCs w:val="20"/>
          <w:lang w:eastAsia="zh-Hans"/>
        </w:rPr>
        <w:t>。</w:t>
      </w:r>
    </w:p>
    <w:p w14:paraId="62A9C2E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付款条件说明：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合同验收合格后</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，达到付款条件起</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日内，支付合同总金额的</w:t>
      </w:r>
      <w:r w:rsidRPr="00773AF2">
        <w:rPr>
          <w:rFonts w:ascii="Calibri" w:eastAsia="宋体" w:hAnsi="Calibri" w:cs="Times New Roman"/>
          <w:kern w:val="0"/>
          <w:sz w:val="20"/>
          <w:szCs w:val="20"/>
          <w:lang w:eastAsia="zh-Hans"/>
        </w:rPr>
        <w:t xml:space="preserve"> 60.00%</w:t>
      </w:r>
      <w:r w:rsidRPr="00773AF2">
        <w:rPr>
          <w:rFonts w:ascii="Calibri" w:eastAsia="宋体" w:hAnsi="Calibri" w:cs="Times New Roman"/>
          <w:kern w:val="0"/>
          <w:sz w:val="20"/>
          <w:szCs w:val="20"/>
          <w:lang w:eastAsia="zh-Hans"/>
        </w:rPr>
        <w:t>。</w:t>
      </w:r>
    </w:p>
    <w:p w14:paraId="25A6ACFA"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3.4.5</w:t>
      </w:r>
      <w:r w:rsidRPr="00773AF2">
        <w:rPr>
          <w:rFonts w:ascii="Calibri" w:eastAsia="宋体" w:hAnsi="Calibri" w:cs="Times New Roman"/>
          <w:b/>
          <w:kern w:val="0"/>
          <w:sz w:val="24"/>
          <w:szCs w:val="20"/>
          <w:lang w:eastAsia="zh-Hans"/>
        </w:rPr>
        <w:t>验收标准和方法</w:t>
      </w:r>
    </w:p>
    <w:p w14:paraId="0646A7E0" w14:textId="77777777" w:rsidR="00773AF2" w:rsidRPr="00773AF2" w:rsidRDefault="00773AF2" w:rsidP="00773AF2">
      <w:pPr>
        <w:widowControl/>
        <w:jc w:val="left"/>
        <w:rPr>
          <w:rFonts w:ascii="Calibri" w:eastAsia="宋体" w:hAnsi="Calibri" w:cs="Times New Roman"/>
          <w:kern w:val="0"/>
          <w:sz w:val="20"/>
          <w:szCs w:val="20"/>
          <w:lang w:eastAsia="zh-Hans"/>
        </w:rPr>
      </w:pPr>
    </w:p>
    <w:p w14:paraId="5FA2E090"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68DEA41" w14:textId="77777777" w:rsidR="00773AF2" w:rsidRPr="00773AF2" w:rsidRDefault="00773AF2" w:rsidP="00773AF2">
      <w:pPr>
        <w:widowControl/>
        <w:jc w:val="left"/>
        <w:rPr>
          <w:rFonts w:ascii="Calibri" w:eastAsia="宋体" w:hAnsi="Calibri" w:cs="Times New Roman"/>
          <w:kern w:val="0"/>
          <w:sz w:val="20"/>
          <w:szCs w:val="20"/>
          <w:lang w:eastAsia="zh-Hans"/>
        </w:rPr>
      </w:pPr>
    </w:p>
    <w:p w14:paraId="0D606F5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479C517E"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）严格按照招标文件要求和中标供应商投标文件内容进行验收。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）严格按照政府采购相关法律法规以及《财政部关于进一步加强政府</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采购需求和履约验收管理的指导意见》（财库〔</w:t>
      </w:r>
      <w:r w:rsidRPr="00773AF2">
        <w:rPr>
          <w:rFonts w:ascii="Calibri" w:eastAsia="宋体" w:hAnsi="Calibri" w:cs="Times New Roman"/>
          <w:kern w:val="0"/>
          <w:sz w:val="20"/>
          <w:szCs w:val="20"/>
          <w:lang w:eastAsia="zh-Hans"/>
        </w:rPr>
        <w:t>2016</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205 </w:t>
      </w:r>
      <w:r w:rsidRPr="00773AF2">
        <w:rPr>
          <w:rFonts w:ascii="Calibri" w:eastAsia="宋体" w:hAnsi="Calibri" w:cs="Times New Roman"/>
          <w:kern w:val="0"/>
          <w:sz w:val="20"/>
          <w:szCs w:val="20"/>
          <w:lang w:eastAsia="zh-Hans"/>
        </w:rPr>
        <w:t>号）的要求进行验收。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3</w:t>
      </w:r>
      <w:r w:rsidRPr="00773AF2">
        <w:rPr>
          <w:rFonts w:ascii="Calibri" w:eastAsia="宋体" w:hAnsi="Calibri" w:cs="Times New Roman"/>
          <w:kern w:val="0"/>
          <w:sz w:val="20"/>
          <w:szCs w:val="20"/>
          <w:lang w:eastAsia="zh-Hans"/>
        </w:rPr>
        <w:t>）采购人可根据项目情况邀请专家进行验收。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其他要求：</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）为证明供应商图书质量，供货商根据采购方提供的样书目录提供样书（详见目录清单序号</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到</w:t>
      </w:r>
      <w:r w:rsidRPr="00773AF2">
        <w:rPr>
          <w:rFonts w:ascii="Calibri" w:eastAsia="宋体" w:hAnsi="Calibri" w:cs="Times New Roman"/>
          <w:kern w:val="0"/>
          <w:sz w:val="20"/>
          <w:szCs w:val="20"/>
          <w:lang w:eastAsia="zh-Hans"/>
        </w:rPr>
        <w:t>20</w:t>
      </w:r>
      <w:r w:rsidRPr="00773AF2">
        <w:rPr>
          <w:rFonts w:ascii="Calibri" w:eastAsia="宋体" w:hAnsi="Calibri" w:cs="Times New Roman"/>
          <w:kern w:val="0"/>
          <w:sz w:val="20"/>
          <w:szCs w:val="20"/>
          <w:lang w:eastAsia="zh-Hans"/>
        </w:rPr>
        <w:t>条），如样书提供不全或样书不符合图书质量要求的规定，视为响应无效。</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供货商需保证提供的图书为国家正规出版社的正版图书，不得夹杂盗版图书及其它类型非法出版物和意识形态有问题的图书。若出现有盗版或意识形态有问题的图书及其它类型非法出版物，一经查实，采购人有权拒付书款并将立即终止合同，投标人承担发生的所有经济损失及法律责任。</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3</w:t>
      </w:r>
      <w:r w:rsidRPr="00773AF2">
        <w:rPr>
          <w:rFonts w:ascii="Calibri" w:eastAsia="宋体" w:hAnsi="Calibri" w:cs="Times New Roman"/>
          <w:kern w:val="0"/>
          <w:sz w:val="20"/>
          <w:szCs w:val="20"/>
          <w:lang w:eastAsia="zh-Hans"/>
        </w:rPr>
        <w:t>）图书有污损、图文不清、缺页、倒页、缺附件等质量不合格的图书，一律予以退换，不能以已加工为理由拒绝，由此造成的损失及费用由供应商承担。投标时必须提交相关承诺书。</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4</w:t>
      </w:r>
      <w:r w:rsidRPr="00773AF2">
        <w:rPr>
          <w:rFonts w:ascii="Calibri" w:eastAsia="宋体" w:hAnsi="Calibri" w:cs="Times New Roman"/>
          <w:kern w:val="0"/>
          <w:sz w:val="20"/>
          <w:szCs w:val="20"/>
          <w:lang w:eastAsia="zh-Hans"/>
        </w:rPr>
        <w:t>）采购书目要求：严格按照由学校指定书目。要求到货率达到</w:t>
      </w:r>
      <w:r w:rsidRPr="00773AF2">
        <w:rPr>
          <w:rFonts w:ascii="Calibri" w:eastAsia="宋体" w:hAnsi="Calibri" w:cs="Times New Roman"/>
          <w:kern w:val="0"/>
          <w:sz w:val="20"/>
          <w:szCs w:val="20"/>
          <w:lang w:eastAsia="zh-Hans"/>
        </w:rPr>
        <w:t>90%</w:t>
      </w:r>
      <w:r w:rsidRPr="00773AF2">
        <w:rPr>
          <w:rFonts w:ascii="Calibri" w:eastAsia="宋体" w:hAnsi="Calibri" w:cs="Times New Roman"/>
          <w:kern w:val="0"/>
          <w:sz w:val="20"/>
          <w:szCs w:val="20"/>
          <w:lang w:eastAsia="zh-Hans"/>
        </w:rPr>
        <w:t>以上（投标人须在投标时提供承诺）。若因出版变更、取消或者其他不可抗力原因不能提供的图书，应及时通知采购人予以更改；但更换的书目品种和数量比例均不得超出</w:t>
      </w:r>
      <w:r w:rsidRPr="00773AF2">
        <w:rPr>
          <w:rFonts w:ascii="Calibri" w:eastAsia="宋体" w:hAnsi="Calibri" w:cs="Times New Roman"/>
          <w:kern w:val="0"/>
          <w:sz w:val="20"/>
          <w:szCs w:val="20"/>
          <w:lang w:eastAsia="zh-Hans"/>
        </w:rPr>
        <w:t>10%</w:t>
      </w:r>
      <w:r w:rsidRPr="00773AF2">
        <w:rPr>
          <w:rFonts w:ascii="Calibri" w:eastAsia="宋体" w:hAnsi="Calibri" w:cs="Times New Roman"/>
          <w:kern w:val="0"/>
          <w:sz w:val="20"/>
          <w:szCs w:val="20"/>
          <w:lang w:eastAsia="zh-Hans"/>
        </w:rPr>
        <w:t>且所调换书目须取得采购人同意。投标时必须提交相关承诺书。</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5</w:t>
      </w:r>
      <w:r w:rsidRPr="00773AF2">
        <w:rPr>
          <w:rFonts w:ascii="Calibri" w:eastAsia="宋体" w:hAnsi="Calibri" w:cs="Times New Roman"/>
          <w:kern w:val="0"/>
          <w:sz w:val="20"/>
          <w:szCs w:val="20"/>
          <w:lang w:eastAsia="zh-Hans"/>
        </w:rPr>
        <w:t>）图书包装要求：图书包装必须符合国家相关标准要求，且须按采购人要求分类、按单套包装并成套供货。每包重量</w:t>
      </w:r>
      <w:r w:rsidRPr="00773AF2">
        <w:rPr>
          <w:rFonts w:ascii="Calibri" w:eastAsia="宋体" w:hAnsi="Calibri" w:cs="Times New Roman"/>
          <w:kern w:val="0"/>
          <w:sz w:val="20"/>
          <w:szCs w:val="20"/>
          <w:lang w:eastAsia="zh-Hans"/>
        </w:rPr>
        <w:t>≤12.5Kg</w:t>
      </w:r>
      <w:r w:rsidRPr="00773AF2">
        <w:rPr>
          <w:rFonts w:ascii="Calibri" w:eastAsia="宋体" w:hAnsi="Calibri" w:cs="Times New Roman"/>
          <w:kern w:val="0"/>
          <w:sz w:val="20"/>
          <w:szCs w:val="20"/>
          <w:lang w:eastAsia="zh-Hans"/>
        </w:rPr>
        <w:t>，内附书目清单，包装外面贴好标识（包括但不限于学校、包号、册数、码洋、包装标识），包装应适应长远距离运输，包含但不限于防潮、防震、防锈和防野蛮装卸，以确保图书安全无损运抵采购人指定地点。投标时必须提交相关承诺书。</w:t>
      </w:r>
    </w:p>
    <w:p w14:paraId="52EF3666" w14:textId="77777777" w:rsidR="00773AF2" w:rsidRPr="00773AF2" w:rsidRDefault="00773AF2" w:rsidP="00773AF2">
      <w:pPr>
        <w:widowControl/>
        <w:jc w:val="left"/>
        <w:rPr>
          <w:rFonts w:ascii="Calibri" w:eastAsia="宋体" w:hAnsi="Calibri" w:cs="Times New Roman"/>
          <w:kern w:val="0"/>
          <w:sz w:val="20"/>
          <w:szCs w:val="20"/>
          <w:lang w:eastAsia="zh-Hans"/>
        </w:rPr>
      </w:pPr>
    </w:p>
    <w:p w14:paraId="3E06C8E9"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lastRenderedPageBreak/>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2556750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）严格按照招标文件要求和中标供应商投标文件内容进行验收。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）严格按照政府采购相关法律法规以及《财政部关于进一步加强政府</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采购需求和履约验收管理的指导意见》（财库〔</w:t>
      </w:r>
      <w:r w:rsidRPr="00773AF2">
        <w:rPr>
          <w:rFonts w:ascii="Calibri" w:eastAsia="宋体" w:hAnsi="Calibri" w:cs="Times New Roman"/>
          <w:kern w:val="0"/>
          <w:sz w:val="20"/>
          <w:szCs w:val="20"/>
          <w:lang w:eastAsia="zh-Hans"/>
        </w:rPr>
        <w:t>2016</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205 </w:t>
      </w:r>
      <w:r w:rsidRPr="00773AF2">
        <w:rPr>
          <w:rFonts w:ascii="Calibri" w:eastAsia="宋体" w:hAnsi="Calibri" w:cs="Times New Roman"/>
          <w:kern w:val="0"/>
          <w:sz w:val="20"/>
          <w:szCs w:val="20"/>
          <w:lang w:eastAsia="zh-Hans"/>
        </w:rPr>
        <w:t>号）的要求进行验收。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3</w:t>
      </w:r>
      <w:r w:rsidRPr="00773AF2">
        <w:rPr>
          <w:rFonts w:ascii="Calibri" w:eastAsia="宋体" w:hAnsi="Calibri" w:cs="Times New Roman"/>
          <w:kern w:val="0"/>
          <w:sz w:val="20"/>
          <w:szCs w:val="20"/>
          <w:lang w:eastAsia="zh-Hans"/>
        </w:rPr>
        <w:t>）采购人可根据项目情况邀请专家进行验收。</w:t>
      </w:r>
    </w:p>
    <w:p w14:paraId="00D453FB"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3.4.6</w:t>
      </w:r>
      <w:r w:rsidRPr="00773AF2">
        <w:rPr>
          <w:rFonts w:ascii="Calibri" w:eastAsia="宋体" w:hAnsi="Calibri" w:cs="Times New Roman"/>
          <w:b/>
          <w:kern w:val="0"/>
          <w:sz w:val="24"/>
          <w:szCs w:val="20"/>
          <w:lang w:eastAsia="zh-Hans"/>
        </w:rPr>
        <w:t>包装方式及运输</w:t>
      </w:r>
    </w:p>
    <w:p w14:paraId="6CA66DC4"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7CDF123" w14:textId="77777777" w:rsidR="00773AF2" w:rsidRPr="00773AF2" w:rsidRDefault="00773AF2" w:rsidP="00773AF2">
      <w:pPr>
        <w:widowControl/>
        <w:jc w:val="left"/>
        <w:rPr>
          <w:rFonts w:ascii="Calibri" w:eastAsia="宋体" w:hAnsi="Calibri" w:cs="Times New Roman"/>
          <w:kern w:val="0"/>
          <w:sz w:val="20"/>
          <w:szCs w:val="20"/>
          <w:lang w:eastAsia="zh-Hans"/>
        </w:rPr>
      </w:pPr>
    </w:p>
    <w:p w14:paraId="42A8B789" w14:textId="77777777" w:rsidR="00773AF2" w:rsidRPr="00773AF2" w:rsidRDefault="00773AF2" w:rsidP="00773AF2">
      <w:pPr>
        <w:widowControl/>
        <w:jc w:val="left"/>
        <w:rPr>
          <w:rFonts w:ascii="Calibri" w:eastAsia="宋体" w:hAnsi="Calibri" w:cs="Times New Roman"/>
          <w:kern w:val="0"/>
          <w:sz w:val="20"/>
          <w:szCs w:val="20"/>
          <w:lang w:eastAsia="zh-Hans"/>
        </w:rPr>
      </w:pPr>
    </w:p>
    <w:p w14:paraId="5D95EB38"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5B6DA520"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1864980A"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629822F"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61743B02"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14:paraId="4308B82F"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3.4.7</w:t>
      </w:r>
      <w:r w:rsidRPr="00773AF2">
        <w:rPr>
          <w:rFonts w:ascii="Calibri" w:eastAsia="宋体" w:hAnsi="Calibri" w:cs="Times New Roman"/>
          <w:b/>
          <w:kern w:val="0"/>
          <w:sz w:val="24"/>
          <w:szCs w:val="20"/>
          <w:lang w:eastAsia="zh-Hans"/>
        </w:rPr>
        <w:t>质量保修范围和保修期</w:t>
      </w:r>
    </w:p>
    <w:p w14:paraId="408EB199" w14:textId="77777777" w:rsidR="00773AF2" w:rsidRPr="00773AF2" w:rsidRDefault="00773AF2" w:rsidP="00773AF2">
      <w:pPr>
        <w:widowControl/>
        <w:jc w:val="left"/>
        <w:rPr>
          <w:rFonts w:ascii="Calibri" w:eastAsia="宋体" w:hAnsi="Calibri" w:cs="Times New Roman"/>
          <w:kern w:val="0"/>
          <w:sz w:val="20"/>
          <w:szCs w:val="20"/>
          <w:lang w:eastAsia="zh-Hans"/>
        </w:rPr>
      </w:pPr>
    </w:p>
    <w:p w14:paraId="3D40223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606D2D1C" w14:textId="77777777" w:rsidR="00773AF2" w:rsidRPr="00773AF2" w:rsidRDefault="00773AF2" w:rsidP="00773AF2">
      <w:pPr>
        <w:widowControl/>
        <w:jc w:val="left"/>
        <w:rPr>
          <w:rFonts w:ascii="Calibri" w:eastAsia="宋体" w:hAnsi="Calibri" w:cs="Times New Roman"/>
          <w:kern w:val="0"/>
          <w:sz w:val="20"/>
          <w:szCs w:val="20"/>
          <w:lang w:eastAsia="zh-Hans"/>
        </w:rPr>
      </w:pPr>
    </w:p>
    <w:p w14:paraId="57686D8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5C3FA704"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）乙方须提供全新的货物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含所有设备免费保修一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自验收合格之日起</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，送货上门、安装、调试，并试运行。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）提供培训，质保期内提供培训，对采购方操作人员进行培训，直至采购方人员能独立操作。</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3</w:t>
      </w:r>
      <w:r w:rsidRPr="00773AF2">
        <w:rPr>
          <w:rFonts w:ascii="Calibri" w:eastAsia="宋体" w:hAnsi="Calibri" w:cs="Times New Roman"/>
          <w:kern w:val="0"/>
          <w:sz w:val="20"/>
          <w:szCs w:val="20"/>
          <w:lang w:eastAsia="zh-Hans"/>
        </w:rPr>
        <w:t>）质保期内出现质量问题，乙方在接到通知后</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小时内响应，</w:t>
      </w:r>
      <w:r w:rsidRPr="00773AF2">
        <w:rPr>
          <w:rFonts w:ascii="Calibri" w:eastAsia="宋体" w:hAnsi="Calibri" w:cs="Times New Roman"/>
          <w:kern w:val="0"/>
          <w:sz w:val="20"/>
          <w:szCs w:val="20"/>
          <w:lang w:eastAsia="zh-Hans"/>
        </w:rPr>
        <w:t>24</w:t>
      </w:r>
      <w:r w:rsidRPr="00773AF2">
        <w:rPr>
          <w:rFonts w:ascii="Calibri" w:eastAsia="宋体" w:hAnsi="Calibri" w:cs="Times New Roman"/>
          <w:kern w:val="0"/>
          <w:sz w:val="20"/>
          <w:szCs w:val="20"/>
          <w:lang w:eastAsia="zh-Hans"/>
        </w:rPr>
        <w:t>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14:paraId="10F73AC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779643C5"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5AB2E336"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）乙方须提供全新的货物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含所有设备免费保修一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自验收合格之日起</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，送货上门、安装、调试，并试运行。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）提供培训，质保期内提供培训，对采购方操作人员进行培训，直至采购方人员能独立操作。</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3</w:t>
      </w:r>
      <w:r w:rsidRPr="00773AF2">
        <w:rPr>
          <w:rFonts w:ascii="Calibri" w:eastAsia="宋体" w:hAnsi="Calibri" w:cs="Times New Roman"/>
          <w:kern w:val="0"/>
          <w:sz w:val="20"/>
          <w:szCs w:val="20"/>
          <w:lang w:eastAsia="zh-Hans"/>
        </w:rPr>
        <w:t>）质保期内出现质量问题，乙方在接到通知后</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小时内响应，</w:t>
      </w:r>
      <w:r w:rsidRPr="00773AF2">
        <w:rPr>
          <w:rFonts w:ascii="Calibri" w:eastAsia="宋体" w:hAnsi="Calibri" w:cs="Times New Roman"/>
          <w:kern w:val="0"/>
          <w:sz w:val="20"/>
          <w:szCs w:val="20"/>
          <w:lang w:eastAsia="zh-Hans"/>
        </w:rPr>
        <w:t>24</w:t>
      </w:r>
      <w:r w:rsidRPr="00773AF2">
        <w:rPr>
          <w:rFonts w:ascii="Calibri" w:eastAsia="宋体" w:hAnsi="Calibri" w:cs="Times New Roman"/>
          <w:kern w:val="0"/>
          <w:sz w:val="20"/>
          <w:szCs w:val="20"/>
          <w:lang w:eastAsia="zh-Hans"/>
        </w:rPr>
        <w:t>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14:paraId="1BC37832" w14:textId="77777777" w:rsidR="00773AF2" w:rsidRPr="00773AF2" w:rsidRDefault="00773AF2" w:rsidP="00773AF2">
      <w:pPr>
        <w:widowControl/>
        <w:jc w:val="left"/>
        <w:outlineLvl w:val="3"/>
        <w:rPr>
          <w:rFonts w:ascii="Calibri" w:eastAsia="宋体" w:hAnsi="Calibri" w:cs="Times New Roman"/>
          <w:kern w:val="0"/>
          <w:sz w:val="20"/>
          <w:szCs w:val="20"/>
          <w:lang w:eastAsia="zh-Hans"/>
        </w:rPr>
      </w:pPr>
      <w:r w:rsidRPr="00773AF2">
        <w:rPr>
          <w:rFonts w:ascii="Calibri" w:eastAsia="宋体" w:hAnsi="Calibri" w:cs="Times New Roman"/>
          <w:b/>
          <w:kern w:val="0"/>
          <w:sz w:val="24"/>
          <w:szCs w:val="20"/>
          <w:lang w:eastAsia="zh-Hans"/>
        </w:rPr>
        <w:t>3.4.8</w:t>
      </w:r>
      <w:r w:rsidRPr="00773AF2">
        <w:rPr>
          <w:rFonts w:ascii="Calibri" w:eastAsia="宋体" w:hAnsi="Calibri" w:cs="Times New Roman"/>
          <w:b/>
          <w:kern w:val="0"/>
          <w:sz w:val="24"/>
          <w:szCs w:val="20"/>
          <w:lang w:eastAsia="zh-Hans"/>
        </w:rPr>
        <w:t>违约责任与解决争议的方法</w:t>
      </w:r>
    </w:p>
    <w:p w14:paraId="34E6C705" w14:textId="77777777" w:rsidR="00773AF2" w:rsidRPr="00773AF2" w:rsidRDefault="00773AF2" w:rsidP="00773AF2">
      <w:pPr>
        <w:widowControl/>
        <w:jc w:val="left"/>
        <w:rPr>
          <w:rFonts w:ascii="Calibri" w:eastAsia="宋体" w:hAnsi="Calibri" w:cs="Times New Roman"/>
          <w:kern w:val="0"/>
          <w:sz w:val="20"/>
          <w:szCs w:val="20"/>
          <w:lang w:eastAsia="zh-Hans"/>
        </w:rPr>
      </w:pPr>
    </w:p>
    <w:p w14:paraId="146DCEC8" w14:textId="77777777" w:rsidR="00773AF2" w:rsidRPr="00773AF2" w:rsidRDefault="00773AF2" w:rsidP="00773AF2">
      <w:pPr>
        <w:widowControl/>
        <w:jc w:val="left"/>
        <w:rPr>
          <w:rFonts w:ascii="Calibri" w:eastAsia="宋体" w:hAnsi="Calibri" w:cs="Times New Roman"/>
          <w:kern w:val="0"/>
          <w:sz w:val="20"/>
          <w:szCs w:val="20"/>
          <w:lang w:eastAsia="zh-Hans"/>
        </w:rPr>
      </w:pPr>
    </w:p>
    <w:p w14:paraId="53A27877" w14:textId="77777777" w:rsidR="00773AF2" w:rsidRPr="00773AF2" w:rsidRDefault="00773AF2" w:rsidP="00773AF2">
      <w:pPr>
        <w:widowControl/>
        <w:jc w:val="left"/>
        <w:rPr>
          <w:rFonts w:ascii="Calibri" w:eastAsia="宋体" w:hAnsi="Calibri" w:cs="Times New Roman"/>
          <w:kern w:val="0"/>
          <w:sz w:val="20"/>
          <w:szCs w:val="20"/>
          <w:lang w:eastAsia="zh-Hans"/>
        </w:rPr>
      </w:pPr>
    </w:p>
    <w:p w14:paraId="1AF454B6"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w:t>
      </w:r>
    </w:p>
    <w:p w14:paraId="2A6277A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、甲方违约责任</w:t>
      </w:r>
      <w:r w:rsidRPr="00773AF2">
        <w:rPr>
          <w:rFonts w:ascii="Calibri" w:eastAsia="宋体" w:hAnsi="Calibri" w:cs="Times New Roman"/>
          <w:kern w:val="0"/>
          <w:sz w:val="20"/>
          <w:szCs w:val="20"/>
          <w:lang w:eastAsia="zh-Hans"/>
        </w:rPr>
        <w:t xml:space="preserve"> (1) </w:t>
      </w:r>
      <w:r w:rsidRPr="00773AF2">
        <w:rPr>
          <w:rFonts w:ascii="Calibri" w:eastAsia="宋体" w:hAnsi="Calibri" w:cs="Times New Roman"/>
          <w:kern w:val="0"/>
          <w:sz w:val="20"/>
          <w:szCs w:val="20"/>
          <w:lang w:eastAsia="zh-Hans"/>
        </w:rPr>
        <w:t>甲方无正当理由拒收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货</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物的，甲方应偿付合同总价百分之一的违约金；</w:t>
      </w:r>
      <w:r w:rsidRPr="00773AF2">
        <w:rPr>
          <w:rFonts w:ascii="Calibri" w:eastAsia="宋体" w:hAnsi="Calibri" w:cs="Times New Roman"/>
          <w:kern w:val="0"/>
          <w:sz w:val="20"/>
          <w:szCs w:val="20"/>
          <w:lang w:eastAsia="zh-Hans"/>
        </w:rPr>
        <w:t xml:space="preserve"> (2) </w:t>
      </w:r>
      <w:r w:rsidRPr="00773AF2">
        <w:rPr>
          <w:rFonts w:ascii="Calibri" w:eastAsia="宋体" w:hAnsi="Calibri" w:cs="Times New Roman"/>
          <w:kern w:val="0"/>
          <w:sz w:val="20"/>
          <w:szCs w:val="20"/>
          <w:lang w:eastAsia="zh-Hans"/>
        </w:rPr>
        <w:t>甲方偿</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付的违约金不足以弥补</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乙</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方损失的，还应按乙方损失尚未弥补的部分，支付赔偿金给乙方。</w:t>
      </w:r>
      <w:r w:rsidRPr="00773AF2">
        <w:rPr>
          <w:rFonts w:ascii="Calibri" w:eastAsia="宋体" w:hAnsi="Calibri" w:cs="Times New Roman"/>
          <w:kern w:val="0"/>
          <w:sz w:val="20"/>
          <w:szCs w:val="20"/>
          <w:lang w:eastAsia="zh-Hans"/>
        </w:rPr>
        <w:t xml:space="preserve"> 2</w:t>
      </w:r>
      <w:r w:rsidRPr="00773AF2">
        <w:rPr>
          <w:rFonts w:ascii="Calibri" w:eastAsia="宋体" w:hAnsi="Calibri" w:cs="Times New Roman"/>
          <w:kern w:val="0"/>
          <w:sz w:val="20"/>
          <w:szCs w:val="20"/>
          <w:lang w:eastAsia="zh-Hans"/>
        </w:rPr>
        <w:t>、乙方违约责任</w:t>
      </w:r>
      <w:r w:rsidRPr="00773AF2">
        <w:rPr>
          <w:rFonts w:ascii="Calibri" w:eastAsia="宋体" w:hAnsi="Calibri" w:cs="Times New Roman"/>
          <w:kern w:val="0"/>
          <w:sz w:val="20"/>
          <w:szCs w:val="20"/>
          <w:lang w:eastAsia="zh-Hans"/>
        </w:rPr>
        <w:t xml:space="preserve"> (1) </w:t>
      </w:r>
      <w:r w:rsidRPr="00773AF2">
        <w:rPr>
          <w:rFonts w:ascii="Calibri" w:eastAsia="宋体" w:hAnsi="Calibri" w:cs="Times New Roman"/>
          <w:kern w:val="0"/>
          <w:sz w:val="20"/>
          <w:szCs w:val="20"/>
          <w:lang w:eastAsia="zh-Hans"/>
        </w:rPr>
        <w:t>乙方交付的货物质量不符合合同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规定的，乙方应向</w:t>
      </w:r>
      <w:r w:rsidRPr="00773AF2">
        <w:rPr>
          <w:rFonts w:ascii="Calibri" w:eastAsia="宋体" w:hAnsi="Calibri" w:cs="Times New Roman"/>
          <w:kern w:val="0"/>
          <w:sz w:val="20"/>
          <w:szCs w:val="20"/>
          <w:lang w:eastAsia="zh-Hans"/>
        </w:rPr>
        <w:lastRenderedPageBreak/>
        <w:t>甲方支付合同总价的百分之一的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违约金，并须在合同规定的交货时间内更换合格的货物给甲方，否则，视作乙方不能交</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付货物而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违约，按本条本款下述第</w:t>
      </w:r>
      <w:r w:rsidRPr="00773AF2">
        <w:rPr>
          <w:rFonts w:ascii="Calibri" w:eastAsia="宋体" w:hAnsi="Calibri" w:cs="Times New Roman"/>
          <w:kern w:val="0"/>
          <w:sz w:val="20"/>
          <w:szCs w:val="20"/>
          <w:lang w:eastAsia="zh-Hans"/>
        </w:rPr>
        <w:t>“ (2) ”</w:t>
      </w:r>
      <w:r w:rsidRPr="00773AF2">
        <w:rPr>
          <w:rFonts w:ascii="Calibri" w:eastAsia="宋体" w:hAnsi="Calibri" w:cs="Times New Roman"/>
          <w:kern w:val="0"/>
          <w:sz w:val="20"/>
          <w:szCs w:val="20"/>
          <w:lang w:eastAsia="zh-Hans"/>
        </w:rPr>
        <w:t>项规定由乙方偿付违约赔偿金给甲方</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(2) </w:t>
      </w:r>
      <w:r w:rsidRPr="00773AF2">
        <w:rPr>
          <w:rFonts w:ascii="Calibri" w:eastAsia="宋体" w:hAnsi="Calibri" w:cs="Times New Roman"/>
          <w:kern w:val="0"/>
          <w:sz w:val="20"/>
          <w:szCs w:val="20"/>
          <w:lang w:eastAsia="zh-Hans"/>
        </w:rPr>
        <w:t>乙方不能交付货物或逾期交付货物而违约的，除应及时交足货物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外，应向甲方偿付</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逾期交货部分货款总额的万分之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天的违约金；逾期交货超过</w:t>
      </w:r>
      <w:r w:rsidRPr="00773AF2">
        <w:rPr>
          <w:rFonts w:ascii="Calibri" w:eastAsia="宋体" w:hAnsi="Calibri" w:cs="Times New Roman"/>
          <w:kern w:val="0"/>
          <w:sz w:val="20"/>
          <w:szCs w:val="20"/>
          <w:lang w:eastAsia="zh-Hans"/>
        </w:rPr>
        <w:t xml:space="preserve"> 30 </w:t>
      </w:r>
      <w:r w:rsidRPr="00773AF2">
        <w:rPr>
          <w:rFonts w:ascii="Calibri" w:eastAsia="宋体" w:hAnsi="Calibri" w:cs="Times New Roman"/>
          <w:kern w:val="0"/>
          <w:sz w:val="20"/>
          <w:szCs w:val="20"/>
          <w:lang w:eastAsia="zh-Hans"/>
        </w:rPr>
        <w:t>天，甲方有权终止</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合同，乙方则应按合同总价的百分之的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款额向甲方偿付赔偿金，并须全额退还甲方已经</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付给乙方的货款及其利息。</w:t>
      </w:r>
      <w:r w:rsidRPr="00773AF2">
        <w:rPr>
          <w:rFonts w:ascii="Calibri" w:eastAsia="宋体" w:hAnsi="Calibri" w:cs="Times New Roman"/>
          <w:kern w:val="0"/>
          <w:sz w:val="20"/>
          <w:szCs w:val="20"/>
          <w:lang w:eastAsia="zh-Hans"/>
        </w:rPr>
        <w:t xml:space="preserve"> (3) </w:t>
      </w:r>
      <w:r w:rsidRPr="00773AF2">
        <w:rPr>
          <w:rFonts w:ascii="Calibri" w:eastAsia="宋体" w:hAnsi="Calibri" w:cs="Times New Roman"/>
          <w:kern w:val="0"/>
          <w:sz w:val="20"/>
          <w:szCs w:val="20"/>
          <w:lang w:eastAsia="zh-Hans"/>
        </w:rPr>
        <w:t>乙方货物经甲方送交具有法定资格条件的质量技术监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督机构检测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后，如检测结果认定货物质量不符合本合同规定标准的，则视为乙方没有按</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时交货而违约，乙方须在</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天内无条件更换合格的货物，如逾期不能更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换合格的货</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甲方有权终止本合同，乙方应另付合同总价的百分之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的赔偿金给甲方。</w:t>
      </w:r>
      <w:r w:rsidRPr="00773AF2">
        <w:rPr>
          <w:rFonts w:ascii="Calibri" w:eastAsia="宋体" w:hAnsi="Calibri" w:cs="Times New Roman"/>
          <w:kern w:val="0"/>
          <w:sz w:val="20"/>
          <w:szCs w:val="20"/>
          <w:lang w:eastAsia="zh-Hans"/>
        </w:rPr>
        <w:t xml:space="preserve"> (4) </w:t>
      </w:r>
      <w:r w:rsidRPr="00773AF2">
        <w:rPr>
          <w:rFonts w:ascii="Calibri" w:eastAsia="宋体" w:hAnsi="Calibri" w:cs="Times New Roman"/>
          <w:kern w:val="0"/>
          <w:sz w:val="20"/>
          <w:szCs w:val="20"/>
          <w:lang w:eastAsia="zh-Hans"/>
        </w:rPr>
        <w:t>乙方</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保证本合同货物的权利无瑕疵，包括货物所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有权及知识产权等权利无瑕疵。如任</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何第三</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方经法院</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或仲裁机构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裁决有权对上述货物主张权利或国家机关依法对货物进</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行没收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查处的，乙方除</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应向甲方返还已收款项外，还应另按合同总价的百分之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甲方支付</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违约金并赔偿因此给甲方造成的一切损失。</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乙方偿付的违约金不足以弥</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补甲方损</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失的，还应按甲方损失尚未弥补的部分，支付赔偿金给甲方。</w:t>
      </w:r>
      <w:r w:rsidRPr="00773AF2">
        <w:rPr>
          <w:rFonts w:ascii="Calibri" w:eastAsia="宋体" w:hAnsi="Calibri" w:cs="Times New Roman"/>
          <w:kern w:val="0"/>
          <w:sz w:val="20"/>
          <w:szCs w:val="20"/>
          <w:lang w:eastAsia="zh-Hans"/>
        </w:rPr>
        <w:t xml:space="preserve"> 3</w:t>
      </w:r>
      <w:r w:rsidRPr="00773AF2">
        <w:rPr>
          <w:rFonts w:ascii="Calibri" w:eastAsia="宋体" w:hAnsi="Calibri" w:cs="Times New Roman"/>
          <w:kern w:val="0"/>
          <w:sz w:val="20"/>
          <w:szCs w:val="20"/>
          <w:lang w:eastAsia="zh-Hans"/>
        </w:rPr>
        <w:t>、因货物的质</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量问题发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生争议，</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由质量技术监督部门或其指定的质量鉴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定机构进行质量鉴定。货物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符合标准</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的，鉴定费由甲方承担；货物不符合质量标准的，鉴定费由乙方承担。</w:t>
      </w:r>
      <w:r w:rsidRPr="00773AF2">
        <w:rPr>
          <w:rFonts w:ascii="Calibri" w:eastAsia="宋体" w:hAnsi="Calibri" w:cs="Times New Roman"/>
          <w:kern w:val="0"/>
          <w:sz w:val="20"/>
          <w:szCs w:val="20"/>
          <w:lang w:eastAsia="zh-Hans"/>
        </w:rPr>
        <w:t xml:space="preserve"> 4</w:t>
      </w:r>
      <w:r w:rsidRPr="00773AF2">
        <w:rPr>
          <w:rFonts w:ascii="Calibri" w:eastAsia="宋体" w:hAnsi="Calibri" w:cs="Times New Roman"/>
          <w:kern w:val="0"/>
          <w:sz w:val="20"/>
          <w:szCs w:val="20"/>
          <w:lang w:eastAsia="zh-Hans"/>
        </w:rPr>
        <w:t>、合</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同履行期</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间</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若双方发生争议，</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可协商或由有关部门调解解决，协商或调解不成的，由</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甲方所在地</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的人民法院依法处理。</w:t>
      </w:r>
    </w:p>
    <w:p w14:paraId="1E95EC1C" w14:textId="77777777" w:rsidR="00773AF2" w:rsidRPr="00773AF2" w:rsidRDefault="00773AF2" w:rsidP="00773AF2">
      <w:pPr>
        <w:widowControl/>
        <w:jc w:val="left"/>
        <w:rPr>
          <w:rFonts w:ascii="Calibri" w:eastAsia="宋体" w:hAnsi="Calibri" w:cs="Times New Roman"/>
          <w:kern w:val="0"/>
          <w:sz w:val="20"/>
          <w:szCs w:val="20"/>
          <w:lang w:eastAsia="zh-Hans"/>
        </w:rPr>
      </w:pPr>
    </w:p>
    <w:p w14:paraId="788FB3DA"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采购包</w:t>
      </w:r>
      <w:r w:rsidRPr="00773AF2">
        <w:rPr>
          <w:rFonts w:ascii="Calibri" w:eastAsia="宋体" w:hAnsi="Calibri" w:cs="Times New Roman"/>
          <w:kern w:val="0"/>
          <w:sz w:val="20"/>
          <w:szCs w:val="20"/>
          <w:lang w:eastAsia="zh-Hans"/>
        </w:rPr>
        <w:t>2</w:t>
      </w:r>
      <w:r w:rsidRPr="00773AF2">
        <w:rPr>
          <w:rFonts w:ascii="Calibri" w:eastAsia="宋体" w:hAnsi="Calibri" w:cs="Times New Roman"/>
          <w:kern w:val="0"/>
          <w:sz w:val="20"/>
          <w:szCs w:val="20"/>
          <w:lang w:eastAsia="zh-Hans"/>
        </w:rPr>
        <w:t>：</w:t>
      </w:r>
    </w:p>
    <w:p w14:paraId="3BF3AF8D"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、甲方违约责任</w:t>
      </w:r>
      <w:r w:rsidRPr="00773AF2">
        <w:rPr>
          <w:rFonts w:ascii="Calibri" w:eastAsia="宋体" w:hAnsi="Calibri" w:cs="Times New Roman"/>
          <w:kern w:val="0"/>
          <w:sz w:val="20"/>
          <w:szCs w:val="20"/>
          <w:lang w:eastAsia="zh-Hans"/>
        </w:rPr>
        <w:t xml:space="preserve"> (1) </w:t>
      </w:r>
      <w:r w:rsidRPr="00773AF2">
        <w:rPr>
          <w:rFonts w:ascii="Calibri" w:eastAsia="宋体" w:hAnsi="Calibri" w:cs="Times New Roman"/>
          <w:kern w:val="0"/>
          <w:sz w:val="20"/>
          <w:szCs w:val="20"/>
          <w:lang w:eastAsia="zh-Hans"/>
        </w:rPr>
        <w:t>甲方无正当理由拒收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货物的，甲方应偿付合同总价百分之一的违约金；</w:t>
      </w:r>
      <w:r w:rsidRPr="00773AF2">
        <w:rPr>
          <w:rFonts w:ascii="Calibri" w:eastAsia="宋体" w:hAnsi="Calibri" w:cs="Times New Roman"/>
          <w:kern w:val="0"/>
          <w:sz w:val="20"/>
          <w:szCs w:val="20"/>
          <w:lang w:eastAsia="zh-Hans"/>
        </w:rPr>
        <w:t xml:space="preserve"> (2) </w:t>
      </w:r>
      <w:r w:rsidRPr="00773AF2">
        <w:rPr>
          <w:rFonts w:ascii="Calibri" w:eastAsia="宋体" w:hAnsi="Calibri" w:cs="Times New Roman"/>
          <w:kern w:val="0"/>
          <w:sz w:val="20"/>
          <w:szCs w:val="20"/>
          <w:lang w:eastAsia="zh-Hans"/>
        </w:rPr>
        <w:t>甲方偿</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付的违约金不足以弥补</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乙</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方损失的，还应按乙方损失尚未弥补的部分，支付赔偿金给乙方。</w:t>
      </w:r>
      <w:r w:rsidRPr="00773AF2">
        <w:rPr>
          <w:rFonts w:ascii="Calibri" w:eastAsia="宋体" w:hAnsi="Calibri" w:cs="Times New Roman"/>
          <w:kern w:val="0"/>
          <w:sz w:val="20"/>
          <w:szCs w:val="20"/>
          <w:lang w:eastAsia="zh-Hans"/>
        </w:rPr>
        <w:t xml:space="preserve"> 2</w:t>
      </w:r>
      <w:r w:rsidRPr="00773AF2">
        <w:rPr>
          <w:rFonts w:ascii="Calibri" w:eastAsia="宋体" w:hAnsi="Calibri" w:cs="Times New Roman"/>
          <w:kern w:val="0"/>
          <w:sz w:val="20"/>
          <w:szCs w:val="20"/>
          <w:lang w:eastAsia="zh-Hans"/>
        </w:rPr>
        <w:t>、乙方违约责任</w:t>
      </w:r>
      <w:r w:rsidRPr="00773AF2">
        <w:rPr>
          <w:rFonts w:ascii="Calibri" w:eastAsia="宋体" w:hAnsi="Calibri" w:cs="Times New Roman"/>
          <w:kern w:val="0"/>
          <w:sz w:val="20"/>
          <w:szCs w:val="20"/>
          <w:lang w:eastAsia="zh-Hans"/>
        </w:rPr>
        <w:t xml:space="preserve"> (1) </w:t>
      </w:r>
      <w:r w:rsidRPr="00773AF2">
        <w:rPr>
          <w:rFonts w:ascii="Calibri" w:eastAsia="宋体" w:hAnsi="Calibri" w:cs="Times New Roman"/>
          <w:kern w:val="0"/>
          <w:sz w:val="20"/>
          <w:szCs w:val="20"/>
          <w:lang w:eastAsia="zh-Hans"/>
        </w:rPr>
        <w:t>乙方交付的货物质量不符合合同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规定的，乙方应向甲方支付合同总价的百分之一的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违约金，并须在合同规定的交货时间内更换合格的货物给甲方，否则，视作乙方不能交</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付货物而</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违约，按本条本款下述第</w:t>
      </w:r>
      <w:r w:rsidRPr="00773AF2">
        <w:rPr>
          <w:rFonts w:ascii="Calibri" w:eastAsia="宋体" w:hAnsi="Calibri" w:cs="Times New Roman"/>
          <w:kern w:val="0"/>
          <w:sz w:val="20"/>
          <w:szCs w:val="20"/>
          <w:lang w:eastAsia="zh-Hans"/>
        </w:rPr>
        <w:t>“ (2) ”</w:t>
      </w:r>
      <w:r w:rsidRPr="00773AF2">
        <w:rPr>
          <w:rFonts w:ascii="Calibri" w:eastAsia="宋体" w:hAnsi="Calibri" w:cs="Times New Roman"/>
          <w:kern w:val="0"/>
          <w:sz w:val="20"/>
          <w:szCs w:val="20"/>
          <w:lang w:eastAsia="zh-Hans"/>
        </w:rPr>
        <w:t>项规定由乙方偿付违约赔偿金给甲方</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 xml:space="preserve"> (2) </w:t>
      </w:r>
      <w:r w:rsidRPr="00773AF2">
        <w:rPr>
          <w:rFonts w:ascii="Calibri" w:eastAsia="宋体" w:hAnsi="Calibri" w:cs="Times New Roman"/>
          <w:kern w:val="0"/>
          <w:sz w:val="20"/>
          <w:szCs w:val="20"/>
          <w:lang w:eastAsia="zh-Hans"/>
        </w:rPr>
        <w:t>乙方不能交付货物或逾期交付货物而违约的，除应及时交足货物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外，应向甲方偿付</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逾期交货部分货款总额的万分之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天的违约金；逾期交货超过</w:t>
      </w:r>
      <w:r w:rsidRPr="00773AF2">
        <w:rPr>
          <w:rFonts w:ascii="Calibri" w:eastAsia="宋体" w:hAnsi="Calibri" w:cs="Times New Roman"/>
          <w:kern w:val="0"/>
          <w:sz w:val="20"/>
          <w:szCs w:val="20"/>
          <w:lang w:eastAsia="zh-Hans"/>
        </w:rPr>
        <w:t xml:space="preserve"> 30 </w:t>
      </w:r>
      <w:r w:rsidRPr="00773AF2">
        <w:rPr>
          <w:rFonts w:ascii="Calibri" w:eastAsia="宋体" w:hAnsi="Calibri" w:cs="Times New Roman"/>
          <w:kern w:val="0"/>
          <w:sz w:val="20"/>
          <w:szCs w:val="20"/>
          <w:lang w:eastAsia="zh-Hans"/>
        </w:rPr>
        <w:t>天，甲方有权终止</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合同，乙方则应按合同总价的百分之的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款额向甲方偿付赔偿金，并须全额退还甲方已经</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付给乙方的货款及其利息。</w:t>
      </w:r>
      <w:r w:rsidRPr="00773AF2">
        <w:rPr>
          <w:rFonts w:ascii="Calibri" w:eastAsia="宋体" w:hAnsi="Calibri" w:cs="Times New Roman"/>
          <w:kern w:val="0"/>
          <w:sz w:val="20"/>
          <w:szCs w:val="20"/>
          <w:lang w:eastAsia="zh-Hans"/>
        </w:rPr>
        <w:t xml:space="preserve"> (3) </w:t>
      </w:r>
      <w:r w:rsidRPr="00773AF2">
        <w:rPr>
          <w:rFonts w:ascii="Calibri" w:eastAsia="宋体" w:hAnsi="Calibri" w:cs="Times New Roman"/>
          <w:kern w:val="0"/>
          <w:sz w:val="20"/>
          <w:szCs w:val="20"/>
          <w:lang w:eastAsia="zh-Hans"/>
        </w:rPr>
        <w:t>乙方货物经甲方送交具有法定资格条件的质量技术监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督机构检测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后，如检测结果认定货物质量不符合本合同规定标准的，则视为乙方没有按</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时交货而违约，乙方须在</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天内无条件更换合格的货物，如逾期不能更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换合格的货</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甲方有权终止本合同，乙方应另付合同总价的百分之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的赔偿金给甲方。</w:t>
      </w:r>
      <w:r w:rsidRPr="00773AF2">
        <w:rPr>
          <w:rFonts w:ascii="Calibri" w:eastAsia="宋体" w:hAnsi="Calibri" w:cs="Times New Roman"/>
          <w:kern w:val="0"/>
          <w:sz w:val="20"/>
          <w:szCs w:val="20"/>
          <w:lang w:eastAsia="zh-Hans"/>
        </w:rPr>
        <w:t xml:space="preserve"> (4) </w:t>
      </w:r>
      <w:r w:rsidRPr="00773AF2">
        <w:rPr>
          <w:rFonts w:ascii="Calibri" w:eastAsia="宋体" w:hAnsi="Calibri" w:cs="Times New Roman"/>
          <w:kern w:val="0"/>
          <w:sz w:val="20"/>
          <w:szCs w:val="20"/>
          <w:lang w:eastAsia="zh-Hans"/>
        </w:rPr>
        <w:t>乙方</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保证本合同货物的权利无瑕疵，包括货物所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有权及知识产权等权利无瑕疵。如任</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何第三</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方经法院</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或仲裁机构</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裁决有权对上述货物主张权利或国家机关依法对货物进</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行没收</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查处的，乙方除</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应向甲方返还已收款项外，还应另按合同总价的百分之</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一</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甲方支付</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违约金并赔偿因此给甲方造成的一切损失。</w:t>
      </w:r>
      <w:r w:rsidRPr="00773AF2">
        <w:rPr>
          <w:rFonts w:ascii="Calibri" w:eastAsia="宋体" w:hAnsi="Calibri" w:cs="Times New Roman"/>
          <w:kern w:val="0"/>
          <w:sz w:val="20"/>
          <w:szCs w:val="20"/>
          <w:lang w:eastAsia="zh-Hans"/>
        </w:rPr>
        <w:t xml:space="preserve"> (5) </w:t>
      </w:r>
      <w:r w:rsidRPr="00773AF2">
        <w:rPr>
          <w:rFonts w:ascii="Calibri" w:eastAsia="宋体" w:hAnsi="Calibri" w:cs="Times New Roman"/>
          <w:kern w:val="0"/>
          <w:sz w:val="20"/>
          <w:szCs w:val="20"/>
          <w:lang w:eastAsia="zh-Hans"/>
        </w:rPr>
        <w:t>乙方偿付的违约金不足以弥</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补甲方损</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失的，还应按甲方损失尚未弥补的部分，支付赔偿金给甲方。</w:t>
      </w:r>
      <w:r w:rsidRPr="00773AF2">
        <w:rPr>
          <w:rFonts w:ascii="Calibri" w:eastAsia="宋体" w:hAnsi="Calibri" w:cs="Times New Roman"/>
          <w:kern w:val="0"/>
          <w:sz w:val="20"/>
          <w:szCs w:val="20"/>
          <w:lang w:eastAsia="zh-Hans"/>
        </w:rPr>
        <w:t xml:space="preserve"> 3</w:t>
      </w:r>
      <w:r w:rsidRPr="00773AF2">
        <w:rPr>
          <w:rFonts w:ascii="Calibri" w:eastAsia="宋体" w:hAnsi="Calibri" w:cs="Times New Roman"/>
          <w:kern w:val="0"/>
          <w:sz w:val="20"/>
          <w:szCs w:val="20"/>
          <w:lang w:eastAsia="zh-Hans"/>
        </w:rPr>
        <w:t>、因货物的质</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量问题发</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生争议，</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由质量技术监督部门或其指定的质量鉴</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定机构进行质量鉴定。货物</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符合标准</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的，鉴定费由甲方承担；货物不符合质量标准的，鉴定费由乙方承担。</w:t>
      </w:r>
      <w:r w:rsidRPr="00773AF2">
        <w:rPr>
          <w:rFonts w:ascii="Calibri" w:eastAsia="宋体" w:hAnsi="Calibri" w:cs="Times New Roman"/>
          <w:kern w:val="0"/>
          <w:sz w:val="20"/>
          <w:szCs w:val="20"/>
          <w:lang w:eastAsia="zh-Hans"/>
        </w:rPr>
        <w:t xml:space="preserve"> 4</w:t>
      </w:r>
      <w:r w:rsidRPr="00773AF2">
        <w:rPr>
          <w:rFonts w:ascii="Calibri" w:eastAsia="宋体" w:hAnsi="Calibri" w:cs="Times New Roman"/>
          <w:kern w:val="0"/>
          <w:sz w:val="20"/>
          <w:szCs w:val="20"/>
          <w:lang w:eastAsia="zh-Hans"/>
        </w:rPr>
        <w:t>、合</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同履行期</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间</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若双方发生争议，</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可协商或由有关部门调解解决，协商或调解不成的，由</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甲方所在地</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的人民法院依法处理。</w:t>
      </w:r>
    </w:p>
    <w:p w14:paraId="0EA289B8" w14:textId="77777777" w:rsidR="00773AF2" w:rsidRPr="00773AF2" w:rsidRDefault="00773AF2" w:rsidP="00773AF2">
      <w:pPr>
        <w:widowControl/>
        <w:jc w:val="left"/>
        <w:outlineLvl w:val="2"/>
        <w:rPr>
          <w:rFonts w:ascii="Calibri" w:eastAsia="宋体" w:hAnsi="Calibri" w:cs="Times New Roman"/>
          <w:kern w:val="0"/>
          <w:sz w:val="20"/>
          <w:szCs w:val="20"/>
          <w:lang w:eastAsia="zh-Hans"/>
        </w:rPr>
      </w:pPr>
      <w:r w:rsidRPr="00773AF2">
        <w:rPr>
          <w:rFonts w:ascii="Calibri" w:eastAsia="宋体" w:hAnsi="Calibri" w:cs="Times New Roman"/>
          <w:b/>
          <w:kern w:val="0"/>
          <w:sz w:val="28"/>
          <w:szCs w:val="20"/>
          <w:lang w:eastAsia="zh-Hans"/>
        </w:rPr>
        <w:t>3.5</w:t>
      </w:r>
      <w:r w:rsidRPr="00773AF2">
        <w:rPr>
          <w:rFonts w:ascii="Calibri" w:eastAsia="宋体" w:hAnsi="Calibri" w:cs="Times New Roman"/>
          <w:b/>
          <w:kern w:val="0"/>
          <w:sz w:val="28"/>
          <w:szCs w:val="20"/>
          <w:lang w:eastAsia="zh-Hans"/>
        </w:rPr>
        <w:t>其他要求</w:t>
      </w:r>
    </w:p>
    <w:p w14:paraId="0C8A14FD" w14:textId="77777777" w:rsidR="00773AF2" w:rsidRPr="00773AF2" w:rsidRDefault="00773AF2" w:rsidP="00773AF2">
      <w:pPr>
        <w:widowControl/>
        <w:jc w:val="left"/>
        <w:rPr>
          <w:rFonts w:ascii="Calibri" w:eastAsia="宋体" w:hAnsi="Calibri" w:cs="Times New Roman"/>
          <w:kern w:val="0"/>
          <w:sz w:val="20"/>
          <w:szCs w:val="20"/>
          <w:lang w:eastAsia="zh-Hans"/>
        </w:rPr>
      </w:pPr>
    </w:p>
    <w:p w14:paraId="2853E9C8" w14:textId="77777777" w:rsidR="00773AF2" w:rsidRPr="00773AF2" w:rsidRDefault="00773AF2" w:rsidP="00773AF2">
      <w:pPr>
        <w:widowControl/>
        <w:jc w:val="left"/>
        <w:rPr>
          <w:rFonts w:ascii="Calibri" w:eastAsia="宋体" w:hAnsi="Calibri" w:cs="Times New Roman"/>
          <w:kern w:val="0"/>
          <w:sz w:val="20"/>
          <w:szCs w:val="20"/>
          <w:lang w:eastAsia="zh-Hans"/>
        </w:rPr>
      </w:pPr>
    </w:p>
    <w:p w14:paraId="363C5627" w14:textId="77777777" w:rsidR="00773AF2" w:rsidRPr="00773AF2" w:rsidRDefault="00773AF2" w:rsidP="00773AF2">
      <w:pPr>
        <w:widowControl/>
        <w:jc w:val="left"/>
        <w:rPr>
          <w:rFonts w:ascii="Calibri" w:eastAsia="宋体" w:hAnsi="Calibri" w:cs="Times New Roman"/>
          <w:kern w:val="0"/>
          <w:sz w:val="20"/>
          <w:szCs w:val="20"/>
          <w:lang w:eastAsia="zh-Hans"/>
        </w:rPr>
      </w:pPr>
      <w:r w:rsidRPr="00773AF2">
        <w:rPr>
          <w:rFonts w:ascii="Calibri" w:eastAsia="宋体" w:hAnsi="Calibri" w:cs="Times New Roman"/>
          <w:kern w:val="0"/>
          <w:sz w:val="20"/>
          <w:szCs w:val="20"/>
          <w:lang w:eastAsia="zh-Hans"/>
        </w:rPr>
        <w:lastRenderedPageBreak/>
        <w:t>各供应商在必须响应《分项报价表</w:t>
      </w:r>
      <w:r w:rsidRPr="00773AF2">
        <w:rPr>
          <w:rFonts w:ascii="Calibri" w:eastAsia="宋体" w:hAnsi="Calibri" w:cs="Times New Roman"/>
          <w:kern w:val="0"/>
          <w:sz w:val="20"/>
          <w:szCs w:val="20"/>
          <w:lang w:eastAsia="zh-Hans"/>
        </w:rPr>
        <w:t>1</w:t>
      </w:r>
      <w:r w:rsidRPr="00773AF2">
        <w:rPr>
          <w:rFonts w:ascii="Calibri" w:eastAsia="宋体" w:hAnsi="Calibri" w:cs="Times New Roman"/>
          <w:kern w:val="0"/>
          <w:sz w:val="20"/>
          <w:szCs w:val="20"/>
          <w:lang w:eastAsia="zh-Hans"/>
        </w:rPr>
        <w:t>》，将招标文件中</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第三章</w:t>
      </w:r>
      <w:r w:rsidRPr="00773AF2">
        <w:rPr>
          <w:rFonts w:ascii="Calibri" w:eastAsia="宋体" w:hAnsi="Calibri" w:cs="Times New Roman"/>
          <w:kern w:val="0"/>
          <w:sz w:val="20"/>
          <w:szCs w:val="20"/>
          <w:lang w:eastAsia="zh-Hans"/>
        </w:rPr>
        <w:t xml:space="preserve"> </w:t>
      </w:r>
      <w:r w:rsidRPr="00773AF2">
        <w:rPr>
          <w:rFonts w:ascii="Calibri" w:eastAsia="宋体" w:hAnsi="Calibri" w:cs="Times New Roman"/>
          <w:kern w:val="0"/>
          <w:sz w:val="20"/>
          <w:szCs w:val="20"/>
          <w:lang w:eastAsia="zh-Hans"/>
        </w:rPr>
        <w:t>采购项目技术、服务、商务及其他要求</w:t>
      </w:r>
      <w:r w:rsidRPr="00773AF2">
        <w:rPr>
          <w:rFonts w:ascii="Calibri" w:eastAsia="宋体" w:hAnsi="Calibri" w:cs="Times New Roman"/>
          <w:kern w:val="0"/>
          <w:sz w:val="20"/>
          <w:szCs w:val="20"/>
          <w:lang w:eastAsia="zh-Hans"/>
        </w:rPr>
        <w:t>-3.3.</w:t>
      </w:r>
      <w:r w:rsidRPr="00773AF2">
        <w:rPr>
          <w:rFonts w:ascii="Calibri" w:eastAsia="宋体" w:hAnsi="Calibri" w:cs="Times New Roman"/>
          <w:kern w:val="0"/>
          <w:sz w:val="20"/>
          <w:szCs w:val="20"/>
          <w:lang w:eastAsia="zh-Hans"/>
        </w:rPr>
        <w:t>技术参数</w:t>
      </w:r>
      <w:r w:rsidRPr="00773AF2">
        <w:rPr>
          <w:rFonts w:ascii="Calibri" w:eastAsia="宋体" w:hAnsi="Calibri" w:cs="Times New Roman"/>
          <w:kern w:val="0"/>
          <w:sz w:val="20"/>
          <w:szCs w:val="20"/>
          <w:lang w:eastAsia="zh-Hans"/>
        </w:rPr>
        <w:t>”</w:t>
      </w:r>
      <w:r w:rsidRPr="00773AF2">
        <w:rPr>
          <w:rFonts w:ascii="Calibri" w:eastAsia="宋体" w:hAnsi="Calibri" w:cs="Times New Roman"/>
          <w:kern w:val="0"/>
          <w:sz w:val="20"/>
          <w:szCs w:val="20"/>
          <w:lang w:eastAsia="zh-Hans"/>
        </w:rPr>
        <w:t>中每一项产品逐一进行报价。（实质性要求）</w:t>
      </w:r>
    </w:p>
    <w:p w14:paraId="40380125" w14:textId="77777777" w:rsidR="00AA78A4" w:rsidRDefault="00AA78A4"/>
    <w:sectPr w:rsidR="00AA7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CE73" w14:textId="77777777" w:rsidR="001F7836" w:rsidRDefault="001F7836" w:rsidP="00773AF2">
      <w:r>
        <w:separator/>
      </w:r>
    </w:p>
  </w:endnote>
  <w:endnote w:type="continuationSeparator" w:id="0">
    <w:p w14:paraId="6A029FB6" w14:textId="77777777" w:rsidR="001F7836" w:rsidRDefault="001F7836" w:rsidP="0077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916D" w14:textId="77777777" w:rsidR="001F7836" w:rsidRDefault="001F7836" w:rsidP="00773AF2">
      <w:r>
        <w:separator/>
      </w:r>
    </w:p>
  </w:footnote>
  <w:footnote w:type="continuationSeparator" w:id="0">
    <w:p w14:paraId="0C7DF55E" w14:textId="77777777" w:rsidR="001F7836" w:rsidRDefault="001F7836" w:rsidP="0077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D8"/>
    <w:multiLevelType w:val="hybridMultilevel"/>
    <w:tmpl w:val="C27476FC"/>
    <w:lvl w:ilvl="0" w:tplc="2CF06B3C">
      <w:start w:val="1"/>
      <w:numFmt w:val="decimal"/>
      <w:lvlText w:val="%1."/>
      <w:lvlJc w:val="left"/>
      <w:pPr>
        <w:ind w:left="0"/>
      </w:pPr>
    </w:lvl>
    <w:lvl w:ilvl="1" w:tplc="348AE36E">
      <w:numFmt w:val="decimal"/>
      <w:lvlText w:val=""/>
      <w:lvlJc w:val="left"/>
    </w:lvl>
    <w:lvl w:ilvl="2" w:tplc="A4F841BC">
      <w:numFmt w:val="decimal"/>
      <w:lvlText w:val=""/>
      <w:lvlJc w:val="left"/>
    </w:lvl>
    <w:lvl w:ilvl="3" w:tplc="527CF44A">
      <w:numFmt w:val="decimal"/>
      <w:lvlText w:val=""/>
      <w:lvlJc w:val="left"/>
    </w:lvl>
    <w:lvl w:ilvl="4" w:tplc="483CBA30">
      <w:numFmt w:val="decimal"/>
      <w:lvlText w:val=""/>
      <w:lvlJc w:val="left"/>
    </w:lvl>
    <w:lvl w:ilvl="5" w:tplc="42807FE6">
      <w:numFmt w:val="decimal"/>
      <w:lvlText w:val=""/>
      <w:lvlJc w:val="left"/>
    </w:lvl>
    <w:lvl w:ilvl="6" w:tplc="171E634A">
      <w:numFmt w:val="decimal"/>
      <w:lvlText w:val=""/>
      <w:lvlJc w:val="left"/>
    </w:lvl>
    <w:lvl w:ilvl="7" w:tplc="8624AC06">
      <w:numFmt w:val="decimal"/>
      <w:lvlText w:val=""/>
      <w:lvlJc w:val="left"/>
    </w:lvl>
    <w:lvl w:ilvl="8" w:tplc="FAECF3D6">
      <w:numFmt w:val="decimal"/>
      <w:lvlText w:val=""/>
      <w:lvlJc w:val="left"/>
    </w:lvl>
  </w:abstractNum>
  <w:num w:numId="1" w16cid:durableId="121781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5"/>
    <w:rsid w:val="00094CA1"/>
    <w:rsid w:val="001F7836"/>
    <w:rsid w:val="006A47E7"/>
    <w:rsid w:val="00773AF2"/>
    <w:rsid w:val="00902FF5"/>
    <w:rsid w:val="00AA78A4"/>
    <w:rsid w:val="00DE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3B6E9C-E9B3-43B7-BF11-F32B98C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2FF5"/>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902FF5"/>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902FF5"/>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902FF5"/>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902FF5"/>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902FF5"/>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902FF5"/>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902FF5"/>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902FF5"/>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2FF5"/>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902FF5"/>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902FF5"/>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902FF5"/>
    <w:rPr>
      <w:rFonts w:cstheme="majorBidi"/>
      <w:color w:val="0F4761" w:themeColor="accent1" w:themeShade="BF"/>
      <w:sz w:val="28"/>
      <w:szCs w:val="28"/>
    </w:rPr>
  </w:style>
  <w:style w:type="character" w:customStyle="1" w:styleId="50">
    <w:name w:val="标题 5 字符"/>
    <w:basedOn w:val="a0"/>
    <w:link w:val="5"/>
    <w:uiPriority w:val="9"/>
    <w:semiHidden/>
    <w:rsid w:val="00902FF5"/>
    <w:rPr>
      <w:rFonts w:cstheme="majorBidi"/>
      <w:color w:val="0F4761" w:themeColor="accent1" w:themeShade="BF"/>
      <w:sz w:val="24"/>
      <w:szCs w:val="24"/>
    </w:rPr>
  </w:style>
  <w:style w:type="character" w:customStyle="1" w:styleId="60">
    <w:name w:val="标题 6 字符"/>
    <w:basedOn w:val="a0"/>
    <w:link w:val="6"/>
    <w:uiPriority w:val="9"/>
    <w:semiHidden/>
    <w:rsid w:val="00902FF5"/>
    <w:rPr>
      <w:rFonts w:cstheme="majorBidi"/>
      <w:b/>
      <w:bCs/>
      <w:color w:val="0F4761" w:themeColor="accent1" w:themeShade="BF"/>
    </w:rPr>
  </w:style>
  <w:style w:type="character" w:customStyle="1" w:styleId="70">
    <w:name w:val="标题 7 字符"/>
    <w:basedOn w:val="a0"/>
    <w:link w:val="7"/>
    <w:uiPriority w:val="9"/>
    <w:semiHidden/>
    <w:rsid w:val="00902FF5"/>
    <w:rPr>
      <w:rFonts w:cstheme="majorBidi"/>
      <w:b/>
      <w:bCs/>
      <w:color w:val="595959" w:themeColor="text1" w:themeTint="A6"/>
    </w:rPr>
  </w:style>
  <w:style w:type="character" w:customStyle="1" w:styleId="80">
    <w:name w:val="标题 8 字符"/>
    <w:basedOn w:val="a0"/>
    <w:link w:val="8"/>
    <w:uiPriority w:val="9"/>
    <w:semiHidden/>
    <w:rsid w:val="00902FF5"/>
    <w:rPr>
      <w:rFonts w:cstheme="majorBidi"/>
      <w:color w:val="595959" w:themeColor="text1" w:themeTint="A6"/>
    </w:rPr>
  </w:style>
  <w:style w:type="character" w:customStyle="1" w:styleId="90">
    <w:name w:val="标题 9 字符"/>
    <w:basedOn w:val="a0"/>
    <w:link w:val="9"/>
    <w:uiPriority w:val="9"/>
    <w:semiHidden/>
    <w:rsid w:val="00902FF5"/>
    <w:rPr>
      <w:rFonts w:eastAsiaTheme="majorEastAsia" w:cstheme="majorBidi"/>
      <w:color w:val="595959" w:themeColor="text1" w:themeTint="A6"/>
    </w:rPr>
  </w:style>
  <w:style w:type="paragraph" w:styleId="a3">
    <w:name w:val="Title"/>
    <w:basedOn w:val="a"/>
    <w:next w:val="a"/>
    <w:link w:val="a4"/>
    <w:uiPriority w:val="10"/>
    <w:qFormat/>
    <w:rsid w:val="00902FF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902FF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02FF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902FF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02FF5"/>
    <w:pPr>
      <w:spacing w:before="160" w:after="160"/>
      <w:jc w:val="center"/>
    </w:pPr>
    <w:rPr>
      <w:i/>
      <w:iCs/>
      <w:color w:val="404040" w:themeColor="text1" w:themeTint="BF"/>
    </w:rPr>
  </w:style>
  <w:style w:type="character" w:customStyle="1" w:styleId="a8">
    <w:name w:val="引用 字符"/>
    <w:basedOn w:val="a0"/>
    <w:link w:val="a7"/>
    <w:uiPriority w:val="29"/>
    <w:rsid w:val="00902FF5"/>
    <w:rPr>
      <w:i/>
      <w:iCs/>
      <w:color w:val="404040" w:themeColor="text1" w:themeTint="BF"/>
    </w:rPr>
  </w:style>
  <w:style w:type="paragraph" w:styleId="a9">
    <w:name w:val="List Paragraph"/>
    <w:basedOn w:val="a"/>
    <w:uiPriority w:val="34"/>
    <w:qFormat/>
    <w:rsid w:val="00902FF5"/>
    <w:pPr>
      <w:ind w:left="720"/>
      <w:contextualSpacing/>
    </w:pPr>
  </w:style>
  <w:style w:type="character" w:styleId="aa">
    <w:name w:val="Intense Emphasis"/>
    <w:basedOn w:val="a0"/>
    <w:uiPriority w:val="21"/>
    <w:qFormat/>
    <w:rsid w:val="00902FF5"/>
    <w:rPr>
      <w:i/>
      <w:iCs/>
      <w:color w:val="0F4761" w:themeColor="accent1" w:themeShade="BF"/>
    </w:rPr>
  </w:style>
  <w:style w:type="paragraph" w:styleId="ab">
    <w:name w:val="Intense Quote"/>
    <w:basedOn w:val="a"/>
    <w:next w:val="a"/>
    <w:link w:val="ac"/>
    <w:uiPriority w:val="30"/>
    <w:qFormat/>
    <w:rsid w:val="00902F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902FF5"/>
    <w:rPr>
      <w:i/>
      <w:iCs/>
      <w:color w:val="0F4761" w:themeColor="accent1" w:themeShade="BF"/>
    </w:rPr>
  </w:style>
  <w:style w:type="character" w:styleId="ad">
    <w:name w:val="Intense Reference"/>
    <w:basedOn w:val="a0"/>
    <w:uiPriority w:val="32"/>
    <w:qFormat/>
    <w:rsid w:val="00902FF5"/>
    <w:rPr>
      <w:b/>
      <w:bCs/>
      <w:smallCaps/>
      <w:color w:val="0F4761" w:themeColor="accent1" w:themeShade="BF"/>
      <w:spacing w:val="5"/>
    </w:rPr>
  </w:style>
  <w:style w:type="paragraph" w:styleId="ae">
    <w:name w:val="header"/>
    <w:basedOn w:val="a"/>
    <w:link w:val="af"/>
    <w:uiPriority w:val="99"/>
    <w:unhideWhenUsed/>
    <w:rsid w:val="00773AF2"/>
    <w:pPr>
      <w:tabs>
        <w:tab w:val="center" w:pos="4153"/>
        <w:tab w:val="right" w:pos="8306"/>
      </w:tabs>
      <w:snapToGrid w:val="0"/>
      <w:jc w:val="center"/>
    </w:pPr>
    <w:rPr>
      <w:sz w:val="18"/>
      <w:szCs w:val="18"/>
    </w:rPr>
  </w:style>
  <w:style w:type="character" w:customStyle="1" w:styleId="af">
    <w:name w:val="页眉 字符"/>
    <w:basedOn w:val="a0"/>
    <w:link w:val="ae"/>
    <w:uiPriority w:val="99"/>
    <w:rsid w:val="00773AF2"/>
    <w:rPr>
      <w:sz w:val="18"/>
      <w:szCs w:val="18"/>
    </w:rPr>
  </w:style>
  <w:style w:type="paragraph" w:styleId="af0">
    <w:name w:val="footer"/>
    <w:basedOn w:val="a"/>
    <w:link w:val="af1"/>
    <w:uiPriority w:val="99"/>
    <w:unhideWhenUsed/>
    <w:rsid w:val="00773AF2"/>
    <w:pPr>
      <w:tabs>
        <w:tab w:val="center" w:pos="4153"/>
        <w:tab w:val="right" w:pos="8306"/>
      </w:tabs>
      <w:snapToGrid w:val="0"/>
      <w:jc w:val="left"/>
    </w:pPr>
    <w:rPr>
      <w:sz w:val="18"/>
      <w:szCs w:val="18"/>
    </w:rPr>
  </w:style>
  <w:style w:type="character" w:customStyle="1" w:styleId="af1">
    <w:name w:val="页脚 字符"/>
    <w:basedOn w:val="a0"/>
    <w:link w:val="af0"/>
    <w:uiPriority w:val="99"/>
    <w:rsid w:val="00773AF2"/>
    <w:rPr>
      <w:sz w:val="18"/>
      <w:szCs w:val="18"/>
    </w:rPr>
  </w:style>
  <w:style w:type="numbering" w:customStyle="1" w:styleId="11">
    <w:name w:val="无列表1"/>
    <w:next w:val="a2"/>
    <w:uiPriority w:val="99"/>
    <w:semiHidden/>
    <w:unhideWhenUsed/>
    <w:rsid w:val="00773AF2"/>
  </w:style>
  <w:style w:type="paragraph" w:customStyle="1" w:styleId="null3">
    <w:name w:val="null3"/>
    <w:hidden/>
    <w:rsid w:val="00773AF2"/>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5155</Words>
  <Characters>29385</Characters>
  <Application>Microsoft Office Word</Application>
  <DocSecurity>0</DocSecurity>
  <Lines>244</Lines>
  <Paragraphs>68</Paragraphs>
  <ScaleCrop>false</ScaleCrop>
  <Company/>
  <LinksUpToDate>false</LinksUpToDate>
  <CharactersWithSpaces>34472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 丁</dc:creator>
  <cp:keywords/>
  <dc:description/>
  <cp:lastModifiedBy>一 丁</cp:lastModifiedBy>
  <cp:revision>2</cp:revision>
  <dcterms:created xsi:type="dcterms:W3CDTF">2024-04-26T06:56:00Z</dcterms:created>
  <dcterms:modified xsi:type="dcterms:W3CDTF">2024-04-26T06:57:00Z</dcterms:modified>
</cp:coreProperties>
</file>