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Fonts w:hint="eastAsia" w:ascii="宋体" w:hAnsi="宋体" w:eastAsia="宋体" w:cs="宋体"/>
          <w:b/>
          <w:bCs/>
          <w:i w:val="0"/>
          <w:iCs w:val="0"/>
          <w:caps w:val="0"/>
          <w:color w:val="333333"/>
          <w:spacing w:val="0"/>
          <w:sz w:val="39"/>
          <w:szCs w:val="39"/>
        </w:rPr>
      </w:pPr>
      <w:bookmarkStart w:id="0" w:name="_GoBack"/>
      <w:bookmarkEnd w:id="0"/>
      <w:r>
        <w:rPr>
          <w:rFonts w:hint="eastAsia" w:ascii="宋体" w:hAnsi="宋体" w:eastAsia="宋体" w:cs="宋体"/>
          <w:b/>
          <w:bCs/>
          <w:i w:val="0"/>
          <w:iCs w:val="0"/>
          <w:caps w:val="0"/>
          <w:color w:val="333333"/>
          <w:spacing w:val="0"/>
          <w:sz w:val="39"/>
          <w:szCs w:val="39"/>
          <w:bdr w:val="none" w:color="auto" w:sz="0" w:space="0"/>
          <w:shd w:val="clear" w:fill="FFFFFF"/>
        </w:rPr>
        <w:t>谈判项目技术、服务、商务及其他要求</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rPr>
          <w:rFonts w:hint="eastAsia" w:ascii="宋体" w:hAnsi="宋体" w:eastAsia="宋体" w:cs="宋体"/>
          <w:i w:val="0"/>
          <w:iCs w:val="0"/>
          <w:caps w:val="0"/>
          <w:color w:val="333333"/>
          <w:spacing w:val="0"/>
        </w:rPr>
      </w:pPr>
      <w:r>
        <w:rPr>
          <w:rFonts w:hint="eastAsia" w:ascii="宋体" w:hAnsi="宋体" w:eastAsia="宋体" w:cs="宋体"/>
          <w:i w:val="0"/>
          <w:iCs w:val="0"/>
          <w:caps w:val="0"/>
          <w:color w:val="333333"/>
          <w:spacing w:val="0"/>
          <w:bdr w:val="none" w:color="auto" w:sz="0" w:space="0"/>
          <w:shd w:val="clear" w:fill="FFFFFF"/>
        </w:rPr>
        <w:t>（带“★”的参数需求为实质性要求，供应商必须响应并满足的参数需求，采购人、采购代理机构应当根据项目实际需求合理设定，并明确具体要求。）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bCs/>
          <w:i w:val="0"/>
          <w:iCs w:val="0"/>
          <w:caps w:val="0"/>
          <w:color w:val="333333"/>
          <w:spacing w:val="0"/>
          <w:sz w:val="27"/>
          <w:szCs w:val="27"/>
        </w:rPr>
      </w:pPr>
      <w:r>
        <w:rPr>
          <w:rFonts w:hint="eastAsia" w:ascii="宋体" w:hAnsi="宋体" w:eastAsia="宋体" w:cs="宋体"/>
          <w:b/>
          <w:bCs/>
          <w:i w:val="0"/>
          <w:iCs w:val="0"/>
          <w:caps w:val="0"/>
          <w:color w:val="333333"/>
          <w:spacing w:val="0"/>
          <w:sz w:val="27"/>
          <w:szCs w:val="27"/>
          <w:bdr w:val="none" w:color="auto" w:sz="0" w:space="0"/>
          <w:shd w:val="clear" w:fill="FFFFFF"/>
        </w:rPr>
        <w:t>3.1、采购项目概况</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重症医疗设备</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bCs/>
          <w:i w:val="0"/>
          <w:iCs w:val="0"/>
          <w:caps w:val="0"/>
          <w:color w:val="333333"/>
          <w:spacing w:val="0"/>
          <w:sz w:val="27"/>
          <w:szCs w:val="27"/>
        </w:rPr>
      </w:pPr>
      <w:r>
        <w:rPr>
          <w:rFonts w:hint="eastAsia" w:ascii="宋体" w:hAnsi="宋体" w:eastAsia="宋体" w:cs="宋体"/>
          <w:b/>
          <w:bCs/>
          <w:i w:val="0"/>
          <w:iCs w:val="0"/>
          <w:caps w:val="0"/>
          <w:color w:val="333333"/>
          <w:spacing w:val="0"/>
          <w:sz w:val="27"/>
          <w:szCs w:val="27"/>
          <w:bdr w:val="none" w:color="auto" w:sz="0" w:space="0"/>
          <w:shd w:val="clear" w:fill="FFFFFF"/>
        </w:rPr>
        <w:t>3.2、采购内容</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b/>
          <w:bCs/>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3.2.1标的清单</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采购包1：</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采购包预算金额（元）: 2,000,000.00</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采购包最高限价（元）: 2,000,000.00</w:t>
      </w:r>
    </w:p>
    <w:tbl>
      <w:tblPr>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730"/>
        <w:gridCol w:w="1062"/>
        <w:gridCol w:w="827"/>
        <w:gridCol w:w="1470"/>
        <w:gridCol w:w="731"/>
        <w:gridCol w:w="735"/>
        <w:gridCol w:w="687"/>
        <w:gridCol w:w="735"/>
        <w:gridCol w:w="735"/>
        <w:gridCol w:w="834"/>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150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序号</w:t>
            </w:r>
          </w:p>
        </w:tc>
        <w:tc>
          <w:tcPr>
            <w:tcW w:w="28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标的名称</w:t>
            </w:r>
          </w:p>
        </w:tc>
        <w:tc>
          <w:tcPr>
            <w:tcW w:w="189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数量</w:t>
            </w:r>
          </w:p>
        </w:tc>
        <w:tc>
          <w:tcPr>
            <w:tcW w:w="303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标的金额 （元）</w:t>
            </w:r>
          </w:p>
        </w:tc>
        <w:tc>
          <w:tcPr>
            <w:tcW w:w="150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计量单位</w:t>
            </w:r>
          </w:p>
        </w:tc>
        <w:tc>
          <w:tcPr>
            <w:tcW w:w="1515"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所属行业</w:t>
            </w:r>
          </w:p>
        </w:tc>
        <w:tc>
          <w:tcPr>
            <w:tcW w:w="132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是否涉及核心产品</w:t>
            </w:r>
          </w:p>
        </w:tc>
        <w:tc>
          <w:tcPr>
            <w:tcW w:w="1515"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是否涉及采购进口产品</w:t>
            </w:r>
          </w:p>
        </w:tc>
        <w:tc>
          <w:tcPr>
            <w:tcW w:w="1515"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是否涉及采购节能产品</w:t>
            </w:r>
          </w:p>
        </w:tc>
        <w:tc>
          <w:tcPr>
            <w:tcW w:w="192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是否涉及采购环境标志产品</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多道电生理记录仪</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1,030,000.00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套</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工业</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是</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2</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心脏射频消融仪</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240,000.00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套</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工业</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3</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电生理刺激仪</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220,000.00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套</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工业</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4</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血流储备分数测量设备</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340,000.00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套</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工业</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5</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高压注射器</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170,000.00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台</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工业</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bCs/>
          <w:i w:val="0"/>
          <w:iCs w:val="0"/>
          <w:caps w:val="0"/>
          <w:color w:val="333333"/>
          <w:spacing w:val="0"/>
          <w:sz w:val="27"/>
          <w:szCs w:val="27"/>
        </w:rPr>
      </w:pPr>
      <w:r>
        <w:rPr>
          <w:rFonts w:hint="eastAsia" w:ascii="宋体" w:hAnsi="宋体" w:eastAsia="宋体" w:cs="宋体"/>
          <w:b/>
          <w:bCs/>
          <w:i w:val="0"/>
          <w:iCs w:val="0"/>
          <w:caps w:val="0"/>
          <w:color w:val="333333"/>
          <w:spacing w:val="0"/>
          <w:sz w:val="27"/>
          <w:szCs w:val="27"/>
          <w:bdr w:val="none" w:color="auto" w:sz="0" w:space="0"/>
          <w:shd w:val="clear" w:fill="FFFFFF"/>
        </w:rPr>
        <w:t>3.3、技术参数及要求</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采购包1：</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标的名称：多道电生理记录仪</w:t>
      </w:r>
    </w:p>
    <w:tbl>
      <w:tblPr>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050"/>
        <w:gridCol w:w="750"/>
        <w:gridCol w:w="674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10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参数性质</w:t>
            </w:r>
          </w:p>
        </w:tc>
        <w:tc>
          <w:tcPr>
            <w:tcW w:w="7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序号</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技术参数与性能指标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Style w:val="9"/>
                <w:rFonts w:hint="eastAsia" w:ascii="宋体" w:hAnsi="宋体" w:eastAsia="宋体" w:cs="宋体"/>
                <w:sz w:val="24"/>
                <w:szCs w:val="24"/>
                <w:bdr w:val="none" w:color="auto" w:sz="0" w:space="0"/>
              </w:rPr>
              <w:t>1、多道电生理记录仪（核心产品）</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2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1"/>
                <w:szCs w:val="21"/>
                <w:bdr w:val="none" w:color="auto" w:sz="0" w:space="0"/>
              </w:rPr>
              <w:t>1.1安全标准：整机具备除颤防护功能，安全标准最低执行</w:t>
            </w:r>
            <w:r>
              <w:rPr>
                <w:rFonts w:hint="default" w:ascii="Times New Roman" w:hAnsi="Times New Roman" w:eastAsia="宋体" w:cs="Times New Roman"/>
                <w:color w:val="000000"/>
                <w:sz w:val="21"/>
                <w:szCs w:val="21"/>
                <w:bdr w:val="none" w:color="auto" w:sz="0" w:space="0"/>
              </w:rPr>
              <w:t>I </w:t>
            </w:r>
            <w:r>
              <w:rPr>
                <w:rFonts w:hint="eastAsia" w:ascii="宋体" w:hAnsi="宋体" w:eastAsia="宋体" w:cs="宋体"/>
                <w:color w:val="000000"/>
                <w:sz w:val="21"/>
                <w:szCs w:val="21"/>
                <w:bdr w:val="none" w:color="auto" w:sz="0" w:space="0"/>
              </w:rPr>
              <w:t>类 </w:t>
            </w:r>
            <w:r>
              <w:rPr>
                <w:rFonts w:hint="default" w:ascii="Times New Roman" w:hAnsi="Times New Roman" w:eastAsia="宋体" w:cs="Times New Roman"/>
                <w:color w:val="000000"/>
                <w:sz w:val="21"/>
                <w:szCs w:val="21"/>
                <w:bdr w:val="none" w:color="auto" w:sz="0" w:space="0"/>
              </w:rPr>
              <w:t>CF </w:t>
            </w:r>
            <w:r>
              <w:rPr>
                <w:rFonts w:hint="eastAsia" w:ascii="宋体" w:hAnsi="宋体" w:eastAsia="宋体" w:cs="宋体"/>
                <w:color w:val="000000"/>
                <w:sz w:val="21"/>
                <w:szCs w:val="21"/>
                <w:bdr w:val="none" w:color="auto" w:sz="0" w:space="0"/>
              </w:rPr>
              <w:t>型，隔离供电输入；</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2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1"/>
                <w:szCs w:val="21"/>
                <w:bdr w:val="none" w:color="auto" w:sz="0" w:space="0"/>
              </w:rPr>
              <w:t>1.2前置放大器</w:t>
            </w:r>
            <w:r>
              <w:rPr>
                <w:rFonts w:hint="default" w:ascii="Times New Roman" w:hAnsi="Times New Roman" w:eastAsia="宋体" w:cs="Times New Roman"/>
                <w:color w:val="000000"/>
                <w:sz w:val="21"/>
                <w:szCs w:val="21"/>
                <w:bdr w:val="none" w:color="auto" w:sz="0" w:space="0"/>
              </w:rPr>
              <w:t>1</w:t>
            </w:r>
            <w:r>
              <w:rPr>
                <w:rFonts w:hint="eastAsia" w:ascii="宋体" w:hAnsi="宋体" w:eastAsia="宋体" w:cs="宋体"/>
                <w:color w:val="000000"/>
                <w:sz w:val="21"/>
                <w:szCs w:val="21"/>
                <w:bdr w:val="none" w:color="auto" w:sz="0" w:space="0"/>
              </w:rPr>
              <w:t>台：通道数</w:t>
            </w:r>
            <w:r>
              <w:rPr>
                <w:rFonts w:hint="default" w:ascii="Times New Roman" w:hAnsi="Times New Roman" w:eastAsia="宋体" w:cs="Times New Roman"/>
                <w:color w:val="000000"/>
                <w:sz w:val="21"/>
                <w:szCs w:val="21"/>
                <w:bdr w:val="none" w:color="auto" w:sz="0" w:space="0"/>
              </w:rPr>
              <w:t>≥54</w:t>
            </w:r>
            <w:r>
              <w:rPr>
                <w:rFonts w:hint="eastAsia" w:ascii="宋体" w:hAnsi="宋体" w:eastAsia="宋体" w:cs="宋体"/>
                <w:color w:val="000000"/>
                <w:sz w:val="21"/>
                <w:szCs w:val="21"/>
                <w:bdr w:val="none" w:color="auto" w:sz="0" w:space="0"/>
              </w:rPr>
              <w:t>个通道，其中至少包括</w:t>
            </w:r>
            <w:r>
              <w:rPr>
                <w:rFonts w:hint="default" w:ascii="Times New Roman" w:hAnsi="Times New Roman" w:eastAsia="宋体" w:cs="Times New Roman"/>
                <w:color w:val="000000"/>
                <w:sz w:val="21"/>
                <w:szCs w:val="21"/>
                <w:bdr w:val="none" w:color="auto" w:sz="0" w:space="0"/>
              </w:rPr>
              <w:t>32</w:t>
            </w:r>
            <w:r>
              <w:rPr>
                <w:rFonts w:hint="eastAsia" w:ascii="宋体" w:hAnsi="宋体" w:eastAsia="宋体" w:cs="宋体"/>
                <w:color w:val="000000"/>
                <w:sz w:val="21"/>
                <w:szCs w:val="21"/>
                <w:bdr w:val="none" w:color="auto" w:sz="0" w:space="0"/>
              </w:rPr>
              <w:t>道心腔内输入通道，</w:t>
            </w:r>
            <w:r>
              <w:rPr>
                <w:rFonts w:hint="default" w:ascii="Times New Roman" w:hAnsi="Times New Roman" w:eastAsia="宋体" w:cs="Times New Roman"/>
                <w:color w:val="000000"/>
                <w:sz w:val="21"/>
                <w:szCs w:val="21"/>
                <w:bdr w:val="none" w:color="auto" w:sz="0" w:space="0"/>
              </w:rPr>
              <w:t>12</w:t>
            </w:r>
            <w:r>
              <w:rPr>
                <w:rFonts w:hint="eastAsia" w:ascii="宋体" w:hAnsi="宋体" w:eastAsia="宋体" w:cs="宋体"/>
                <w:color w:val="000000"/>
                <w:sz w:val="21"/>
                <w:szCs w:val="21"/>
                <w:bdr w:val="none" w:color="auto" w:sz="0" w:space="0"/>
              </w:rPr>
              <w:t>道全体 表通道，</w:t>
            </w:r>
            <w:r>
              <w:rPr>
                <w:rFonts w:hint="default" w:ascii="Times New Roman" w:hAnsi="Times New Roman" w:eastAsia="宋体" w:cs="Times New Roman"/>
                <w:color w:val="000000"/>
                <w:sz w:val="21"/>
                <w:szCs w:val="21"/>
                <w:bdr w:val="none" w:color="auto" w:sz="0" w:space="0"/>
              </w:rPr>
              <w:t>2</w:t>
            </w:r>
            <w:r>
              <w:rPr>
                <w:rFonts w:hint="eastAsia" w:ascii="宋体" w:hAnsi="宋体" w:eastAsia="宋体" w:cs="宋体"/>
                <w:color w:val="000000"/>
                <w:sz w:val="21"/>
                <w:szCs w:val="21"/>
                <w:bdr w:val="none" w:color="auto" w:sz="0" w:space="0"/>
              </w:rPr>
              <w:t>道有创血压通道，</w:t>
            </w:r>
            <w:r>
              <w:rPr>
                <w:rFonts w:hint="default" w:ascii="Times New Roman" w:hAnsi="Times New Roman" w:eastAsia="宋体" w:cs="Times New Roman"/>
                <w:color w:val="000000"/>
                <w:sz w:val="21"/>
                <w:szCs w:val="21"/>
                <w:bdr w:val="none" w:color="auto" w:sz="0" w:space="0"/>
              </w:rPr>
              <w:t>4</w:t>
            </w:r>
            <w:r>
              <w:rPr>
                <w:rFonts w:hint="eastAsia" w:ascii="宋体" w:hAnsi="宋体" w:eastAsia="宋体" w:cs="宋体"/>
                <w:color w:val="000000"/>
                <w:sz w:val="21"/>
                <w:szCs w:val="21"/>
                <w:bdr w:val="none" w:color="auto" w:sz="0" w:space="0"/>
              </w:rPr>
              <w:t>道外刺激信号输入通道，  </w:t>
            </w:r>
            <w:r>
              <w:rPr>
                <w:rFonts w:hint="default" w:ascii="Times New Roman" w:hAnsi="Times New Roman" w:eastAsia="宋体" w:cs="Times New Roman"/>
                <w:color w:val="000000"/>
                <w:sz w:val="21"/>
                <w:szCs w:val="21"/>
                <w:bdr w:val="none" w:color="auto" w:sz="0" w:space="0"/>
              </w:rPr>
              <w:t>4</w:t>
            </w:r>
            <w:r>
              <w:rPr>
                <w:rFonts w:hint="eastAsia" w:ascii="宋体" w:hAnsi="宋体" w:eastAsia="宋体" w:cs="宋体"/>
                <w:color w:val="000000"/>
                <w:sz w:val="21"/>
                <w:szCs w:val="21"/>
                <w:bdr w:val="none" w:color="auto" w:sz="0" w:space="0"/>
              </w:rPr>
              <w:t>道模拟信号输出通道；</w:t>
            </w:r>
            <w:r>
              <w:rPr>
                <w:rFonts w:hint="default" w:ascii="Times New Roman" w:hAnsi="Times New Roman" w:eastAsia="宋体" w:cs="Times New Roman"/>
                <w:color w:val="000000"/>
                <w:sz w:val="21"/>
                <w:szCs w:val="21"/>
                <w:bdr w:val="none" w:color="auto" w:sz="0" w:space="0"/>
              </w:rPr>
              <w:t>(</w:t>
            </w:r>
            <w:r>
              <w:rPr>
                <w:rFonts w:hint="eastAsia" w:ascii="宋体" w:hAnsi="宋体" w:eastAsia="宋体" w:cs="宋体"/>
                <w:color w:val="000000"/>
                <w:sz w:val="21"/>
                <w:szCs w:val="21"/>
                <w:bdr w:val="none" w:color="auto" w:sz="0" w:space="0"/>
              </w:rPr>
              <w:t>提供技术支持资料</w:t>
            </w:r>
            <w:r>
              <w:rPr>
                <w:rFonts w:hint="default" w:ascii="Times New Roman" w:hAnsi="Times New Roman" w:eastAsia="宋体" w:cs="Times New Roman"/>
                <w:color w:val="000000"/>
                <w:sz w:val="21"/>
                <w:szCs w:val="21"/>
                <w:bdr w:val="none" w:color="auto" w:sz="0" w:space="0"/>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2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1"/>
                <w:szCs w:val="21"/>
                <w:bdr w:val="none" w:color="auto" w:sz="0" w:space="0"/>
              </w:rPr>
              <w:t>1.3控制主机</w:t>
            </w:r>
            <w:r>
              <w:rPr>
                <w:rFonts w:hint="default" w:ascii="Times New Roman" w:hAnsi="Times New Roman" w:eastAsia="宋体" w:cs="Times New Roman"/>
                <w:color w:val="000000"/>
                <w:sz w:val="21"/>
                <w:szCs w:val="21"/>
                <w:bdr w:val="none" w:color="auto" w:sz="0" w:space="0"/>
              </w:rPr>
              <w:t>1</w:t>
            </w:r>
            <w:r>
              <w:rPr>
                <w:rFonts w:hint="eastAsia" w:ascii="宋体" w:hAnsi="宋体" w:eastAsia="宋体" w:cs="宋体"/>
                <w:color w:val="000000"/>
                <w:sz w:val="21"/>
                <w:szCs w:val="21"/>
                <w:bdr w:val="none" w:color="auto" w:sz="0" w:space="0"/>
              </w:rPr>
              <w:t>台：双核 </w:t>
            </w:r>
            <w:r>
              <w:rPr>
                <w:rFonts w:hint="default" w:ascii="Times New Roman" w:hAnsi="Times New Roman" w:eastAsia="宋体" w:cs="Times New Roman"/>
                <w:color w:val="000000"/>
                <w:sz w:val="21"/>
                <w:szCs w:val="21"/>
                <w:bdr w:val="none" w:color="auto" w:sz="0" w:space="0"/>
              </w:rPr>
              <w:t>CPU</w:t>
            </w:r>
            <w:r>
              <w:rPr>
                <w:rFonts w:hint="eastAsia" w:ascii="宋体" w:hAnsi="宋体" w:eastAsia="宋体" w:cs="宋体"/>
                <w:color w:val="000000"/>
                <w:sz w:val="21"/>
                <w:szCs w:val="21"/>
                <w:bdr w:val="none" w:color="auto" w:sz="0" w:space="0"/>
              </w:rPr>
              <w:t>、内存</w:t>
            </w:r>
            <w:r>
              <w:rPr>
                <w:rFonts w:hint="default" w:ascii="Times New Roman" w:hAnsi="Times New Roman" w:eastAsia="宋体" w:cs="Times New Roman"/>
                <w:color w:val="000000"/>
                <w:sz w:val="21"/>
                <w:szCs w:val="21"/>
                <w:bdr w:val="none" w:color="auto" w:sz="0" w:space="0"/>
              </w:rPr>
              <w:t>≥8G</w:t>
            </w:r>
            <w:r>
              <w:rPr>
                <w:rFonts w:hint="eastAsia" w:ascii="宋体" w:hAnsi="宋体" w:eastAsia="宋体" w:cs="宋体"/>
                <w:color w:val="000000"/>
                <w:sz w:val="21"/>
                <w:szCs w:val="21"/>
                <w:bdr w:val="none" w:color="auto" w:sz="0" w:space="0"/>
              </w:rPr>
              <w:t>、硬盘</w:t>
            </w:r>
            <w:r>
              <w:rPr>
                <w:rFonts w:hint="default" w:ascii="Times New Roman" w:hAnsi="Times New Roman" w:eastAsia="宋体" w:cs="Times New Roman"/>
                <w:color w:val="000000"/>
                <w:sz w:val="21"/>
                <w:szCs w:val="21"/>
                <w:bdr w:val="none" w:color="auto" w:sz="0" w:space="0"/>
              </w:rPr>
              <w:t>≥2T</w:t>
            </w:r>
            <w:r>
              <w:rPr>
                <w:rFonts w:hint="eastAsia" w:ascii="宋体" w:hAnsi="宋体" w:eastAsia="宋体" w:cs="宋体"/>
                <w:color w:val="000000"/>
                <w:sz w:val="21"/>
                <w:szCs w:val="21"/>
                <w:bdr w:val="none" w:color="auto" w:sz="0" w:space="0"/>
              </w:rPr>
              <w:t>具备双硬盘双系统功能；</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2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1"/>
                <w:szCs w:val="21"/>
                <w:bdr w:val="none" w:color="auto" w:sz="0" w:space="0"/>
              </w:rPr>
              <w:t>1.4显示系统</w:t>
            </w:r>
            <w:r>
              <w:rPr>
                <w:rFonts w:hint="default" w:ascii="Times New Roman" w:hAnsi="Times New Roman" w:eastAsia="宋体" w:cs="Times New Roman"/>
                <w:color w:val="000000"/>
                <w:sz w:val="21"/>
                <w:szCs w:val="21"/>
                <w:bdr w:val="none" w:color="auto" w:sz="0" w:space="0"/>
              </w:rPr>
              <w:t>3</w:t>
            </w:r>
            <w:r>
              <w:rPr>
                <w:rFonts w:hint="eastAsia" w:ascii="宋体" w:hAnsi="宋体" w:eastAsia="宋体" w:cs="宋体"/>
                <w:color w:val="000000"/>
                <w:sz w:val="21"/>
                <w:szCs w:val="21"/>
                <w:bdr w:val="none" w:color="auto" w:sz="0" w:space="0"/>
              </w:rPr>
              <w:t>台：  </w:t>
            </w:r>
            <w:r>
              <w:rPr>
                <w:rFonts w:hint="default" w:ascii="Times New Roman" w:hAnsi="Times New Roman" w:eastAsia="宋体" w:cs="Times New Roman"/>
                <w:color w:val="000000"/>
                <w:sz w:val="21"/>
                <w:szCs w:val="21"/>
                <w:bdr w:val="none" w:color="auto" w:sz="0" w:space="0"/>
              </w:rPr>
              <w:t>≥24</w:t>
            </w:r>
            <w:r>
              <w:rPr>
                <w:rFonts w:hint="eastAsia" w:ascii="宋体" w:hAnsi="宋体" w:eastAsia="宋体" w:cs="宋体"/>
                <w:color w:val="000000"/>
                <w:sz w:val="21"/>
                <w:szCs w:val="21"/>
                <w:bdr w:val="none" w:color="auto" w:sz="0" w:space="0"/>
              </w:rPr>
              <w:t>寸液晶显示器，分辨率达到</w:t>
            </w:r>
            <w:r>
              <w:rPr>
                <w:rFonts w:hint="default" w:ascii="Times New Roman" w:hAnsi="Times New Roman" w:eastAsia="宋体" w:cs="Times New Roman"/>
                <w:color w:val="000000"/>
                <w:sz w:val="21"/>
                <w:szCs w:val="21"/>
                <w:bdr w:val="none" w:color="auto" w:sz="0" w:space="0"/>
              </w:rPr>
              <w:t>≥1680*1050</w:t>
            </w:r>
            <w:r>
              <w:rPr>
                <w:rFonts w:hint="eastAsia" w:ascii="宋体" w:hAnsi="宋体" w:eastAsia="宋体" w:cs="宋体"/>
                <w:color w:val="000000"/>
                <w:sz w:val="21"/>
                <w:szCs w:val="21"/>
                <w:bdr w:val="none" w:color="auto" w:sz="0" w:space="0"/>
              </w:rPr>
              <w:t>及以上；</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2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1"/>
                <w:szCs w:val="21"/>
                <w:bdr w:val="none" w:color="auto" w:sz="0" w:space="0"/>
              </w:rPr>
              <w:t>1.5显示系统中，</w:t>
            </w:r>
            <w:r>
              <w:rPr>
                <w:rFonts w:hint="default" w:ascii="Times New Roman" w:hAnsi="Times New Roman" w:eastAsia="宋体" w:cs="Times New Roman"/>
                <w:color w:val="000000"/>
                <w:sz w:val="21"/>
                <w:szCs w:val="21"/>
                <w:bdr w:val="none" w:color="auto" w:sz="0" w:space="0"/>
              </w:rPr>
              <w:t>1</w:t>
            </w:r>
            <w:r>
              <w:rPr>
                <w:rFonts w:hint="eastAsia" w:ascii="宋体" w:hAnsi="宋体" w:eastAsia="宋体" w:cs="宋体"/>
                <w:color w:val="000000"/>
                <w:sz w:val="21"/>
                <w:szCs w:val="21"/>
                <w:bdr w:val="none" w:color="auto" w:sz="0" w:space="0"/>
              </w:rPr>
              <w:t>台作为实时显示，</w:t>
            </w:r>
            <w:r>
              <w:rPr>
                <w:rFonts w:hint="default" w:ascii="Times New Roman" w:hAnsi="Times New Roman" w:eastAsia="宋体" w:cs="Times New Roman"/>
                <w:color w:val="000000"/>
                <w:sz w:val="21"/>
                <w:szCs w:val="21"/>
                <w:bdr w:val="none" w:color="auto" w:sz="0" w:space="0"/>
              </w:rPr>
              <w:t>1 </w:t>
            </w:r>
            <w:r>
              <w:rPr>
                <w:rFonts w:hint="eastAsia" w:ascii="宋体" w:hAnsi="宋体" w:eastAsia="宋体" w:cs="宋体"/>
                <w:color w:val="000000"/>
                <w:sz w:val="21"/>
                <w:szCs w:val="21"/>
                <w:bdr w:val="none" w:color="auto" w:sz="0" w:space="0"/>
              </w:rPr>
              <w:t>台作为回顾分析，回顾屏能够实时显示波形；</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2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1"/>
                <w:szCs w:val="21"/>
                <w:bdr w:val="none" w:color="auto" w:sz="0" w:space="0"/>
              </w:rPr>
              <w:t>1.6采样率：每通道恒定采样率</w:t>
            </w:r>
            <w:r>
              <w:rPr>
                <w:rFonts w:hint="default" w:ascii="Times New Roman" w:hAnsi="Times New Roman" w:eastAsia="宋体" w:cs="Times New Roman"/>
                <w:color w:val="000000"/>
                <w:sz w:val="21"/>
                <w:szCs w:val="21"/>
                <w:bdr w:val="none" w:color="auto" w:sz="0" w:space="0"/>
              </w:rPr>
              <w:t>≥4KHz;</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2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1"/>
                <w:szCs w:val="21"/>
                <w:bdr w:val="none" w:color="auto" w:sz="0" w:space="0"/>
              </w:rPr>
              <w:t>1.7硬件增益、软件增益多档可选：硬件增益放大倍数</w:t>
            </w:r>
            <w:r>
              <w:rPr>
                <w:rFonts w:hint="default" w:ascii="Times New Roman" w:hAnsi="Times New Roman" w:eastAsia="宋体" w:cs="Times New Roman"/>
                <w:color w:val="000000"/>
                <w:sz w:val="21"/>
                <w:szCs w:val="21"/>
                <w:bdr w:val="none" w:color="auto" w:sz="0" w:space="0"/>
              </w:rPr>
              <w:t>≥10000</w:t>
            </w:r>
            <w:r>
              <w:rPr>
                <w:rFonts w:hint="eastAsia" w:ascii="宋体" w:hAnsi="宋体" w:eastAsia="宋体" w:cs="宋体"/>
                <w:color w:val="000000"/>
                <w:sz w:val="21"/>
                <w:szCs w:val="21"/>
                <w:bdr w:val="none" w:color="auto" w:sz="0" w:space="0"/>
              </w:rPr>
              <w:t>倍，采样敏感度</w:t>
            </w:r>
            <w:r>
              <w:rPr>
                <w:rFonts w:hint="default" w:ascii="Times New Roman" w:hAnsi="Times New Roman" w:eastAsia="宋体" w:cs="Times New Roman"/>
                <w:color w:val="000000"/>
                <w:sz w:val="21"/>
                <w:szCs w:val="21"/>
                <w:bdr w:val="none" w:color="auto" w:sz="0" w:space="0"/>
              </w:rPr>
              <w:t>≤0.01mV</w:t>
            </w:r>
            <w:r>
              <w:rPr>
                <w:rFonts w:hint="eastAsia" w:ascii="宋体" w:hAnsi="宋体" w:eastAsia="宋体" w:cs="宋体"/>
                <w:color w:val="000000"/>
                <w:sz w:val="21"/>
                <w:szCs w:val="21"/>
                <w:bdr w:val="none" w:color="auto" w:sz="0" w:space="0"/>
              </w:rPr>
              <w:t>；软件增益放大倍数≥400倍</w:t>
            </w:r>
            <w:r>
              <w:rPr>
                <w:rFonts w:hint="default" w:ascii="Times New Roman" w:hAnsi="Times New Roman" w:eastAsia="宋体" w:cs="Times New Roman"/>
                <w:color w:val="000000"/>
                <w:sz w:val="21"/>
                <w:szCs w:val="21"/>
                <w:bdr w:val="none" w:color="auto" w:sz="0" w:space="0"/>
              </w:rPr>
              <w:t>(</w:t>
            </w:r>
            <w:r>
              <w:rPr>
                <w:rFonts w:hint="eastAsia" w:ascii="宋体" w:hAnsi="宋体" w:eastAsia="宋体" w:cs="宋体"/>
                <w:color w:val="000000"/>
                <w:sz w:val="21"/>
                <w:szCs w:val="21"/>
                <w:bdr w:val="none" w:color="auto" w:sz="0" w:space="0"/>
              </w:rPr>
              <w:t>提供技术支持资料</w:t>
            </w:r>
            <w:r>
              <w:rPr>
                <w:rFonts w:hint="default" w:ascii="Times New Roman" w:hAnsi="Times New Roman" w:eastAsia="宋体" w:cs="Times New Roman"/>
                <w:color w:val="000000"/>
                <w:sz w:val="21"/>
                <w:szCs w:val="21"/>
                <w:bdr w:val="none" w:color="auto" w:sz="0" w:space="0"/>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2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1"/>
                <w:szCs w:val="21"/>
                <w:bdr w:val="none" w:color="auto" w:sz="0" w:space="0"/>
              </w:rPr>
              <w:t>1.8输入阻抗：  体表输入阻抗</w:t>
            </w:r>
            <w:r>
              <w:rPr>
                <w:rFonts w:hint="default" w:ascii="Times New Roman" w:hAnsi="Times New Roman" w:eastAsia="宋体" w:cs="Times New Roman"/>
                <w:color w:val="000000"/>
                <w:sz w:val="21"/>
                <w:szCs w:val="21"/>
                <w:bdr w:val="none" w:color="auto" w:sz="0" w:space="0"/>
              </w:rPr>
              <w:t>≥2.5MQ,   </w:t>
            </w:r>
            <w:r>
              <w:rPr>
                <w:rFonts w:hint="eastAsia" w:ascii="宋体" w:hAnsi="宋体" w:eastAsia="宋体" w:cs="宋体"/>
                <w:color w:val="000000"/>
                <w:sz w:val="21"/>
                <w:szCs w:val="21"/>
                <w:bdr w:val="none" w:color="auto" w:sz="0" w:space="0"/>
              </w:rPr>
              <w:t>心内输入阻抗</w:t>
            </w:r>
            <w:r>
              <w:rPr>
                <w:rFonts w:hint="default" w:ascii="Times New Roman" w:hAnsi="Times New Roman" w:eastAsia="宋体" w:cs="Times New Roman"/>
                <w:color w:val="000000"/>
                <w:sz w:val="21"/>
                <w:szCs w:val="21"/>
                <w:bdr w:val="none" w:color="auto" w:sz="0" w:space="0"/>
              </w:rPr>
              <w:t>≥2.5MΩ</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2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1"/>
                <w:szCs w:val="21"/>
                <w:bdr w:val="none" w:color="auto" w:sz="0" w:space="0"/>
              </w:rPr>
              <w:t>1.9共模抑制比：体表</w:t>
            </w:r>
            <w:r>
              <w:rPr>
                <w:rFonts w:hint="default" w:ascii="Times New Roman" w:hAnsi="Times New Roman" w:eastAsia="宋体" w:cs="Times New Roman"/>
                <w:color w:val="000000"/>
                <w:sz w:val="21"/>
                <w:szCs w:val="21"/>
                <w:bdr w:val="none" w:color="auto" w:sz="0" w:space="0"/>
              </w:rPr>
              <w:t>≥85dB</w:t>
            </w:r>
            <w:r>
              <w:rPr>
                <w:rFonts w:hint="eastAsia" w:ascii="宋体" w:hAnsi="宋体" w:eastAsia="宋体" w:cs="宋体"/>
                <w:color w:val="000000"/>
                <w:sz w:val="21"/>
                <w:szCs w:val="21"/>
                <w:bdr w:val="none" w:color="auto" w:sz="0" w:space="0"/>
              </w:rPr>
              <w:t>、 心内</w:t>
            </w:r>
            <w:r>
              <w:rPr>
                <w:rFonts w:hint="default" w:ascii="Times New Roman" w:hAnsi="Times New Roman" w:eastAsia="宋体" w:cs="Times New Roman"/>
                <w:color w:val="000000"/>
                <w:sz w:val="21"/>
                <w:szCs w:val="21"/>
                <w:bdr w:val="none" w:color="auto" w:sz="0" w:space="0"/>
              </w:rPr>
              <w:t>≥85dB;</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2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1"/>
                <w:szCs w:val="21"/>
                <w:bdr w:val="none" w:color="auto" w:sz="0" w:space="0"/>
              </w:rPr>
              <w:t>1.10工频滤波：具备自适应滤波、</w:t>
            </w:r>
            <w:r>
              <w:rPr>
                <w:rFonts w:hint="default" w:ascii="Times New Roman" w:hAnsi="Times New Roman" w:eastAsia="宋体" w:cs="Times New Roman"/>
                <w:color w:val="000000"/>
                <w:sz w:val="21"/>
                <w:szCs w:val="21"/>
                <w:bdr w:val="none" w:color="auto" w:sz="0" w:space="0"/>
              </w:rPr>
              <w:t>50Hz </w:t>
            </w:r>
            <w:r>
              <w:rPr>
                <w:rFonts w:hint="eastAsia" w:ascii="宋体" w:hAnsi="宋体" w:eastAsia="宋体" w:cs="宋体"/>
                <w:color w:val="000000"/>
                <w:sz w:val="21"/>
                <w:szCs w:val="21"/>
                <w:bdr w:val="none" w:color="auto" w:sz="0" w:space="0"/>
              </w:rPr>
              <w:t>、</w:t>
            </w:r>
            <w:r>
              <w:rPr>
                <w:rFonts w:hint="default" w:ascii="Times New Roman" w:hAnsi="Times New Roman" w:eastAsia="宋体" w:cs="Times New Roman"/>
                <w:color w:val="000000"/>
                <w:sz w:val="21"/>
                <w:szCs w:val="21"/>
                <w:bdr w:val="none" w:color="auto" w:sz="0" w:space="0"/>
              </w:rPr>
              <w:t>60Hz  </w:t>
            </w:r>
            <w:r>
              <w:rPr>
                <w:rFonts w:hint="eastAsia" w:ascii="宋体" w:hAnsi="宋体" w:eastAsia="宋体" w:cs="宋体"/>
                <w:color w:val="000000"/>
                <w:sz w:val="21"/>
                <w:szCs w:val="21"/>
                <w:bdr w:val="none" w:color="auto" w:sz="0" w:space="0"/>
              </w:rPr>
              <w:t>滤波开关设置；</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2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1"/>
                <w:szCs w:val="21"/>
                <w:bdr w:val="none" w:color="auto" w:sz="0" w:space="0"/>
              </w:rPr>
              <w:t>1.11 高通滤波：多档可选；低通滤波：多档可选；</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2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1"/>
                <w:szCs w:val="21"/>
                <w:bdr w:val="none" w:color="auto" w:sz="0" w:space="0"/>
              </w:rPr>
              <w:t>1.12心率监测功能：双心率监测显示</w:t>
            </w:r>
            <w:r>
              <w:rPr>
                <w:rFonts w:hint="default" w:ascii="Times New Roman" w:hAnsi="Times New Roman" w:eastAsia="宋体" w:cs="Times New Roman"/>
                <w:color w:val="000000"/>
                <w:sz w:val="21"/>
                <w:szCs w:val="21"/>
                <w:bdr w:val="none" w:color="auto" w:sz="0" w:space="0"/>
              </w:rPr>
              <w:t>(</w:t>
            </w:r>
            <w:r>
              <w:rPr>
                <w:rFonts w:hint="eastAsia" w:ascii="宋体" w:hAnsi="宋体" w:eastAsia="宋体" w:cs="宋体"/>
                <w:color w:val="000000"/>
                <w:sz w:val="21"/>
                <w:szCs w:val="21"/>
                <w:bdr w:val="none" w:color="auto" w:sz="0" w:space="0"/>
              </w:rPr>
              <w:t>心房率、心室率</w:t>
            </w:r>
            <w:r>
              <w:rPr>
                <w:rFonts w:hint="default" w:ascii="Times New Roman" w:hAnsi="Times New Roman" w:eastAsia="宋体" w:cs="Times New Roman"/>
                <w:color w:val="000000"/>
                <w:sz w:val="21"/>
                <w:szCs w:val="21"/>
                <w:bdr w:val="none" w:color="auto" w:sz="0" w:space="0"/>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2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1"/>
                <w:szCs w:val="21"/>
                <w:bdr w:val="none" w:color="auto" w:sz="0" w:space="0"/>
              </w:rPr>
              <w:t>1.13根据术者习惯、手术需要，可设置多套模板程序，在术中快速切换；</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2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1"/>
                <w:szCs w:val="21"/>
                <w:bdr w:val="none" w:color="auto" w:sz="0" w:space="0"/>
              </w:rPr>
              <w:t>1.14心电信号分</w:t>
            </w:r>
            <w:r>
              <w:rPr>
                <w:rFonts w:hint="default" w:ascii="Times New Roman" w:hAnsi="Times New Roman" w:eastAsia="宋体" w:cs="Times New Roman"/>
                <w:color w:val="000000"/>
                <w:sz w:val="21"/>
                <w:szCs w:val="21"/>
                <w:bdr w:val="none" w:color="auto" w:sz="0" w:space="0"/>
              </w:rPr>
              <w:t>≥6</w:t>
            </w:r>
            <w:r>
              <w:rPr>
                <w:rFonts w:hint="eastAsia" w:ascii="宋体" w:hAnsi="宋体" w:eastAsia="宋体" w:cs="宋体"/>
                <w:color w:val="000000"/>
                <w:sz w:val="21"/>
                <w:szCs w:val="21"/>
                <w:bdr w:val="none" w:color="auto" w:sz="0" w:space="0"/>
              </w:rPr>
              <w:t>个页面显示，各导联可根据需要进行参数调整，如导联颜色、硬件增益、</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2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1"/>
                <w:szCs w:val="21"/>
                <w:bdr w:val="none" w:color="auto" w:sz="0" w:space="0"/>
              </w:rPr>
              <w:t>软件增益、滤波带宽、陷波、自定义限幅开关等；</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2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1"/>
                <w:szCs w:val="21"/>
                <w:bdr w:val="none" w:color="auto" w:sz="0" w:space="0"/>
              </w:rPr>
              <w:t>1.15导管的插接具有可视化的图示，只需选择导管第一个电极的位置，其余电极软件自动排</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2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1"/>
                <w:szCs w:val="21"/>
                <w:bdr w:val="none" w:color="auto" w:sz="0" w:space="0"/>
              </w:rPr>
              <w:t>列；(提供技术支持资料</w:t>
            </w:r>
            <w:r>
              <w:rPr>
                <w:rFonts w:hint="default" w:ascii="Times New Roman" w:hAnsi="Times New Roman" w:eastAsia="宋体" w:cs="Times New Roman"/>
                <w:color w:val="000000"/>
                <w:sz w:val="21"/>
                <w:szCs w:val="21"/>
                <w:bdr w:val="none" w:color="auto" w:sz="0" w:space="0"/>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2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1"/>
                <w:szCs w:val="21"/>
                <w:bdr w:val="none" w:color="auto" w:sz="0" w:space="0"/>
              </w:rPr>
              <w:t>1.16具备心内通道刺激顺序自动对比功能：可将任意导联每次程控刺激的波形进行对比，</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2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1"/>
                <w:szCs w:val="21"/>
                <w:bdr w:val="none" w:color="auto" w:sz="0" w:space="0"/>
              </w:rPr>
              <w:t>直观地显示房室结的跳跃或延长(提供技术支持资料</w:t>
            </w:r>
            <w:r>
              <w:rPr>
                <w:rFonts w:hint="default" w:ascii="Times New Roman" w:hAnsi="Times New Roman" w:eastAsia="宋体" w:cs="Times New Roman"/>
                <w:color w:val="000000"/>
                <w:sz w:val="21"/>
                <w:szCs w:val="21"/>
                <w:bdr w:val="none" w:color="auto" w:sz="0" w:space="0"/>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2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1"/>
                <w:szCs w:val="21"/>
                <w:bdr w:val="none" w:color="auto" w:sz="0" w:space="0"/>
              </w:rPr>
              <w:t>1.17具备量化的形态学模板匹配：可根据选择的体表波形模板，实时进行波形匹配，并给出</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2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1"/>
                <w:szCs w:val="21"/>
                <w:bdr w:val="none" w:color="auto" w:sz="0" w:space="0"/>
              </w:rPr>
              <w:t>相识度参考值，便于室速、室早消融靶点的快速标测；</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2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1"/>
                <w:szCs w:val="21"/>
                <w:bdr w:val="none" w:color="auto" w:sz="0" w:space="0"/>
              </w:rPr>
              <w:t>1.18数据存储：全程自动存储、部分数据选择存储两种方式可选；术中隐藏未显示的通道，</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2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1"/>
                <w:szCs w:val="21"/>
                <w:bdr w:val="none" w:color="auto" w:sz="0" w:space="0"/>
              </w:rPr>
              <w:t>术后可随时调取显示，实现真正意义上的全程存储；</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2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1"/>
                <w:szCs w:val="21"/>
                <w:bdr w:val="none" w:color="auto" w:sz="0" w:space="0"/>
              </w:rPr>
              <w:t>1.19两种截图功能：屏幕截图功能和高清截图功能，截图分辨率</w:t>
            </w:r>
            <w:r>
              <w:rPr>
                <w:rFonts w:hint="default" w:ascii="Times New Roman" w:hAnsi="Times New Roman" w:eastAsia="宋体" w:cs="Times New Roman"/>
                <w:color w:val="000000"/>
                <w:sz w:val="21"/>
                <w:szCs w:val="21"/>
                <w:bdr w:val="none" w:color="auto" w:sz="0" w:space="0"/>
              </w:rPr>
              <w:t>≥6000×4000</w:t>
            </w:r>
            <w:r>
              <w:rPr>
                <w:rFonts w:hint="eastAsia" w:ascii="宋体" w:hAnsi="宋体" w:eastAsia="宋体" w:cs="宋体"/>
                <w:color w:val="000000"/>
                <w:sz w:val="21"/>
                <w:szCs w:val="21"/>
                <w:bdr w:val="none" w:color="auto" w:sz="0" w:space="0"/>
              </w:rPr>
              <w:t>像素；</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2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1"/>
                <w:szCs w:val="21"/>
                <w:bdr w:val="none" w:color="auto" w:sz="0" w:space="0"/>
              </w:rPr>
              <w:t>1.20 在术中、术后制作编辑 </w:t>
            </w:r>
            <w:r>
              <w:rPr>
                <w:rFonts w:hint="default" w:ascii="Times New Roman" w:hAnsi="Times New Roman" w:eastAsia="宋体" w:cs="Times New Roman"/>
                <w:color w:val="000000"/>
                <w:sz w:val="21"/>
                <w:szCs w:val="21"/>
                <w:bdr w:val="none" w:color="auto" w:sz="0" w:space="0"/>
              </w:rPr>
              <w:t>PPT </w:t>
            </w:r>
            <w:r>
              <w:rPr>
                <w:rFonts w:hint="eastAsia" w:ascii="宋体" w:hAnsi="宋体" w:eastAsia="宋体" w:cs="宋体"/>
                <w:color w:val="000000"/>
                <w:sz w:val="21"/>
                <w:szCs w:val="21"/>
                <w:bdr w:val="none" w:color="auto" w:sz="0" w:space="0"/>
              </w:rPr>
              <w:t>文件，回顾软件安装在多台个人电脑上便于术者分析处理手术数据及学习、交流；</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2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1"/>
                <w:szCs w:val="21"/>
                <w:bdr w:val="none" w:color="auto" w:sz="0" w:space="0"/>
              </w:rPr>
              <w:t>1.21 配置要求：</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2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1"/>
                <w:szCs w:val="21"/>
                <w:bdr w:val="none" w:color="auto" w:sz="0" w:space="0"/>
              </w:rPr>
              <w:t>隔离电源：1台；</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2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1"/>
                <w:szCs w:val="21"/>
                <w:bdr w:val="none" w:color="auto" w:sz="0" w:space="0"/>
              </w:rPr>
              <w:t>控制主机：1台；</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2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1"/>
                <w:szCs w:val="21"/>
                <w:bdr w:val="none" w:color="auto" w:sz="0" w:space="0"/>
              </w:rPr>
              <w:t>前置放大器：1台；</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2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1"/>
                <w:szCs w:val="21"/>
                <w:bdr w:val="none" w:color="auto" w:sz="0" w:space="0"/>
              </w:rPr>
              <w:t>体表线：1套；</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2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1"/>
                <w:szCs w:val="21"/>
                <w:bdr w:val="none" w:color="auto" w:sz="0" w:space="0"/>
              </w:rPr>
              <w:t>血压线：1根；</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2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1"/>
                <w:szCs w:val="21"/>
                <w:bdr w:val="none" w:color="auto" w:sz="0" w:space="0"/>
              </w:rPr>
              <w:t>心内输出盒：2个；</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2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1"/>
                <w:szCs w:val="21"/>
                <w:bdr w:val="none" w:color="auto" w:sz="0" w:space="0"/>
              </w:rPr>
              <w:t>打印机：1台。</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sz w:val="24"/>
                <w:szCs w:val="24"/>
                <w:bdr w:val="none" w:color="auto" w:sz="0" w:space="0"/>
              </w:rPr>
              <w:t>注：技术支持资料包括：产品彩页资料或第三方检测报告或产品技术说明书或技术白皮书等。参数中有明确要求的按照要求提供，否则视为负偏离，作无效处理。（实质性要求）</w:t>
            </w:r>
          </w:p>
        </w:tc>
      </w:tr>
    </w:tbl>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标的名称：心脏射频消融仪</w:t>
      </w:r>
    </w:p>
    <w:tbl>
      <w:tblPr>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050"/>
        <w:gridCol w:w="750"/>
        <w:gridCol w:w="674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10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参数性质</w:t>
            </w:r>
          </w:p>
        </w:tc>
        <w:tc>
          <w:tcPr>
            <w:tcW w:w="7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序号</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技术参数与性能指标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Style w:val="9"/>
                <w:rFonts w:hint="eastAsia" w:ascii="宋体" w:hAnsi="宋体" w:eastAsia="宋体" w:cs="宋体"/>
                <w:sz w:val="24"/>
                <w:szCs w:val="24"/>
                <w:bdr w:val="none" w:color="auto" w:sz="0" w:space="0"/>
              </w:rPr>
              <w:t>2、心脏射频消融仪</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2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1"/>
                <w:szCs w:val="21"/>
                <w:bdr w:val="none" w:color="auto" w:sz="0" w:space="0"/>
              </w:rPr>
              <w:t>2.1、功率输出范围：</w:t>
            </w:r>
            <w:r>
              <w:rPr>
                <w:rFonts w:hint="default" w:ascii="Times New Roman" w:hAnsi="Times New Roman" w:eastAsia="宋体" w:cs="Times New Roman"/>
                <w:color w:val="000000"/>
                <w:sz w:val="21"/>
                <w:szCs w:val="21"/>
                <w:bdr w:val="none" w:color="auto" w:sz="0" w:space="0"/>
              </w:rPr>
              <w:t>0</w:t>
            </w:r>
            <w:r>
              <w:rPr>
                <w:rFonts w:hint="eastAsia" w:ascii="宋体" w:hAnsi="宋体" w:eastAsia="宋体" w:cs="宋体"/>
                <w:color w:val="000000"/>
                <w:sz w:val="21"/>
                <w:szCs w:val="21"/>
                <w:bdr w:val="none" w:color="auto" w:sz="0" w:space="0"/>
              </w:rPr>
              <w:t>～</w:t>
            </w:r>
            <w:r>
              <w:rPr>
                <w:rFonts w:hint="default" w:ascii="Times New Roman" w:hAnsi="Times New Roman" w:eastAsia="宋体" w:cs="Times New Roman"/>
                <w:color w:val="000000"/>
                <w:sz w:val="21"/>
                <w:szCs w:val="21"/>
                <w:bdr w:val="none" w:color="auto" w:sz="0" w:space="0"/>
              </w:rPr>
              <w:t>100W, </w:t>
            </w:r>
            <w:r>
              <w:rPr>
                <w:rFonts w:hint="eastAsia" w:ascii="宋体" w:hAnsi="宋体" w:eastAsia="宋体" w:cs="宋体"/>
                <w:color w:val="000000"/>
                <w:sz w:val="21"/>
                <w:szCs w:val="21"/>
                <w:bdr w:val="none" w:color="auto" w:sz="0" w:space="0"/>
              </w:rPr>
              <w:t>可以</w:t>
            </w:r>
            <w:r>
              <w:rPr>
                <w:rFonts w:hint="default" w:ascii="Times New Roman" w:hAnsi="Times New Roman" w:eastAsia="宋体" w:cs="Times New Roman"/>
                <w:color w:val="000000"/>
                <w:sz w:val="21"/>
                <w:szCs w:val="21"/>
                <w:bdr w:val="none" w:color="auto" w:sz="0" w:space="0"/>
              </w:rPr>
              <w:t>1W </w:t>
            </w:r>
            <w:r>
              <w:rPr>
                <w:rFonts w:hint="eastAsia" w:ascii="宋体" w:hAnsi="宋体" w:eastAsia="宋体" w:cs="宋体"/>
                <w:color w:val="000000"/>
                <w:sz w:val="21"/>
                <w:szCs w:val="21"/>
                <w:bdr w:val="none" w:color="auto" w:sz="0" w:space="0"/>
              </w:rPr>
              <w:t>的步进量进行调整</w:t>
            </w:r>
            <w:r>
              <w:rPr>
                <w:rFonts w:hint="default" w:ascii="Times New Roman" w:hAnsi="Times New Roman" w:eastAsia="宋体" w:cs="Times New Roman"/>
                <w:color w:val="000000"/>
                <w:sz w:val="21"/>
                <w:szCs w:val="21"/>
                <w:bdr w:val="none" w:color="auto" w:sz="0" w:space="0"/>
              </w:rPr>
              <w:t>(</w:t>
            </w:r>
            <w:r>
              <w:rPr>
                <w:rFonts w:hint="eastAsia" w:ascii="宋体" w:hAnsi="宋体" w:eastAsia="宋体" w:cs="宋体"/>
                <w:color w:val="000000"/>
                <w:sz w:val="21"/>
                <w:szCs w:val="21"/>
                <w:bdr w:val="none" w:color="auto" w:sz="0" w:space="0"/>
              </w:rPr>
              <w:t>提供法定检测机构出具的检测报告</w:t>
            </w:r>
            <w:r>
              <w:rPr>
                <w:rFonts w:hint="default" w:ascii="Times New Roman" w:hAnsi="Times New Roman" w:eastAsia="宋体" w:cs="Times New Roman"/>
                <w:color w:val="000000"/>
                <w:sz w:val="21"/>
                <w:szCs w:val="21"/>
                <w:bdr w:val="none" w:color="auto" w:sz="0" w:space="0"/>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2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1"/>
                <w:szCs w:val="21"/>
                <w:bdr w:val="none" w:color="auto" w:sz="0" w:space="0"/>
              </w:rPr>
              <w:t>2.2、温度设置范围：</w:t>
            </w:r>
            <w:r>
              <w:rPr>
                <w:rFonts w:hint="default" w:ascii="Times New Roman" w:hAnsi="Times New Roman" w:eastAsia="宋体" w:cs="Times New Roman"/>
                <w:color w:val="000000"/>
                <w:sz w:val="21"/>
                <w:szCs w:val="21"/>
                <w:bdr w:val="none" w:color="auto" w:sz="0" w:space="0"/>
              </w:rPr>
              <w:t>45℃~85℃</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2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1"/>
                <w:szCs w:val="21"/>
                <w:bdr w:val="none" w:color="auto" w:sz="0" w:space="0"/>
              </w:rPr>
              <w:t>2.3、 温度检测范围：</w:t>
            </w:r>
            <w:r>
              <w:rPr>
                <w:rFonts w:hint="default" w:ascii="Times New Roman" w:hAnsi="Times New Roman" w:eastAsia="宋体" w:cs="Times New Roman"/>
                <w:color w:val="000000"/>
                <w:sz w:val="21"/>
                <w:szCs w:val="21"/>
                <w:bdr w:val="none" w:color="auto" w:sz="0" w:space="0"/>
              </w:rPr>
              <w:t>10℃~90℃;</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2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1"/>
                <w:szCs w:val="21"/>
                <w:bdr w:val="none" w:color="auto" w:sz="0" w:space="0"/>
              </w:rPr>
              <w:t>2.4、阻抗检测范围：</w:t>
            </w:r>
            <w:r>
              <w:rPr>
                <w:rFonts w:hint="default" w:ascii="Times New Roman" w:hAnsi="Times New Roman" w:eastAsia="宋体" w:cs="Times New Roman"/>
                <w:color w:val="000000"/>
                <w:sz w:val="21"/>
                <w:szCs w:val="21"/>
                <w:bdr w:val="none" w:color="auto" w:sz="0" w:space="0"/>
              </w:rPr>
              <w:t>20Ω~300Ω(</w:t>
            </w:r>
            <w:r>
              <w:rPr>
                <w:rFonts w:hint="eastAsia" w:ascii="宋体" w:hAnsi="宋体" w:eastAsia="宋体" w:cs="宋体"/>
                <w:color w:val="000000"/>
                <w:sz w:val="21"/>
                <w:szCs w:val="21"/>
                <w:bdr w:val="none" w:color="auto" w:sz="0" w:space="0"/>
              </w:rPr>
              <w:t>提供法定检测机构出具的检测报告</w:t>
            </w:r>
            <w:r>
              <w:rPr>
                <w:rFonts w:hint="default" w:ascii="Times New Roman" w:hAnsi="Times New Roman" w:eastAsia="宋体" w:cs="Times New Roman"/>
                <w:color w:val="000000"/>
                <w:sz w:val="21"/>
                <w:szCs w:val="21"/>
                <w:bdr w:val="none" w:color="auto" w:sz="0" w:space="0"/>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2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1"/>
                <w:szCs w:val="21"/>
                <w:bdr w:val="none" w:color="auto" w:sz="0" w:space="0"/>
              </w:rPr>
              <w:t>2.5、 实时检测显示阻抗：在手术全过程中，当仪器连接上消融电极后，仪器将对人体组织的 阻抗进行检测；</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2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1"/>
                <w:szCs w:val="21"/>
                <w:bdr w:val="none" w:color="auto" w:sz="0" w:space="0"/>
              </w:rPr>
              <w:t>2.6、阻抗保护设置范围可调：低阻保护设置范围</w:t>
            </w:r>
            <w:r>
              <w:rPr>
                <w:rFonts w:hint="default" w:ascii="Times New Roman" w:hAnsi="Times New Roman" w:eastAsia="宋体" w:cs="Times New Roman"/>
                <w:color w:val="000000"/>
                <w:sz w:val="21"/>
                <w:szCs w:val="21"/>
                <w:bdr w:val="none" w:color="auto" w:sz="0" w:space="0"/>
              </w:rPr>
              <w:t>20Ω~80Ω,</w:t>
            </w:r>
            <w:r>
              <w:rPr>
                <w:rFonts w:hint="eastAsia" w:ascii="宋体" w:hAnsi="宋体" w:eastAsia="宋体" w:cs="宋体"/>
                <w:color w:val="000000"/>
                <w:sz w:val="21"/>
                <w:szCs w:val="21"/>
                <w:bdr w:val="none" w:color="auto" w:sz="0" w:space="0"/>
              </w:rPr>
              <w:t>高阻保护设置</w:t>
            </w:r>
            <w:r>
              <w:rPr>
                <w:rFonts w:hint="default" w:ascii="Times New Roman" w:hAnsi="Times New Roman" w:eastAsia="宋体" w:cs="Times New Roman"/>
                <w:color w:val="000000"/>
                <w:sz w:val="21"/>
                <w:szCs w:val="21"/>
                <w:bdr w:val="none" w:color="auto" w:sz="0" w:space="0"/>
              </w:rPr>
              <w:t>100Ω~300 Ω(</w:t>
            </w:r>
            <w:r>
              <w:rPr>
                <w:rFonts w:hint="eastAsia" w:ascii="宋体" w:hAnsi="宋体" w:eastAsia="宋体" w:cs="宋体"/>
                <w:color w:val="000000"/>
                <w:sz w:val="21"/>
                <w:szCs w:val="21"/>
                <w:bdr w:val="none" w:color="auto" w:sz="0" w:space="0"/>
              </w:rPr>
              <w:t>保障术中安全，提供法定检测机构出具的检测报告</w:t>
            </w:r>
            <w:r>
              <w:rPr>
                <w:rFonts w:hint="default" w:ascii="Times New Roman" w:hAnsi="Times New Roman" w:eastAsia="宋体" w:cs="Times New Roman"/>
                <w:color w:val="000000"/>
                <w:sz w:val="21"/>
                <w:szCs w:val="21"/>
                <w:bdr w:val="none" w:color="auto" w:sz="0" w:space="0"/>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2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1"/>
                <w:szCs w:val="21"/>
                <w:bdr w:val="none" w:color="auto" w:sz="0" w:space="0"/>
              </w:rPr>
              <w:t>2.7、 具有两个实时温度显示窗口，能同时显示消融导管远端和近端温度</w:t>
            </w:r>
            <w:r>
              <w:rPr>
                <w:rFonts w:hint="default" w:ascii="Times New Roman" w:hAnsi="Times New Roman" w:eastAsia="宋体" w:cs="Times New Roman"/>
                <w:color w:val="000000"/>
                <w:sz w:val="21"/>
                <w:szCs w:val="21"/>
                <w:bdr w:val="none" w:color="auto" w:sz="0" w:space="0"/>
              </w:rPr>
              <w:t>(</w:t>
            </w:r>
            <w:r>
              <w:rPr>
                <w:rFonts w:hint="eastAsia" w:ascii="宋体" w:hAnsi="宋体" w:eastAsia="宋体" w:cs="宋体"/>
                <w:color w:val="000000"/>
                <w:sz w:val="21"/>
                <w:szCs w:val="21"/>
                <w:bdr w:val="none" w:color="auto" w:sz="0" w:space="0"/>
              </w:rPr>
              <w:t>须提供检测报告证 实</w:t>
            </w:r>
            <w:r>
              <w:rPr>
                <w:rFonts w:hint="default" w:ascii="Times New Roman" w:hAnsi="Times New Roman" w:eastAsia="宋体" w:cs="Times New Roman"/>
                <w:color w:val="000000"/>
                <w:sz w:val="21"/>
                <w:szCs w:val="21"/>
                <w:bdr w:val="none" w:color="auto" w:sz="0" w:space="0"/>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2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1"/>
                <w:szCs w:val="21"/>
                <w:bdr w:val="none" w:color="auto" w:sz="0" w:space="0"/>
              </w:rPr>
              <w:t>2.8、配备灌注泵</w:t>
            </w:r>
            <w:r>
              <w:rPr>
                <w:rFonts w:hint="default" w:ascii="Times New Roman" w:hAnsi="Times New Roman" w:eastAsia="宋体" w:cs="Times New Roman"/>
                <w:color w:val="000000"/>
                <w:sz w:val="21"/>
                <w:szCs w:val="21"/>
                <w:bdr w:val="none" w:color="auto" w:sz="0" w:space="0"/>
              </w:rPr>
              <w:t>1</w:t>
            </w:r>
            <w:r>
              <w:rPr>
                <w:rFonts w:hint="eastAsia" w:ascii="宋体" w:hAnsi="宋体" w:eastAsia="宋体" w:cs="宋体"/>
                <w:color w:val="000000"/>
                <w:sz w:val="21"/>
                <w:szCs w:val="21"/>
                <w:bdr w:val="none" w:color="auto" w:sz="0" w:space="0"/>
              </w:rPr>
              <w:t>台：射频仪联动灌注泵进行灌注消融；</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2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1"/>
                <w:szCs w:val="21"/>
                <w:bdr w:val="none" w:color="auto" w:sz="0" w:space="0"/>
              </w:rPr>
              <w:t>2.9、 多道生理记录仪、心脏射频消融仪为同一生产厂家生产，方便设备维修维护及一体化控制。</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2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1"/>
                <w:szCs w:val="21"/>
                <w:bdr w:val="none" w:color="auto" w:sz="0" w:space="0"/>
              </w:rPr>
              <w:t>2.10、配置要求：</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2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1"/>
                <w:szCs w:val="21"/>
                <w:bdr w:val="none" w:color="auto" w:sz="0" w:space="0"/>
              </w:rPr>
              <w:t>射频仪主机：1台；</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2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1"/>
                <w:szCs w:val="21"/>
                <w:bdr w:val="none" w:color="auto" w:sz="0" w:space="0"/>
              </w:rPr>
              <w:t>心内ECG 线：</w:t>
            </w:r>
            <w:r>
              <w:rPr>
                <w:rFonts w:hint="default" w:ascii="Times New Roman" w:hAnsi="Times New Roman" w:eastAsia="宋体" w:cs="Times New Roman"/>
                <w:color w:val="000000"/>
                <w:sz w:val="21"/>
                <w:szCs w:val="21"/>
                <w:bdr w:val="none" w:color="auto" w:sz="0" w:space="0"/>
              </w:rPr>
              <w:t>1</w:t>
            </w:r>
            <w:r>
              <w:rPr>
                <w:rFonts w:hint="eastAsia" w:ascii="宋体" w:hAnsi="宋体" w:eastAsia="宋体" w:cs="宋体"/>
                <w:color w:val="000000"/>
                <w:sz w:val="21"/>
                <w:szCs w:val="21"/>
                <w:bdr w:val="none" w:color="auto" w:sz="0" w:space="0"/>
              </w:rPr>
              <w:t>套；</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2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1"/>
                <w:szCs w:val="21"/>
                <w:bdr w:val="none" w:color="auto" w:sz="0" w:space="0"/>
              </w:rPr>
              <w:t>脚踏开关：1付；</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sz w:val="24"/>
                <w:szCs w:val="24"/>
                <w:bdr w:val="none" w:color="auto" w:sz="0" w:space="0"/>
              </w:rPr>
              <w:t>注：技术支持资料包括：产品彩页资料或第三方检测报告或产品技术说明书或技术白皮书等。参数中有明确要求的按照要求提供，否则视为负偏离，作无效处理。（实质性要求）</w:t>
            </w:r>
          </w:p>
        </w:tc>
      </w:tr>
    </w:tbl>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标的名称：电生理刺激仪</w:t>
      </w:r>
    </w:p>
    <w:tbl>
      <w:tblPr>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050"/>
        <w:gridCol w:w="750"/>
        <w:gridCol w:w="674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10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参数性质</w:t>
            </w:r>
          </w:p>
        </w:tc>
        <w:tc>
          <w:tcPr>
            <w:tcW w:w="7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序号</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技术参数与性能指标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wordWrap w:val="0"/>
              <w:spacing w:before="150" w:beforeAutospacing="0" w:after="120" w:afterAutospacing="0" w:line="480" w:lineRule="atLeast"/>
              <w:ind w:left="0" w:right="0" w:hanging="360"/>
              <w:jc w:val="center"/>
              <w:rPr>
                <w:rFonts w:hint="eastAsia" w:ascii="宋体" w:hAnsi="宋体" w:eastAsia="宋体" w:cs="宋体"/>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20" w:afterAutospacing="0" w:line="480" w:lineRule="atLeast"/>
              <w:ind w:left="0" w:right="0" w:firstLine="0"/>
              <w:jc w:val="center"/>
              <w:rPr>
                <w:rFonts w:hint="eastAsia" w:ascii="宋体" w:hAnsi="宋体" w:eastAsia="宋体" w:cs="宋体"/>
              </w:rPr>
            </w:pPr>
            <w:r>
              <w:rPr>
                <w:rStyle w:val="9"/>
                <w:rFonts w:hint="eastAsia" w:ascii="宋体" w:hAnsi="宋体" w:eastAsia="宋体" w:cs="宋体"/>
                <w:color w:val="000000"/>
                <w:sz w:val="24"/>
                <w:szCs w:val="24"/>
                <w:bdr w:val="none" w:color="auto" w:sz="0" w:space="0"/>
              </w:rPr>
              <w:t>3、电生理刺激仪</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wordWrap w:val="0"/>
              <w:spacing w:before="150" w:beforeAutospacing="0" w:after="120" w:afterAutospacing="0" w:line="480" w:lineRule="atLeast"/>
              <w:ind w:left="0" w:right="0" w:hanging="360"/>
              <w:jc w:val="center"/>
              <w:rPr>
                <w:rFonts w:hint="eastAsia" w:ascii="宋体" w:hAnsi="宋体" w:eastAsia="宋体" w:cs="宋体"/>
              </w:rPr>
            </w:pP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wordWrap w:val="0"/>
              <w:spacing w:before="150" w:beforeAutospacing="0" w:after="120" w:afterAutospacing="0" w:line="480" w:lineRule="atLeast"/>
              <w:ind w:left="0" w:right="0" w:hanging="360"/>
              <w:jc w:val="center"/>
              <w:rPr>
                <w:rFonts w:hint="eastAsia" w:ascii="宋体" w:hAnsi="宋体" w:eastAsia="宋体" w:cs="宋体"/>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2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1"/>
                <w:szCs w:val="21"/>
                <w:bdr w:val="none" w:color="auto" w:sz="0" w:space="0"/>
              </w:rPr>
              <w:t>3.1.安全性能： </w:t>
            </w:r>
            <w:r>
              <w:rPr>
                <w:rFonts w:hint="default" w:ascii="Times New Roman" w:hAnsi="Times New Roman" w:eastAsia="宋体" w:cs="Times New Roman"/>
                <w:color w:val="000000"/>
                <w:sz w:val="21"/>
                <w:szCs w:val="21"/>
                <w:bdr w:val="none" w:color="auto" w:sz="0" w:space="0"/>
              </w:rPr>
              <w:t>I </w:t>
            </w:r>
            <w:r>
              <w:rPr>
                <w:rFonts w:hint="eastAsia" w:ascii="宋体" w:hAnsi="宋体" w:eastAsia="宋体" w:cs="宋体"/>
                <w:color w:val="000000"/>
                <w:sz w:val="21"/>
                <w:szCs w:val="21"/>
                <w:bdr w:val="none" w:color="auto" w:sz="0" w:space="0"/>
              </w:rPr>
              <w:t>类设备，</w:t>
            </w:r>
            <w:r>
              <w:rPr>
                <w:rFonts w:hint="default" w:ascii="Times New Roman" w:hAnsi="Times New Roman" w:eastAsia="宋体" w:cs="Times New Roman"/>
                <w:color w:val="000000"/>
                <w:sz w:val="21"/>
                <w:szCs w:val="21"/>
                <w:bdr w:val="none" w:color="auto" w:sz="0" w:space="0"/>
              </w:rPr>
              <w:t>CF</w:t>
            </w:r>
            <w:r>
              <w:rPr>
                <w:rFonts w:hint="eastAsia" w:ascii="宋体" w:hAnsi="宋体" w:eastAsia="宋体" w:cs="宋体"/>
                <w:color w:val="000000"/>
                <w:sz w:val="21"/>
                <w:szCs w:val="21"/>
                <w:bdr w:val="none" w:color="auto" w:sz="0" w:space="0"/>
              </w:rPr>
              <w:t>型应用部分，具备防除颤功能，防除颤恢复时间</w:t>
            </w:r>
            <w:r>
              <w:rPr>
                <w:rFonts w:hint="default" w:ascii="Times New Roman" w:hAnsi="Times New Roman" w:eastAsia="宋体" w:cs="Times New Roman"/>
                <w:color w:val="000000"/>
                <w:sz w:val="21"/>
                <w:szCs w:val="21"/>
                <w:bdr w:val="none" w:color="auto" w:sz="0" w:space="0"/>
              </w:rPr>
              <w:t>&lt;5s;</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wordWrap w:val="0"/>
              <w:spacing w:before="150" w:beforeAutospacing="0" w:after="120" w:afterAutospacing="0" w:line="480" w:lineRule="atLeast"/>
              <w:ind w:left="0" w:right="0" w:hanging="360"/>
              <w:jc w:val="center"/>
              <w:rPr>
                <w:rFonts w:hint="eastAsia" w:ascii="宋体" w:hAnsi="宋体" w:eastAsia="宋体" w:cs="宋体"/>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2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1"/>
                <w:szCs w:val="21"/>
                <w:bdr w:val="none" w:color="auto" w:sz="0" w:space="0"/>
              </w:rPr>
              <w:t>3.2.显示屏</w:t>
            </w:r>
            <w:r>
              <w:rPr>
                <w:rFonts w:hint="default" w:ascii="Times New Roman" w:hAnsi="Times New Roman" w:eastAsia="宋体" w:cs="Times New Roman"/>
                <w:color w:val="000000"/>
                <w:sz w:val="21"/>
                <w:szCs w:val="21"/>
                <w:bdr w:val="none" w:color="auto" w:sz="0" w:space="0"/>
              </w:rPr>
              <w:t>≥10</w:t>
            </w:r>
            <w:r>
              <w:rPr>
                <w:rFonts w:hint="eastAsia" w:ascii="宋体" w:hAnsi="宋体" w:eastAsia="宋体" w:cs="宋体"/>
                <w:color w:val="000000"/>
                <w:sz w:val="21"/>
                <w:szCs w:val="21"/>
                <w:bdr w:val="none" w:color="auto" w:sz="0" w:space="0"/>
              </w:rPr>
              <w:t>英寸分辨率</w:t>
            </w:r>
            <w:r>
              <w:rPr>
                <w:rFonts w:hint="default" w:ascii="Times New Roman" w:hAnsi="Times New Roman" w:eastAsia="宋体" w:cs="Times New Roman"/>
                <w:color w:val="000000"/>
                <w:sz w:val="21"/>
                <w:szCs w:val="21"/>
                <w:bdr w:val="none" w:color="auto" w:sz="0" w:space="0"/>
              </w:rPr>
              <w:t>≥1280×800;</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wordWrap w:val="0"/>
              <w:spacing w:before="150" w:beforeAutospacing="0" w:after="120" w:afterAutospacing="0" w:line="480" w:lineRule="atLeast"/>
              <w:ind w:left="0" w:right="0" w:hanging="360"/>
              <w:jc w:val="center"/>
              <w:rPr>
                <w:rFonts w:hint="eastAsia" w:ascii="宋体" w:hAnsi="宋体" w:eastAsia="宋体" w:cs="宋体"/>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2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1"/>
                <w:szCs w:val="21"/>
                <w:bdr w:val="none" w:color="auto" w:sz="0" w:space="0"/>
              </w:rPr>
              <w:t>3.3.锂电池可充电，</w:t>
            </w:r>
            <w:r>
              <w:rPr>
                <w:rFonts w:hint="default" w:ascii="Times New Roman" w:hAnsi="Times New Roman" w:eastAsia="宋体" w:cs="Times New Roman"/>
                <w:color w:val="000000"/>
                <w:sz w:val="21"/>
                <w:szCs w:val="21"/>
                <w:bdr w:val="none" w:color="auto" w:sz="0" w:space="0"/>
              </w:rPr>
              <w:t>≥5200mAh;</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wordWrap w:val="0"/>
              <w:spacing w:before="150" w:beforeAutospacing="0" w:after="120" w:afterAutospacing="0" w:line="480" w:lineRule="atLeast"/>
              <w:ind w:left="0" w:right="0" w:hanging="360"/>
              <w:jc w:val="center"/>
              <w:rPr>
                <w:rFonts w:hint="eastAsia" w:ascii="宋体" w:hAnsi="宋体" w:eastAsia="宋体" w:cs="宋体"/>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2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1"/>
                <w:szCs w:val="21"/>
                <w:bdr w:val="none" w:color="auto" w:sz="0" w:space="0"/>
              </w:rPr>
              <w:t>3.4.通道数</w:t>
            </w:r>
            <w:r>
              <w:rPr>
                <w:rFonts w:hint="default" w:ascii="Times New Roman" w:hAnsi="Times New Roman" w:eastAsia="宋体" w:cs="Times New Roman"/>
                <w:color w:val="000000"/>
                <w:sz w:val="21"/>
                <w:szCs w:val="21"/>
                <w:bdr w:val="none" w:color="auto" w:sz="0" w:space="0"/>
              </w:rPr>
              <w:t>≥2</w:t>
            </w:r>
            <w:r>
              <w:rPr>
                <w:rFonts w:hint="eastAsia" w:ascii="宋体" w:hAnsi="宋体" w:eastAsia="宋体" w:cs="宋体"/>
                <w:color w:val="000000"/>
                <w:sz w:val="21"/>
                <w:szCs w:val="21"/>
                <w:bdr w:val="none" w:color="auto" w:sz="0" w:space="0"/>
              </w:rPr>
              <w:t>通道；</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wordWrap w:val="0"/>
              <w:spacing w:before="150" w:beforeAutospacing="0" w:after="120" w:afterAutospacing="0" w:line="480" w:lineRule="atLeast"/>
              <w:ind w:left="0" w:right="0" w:hanging="360"/>
              <w:jc w:val="center"/>
              <w:rPr>
                <w:rFonts w:hint="eastAsia" w:ascii="宋体" w:hAnsi="宋体" w:eastAsia="宋体" w:cs="宋体"/>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2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1"/>
                <w:szCs w:val="21"/>
                <w:bdr w:val="none" w:color="auto" w:sz="0" w:space="0"/>
              </w:rPr>
              <w:t>3.5.刺激模式：电流刺激模式和电压刺激模式</w:t>
            </w:r>
            <w:r>
              <w:rPr>
                <w:rFonts w:hint="default" w:ascii="Times New Roman" w:hAnsi="Times New Roman" w:eastAsia="宋体" w:cs="Times New Roman"/>
                <w:color w:val="000000"/>
                <w:sz w:val="21"/>
                <w:szCs w:val="21"/>
                <w:bdr w:val="none" w:color="auto" w:sz="0" w:space="0"/>
              </w:rPr>
              <w:t>(</w:t>
            </w:r>
            <w:r>
              <w:rPr>
                <w:rFonts w:hint="eastAsia" w:ascii="宋体" w:hAnsi="宋体" w:eastAsia="宋体" w:cs="宋体"/>
                <w:color w:val="000000"/>
                <w:sz w:val="21"/>
                <w:szCs w:val="21"/>
                <w:bdr w:val="none" w:color="auto" w:sz="0" w:space="0"/>
              </w:rPr>
              <w:t>提供法定检测机构出具的检测报告</w:t>
            </w:r>
            <w:r>
              <w:rPr>
                <w:rFonts w:hint="default" w:ascii="Times New Roman" w:hAnsi="Times New Roman" w:eastAsia="宋体" w:cs="Times New Roman"/>
                <w:color w:val="000000"/>
                <w:sz w:val="21"/>
                <w:szCs w:val="21"/>
                <w:bdr w:val="none" w:color="auto" w:sz="0" w:space="0"/>
              </w:rPr>
              <w:t>);</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wordWrap w:val="0"/>
              <w:spacing w:before="150" w:beforeAutospacing="0" w:after="120" w:afterAutospacing="0" w:line="480" w:lineRule="atLeast"/>
              <w:ind w:left="0" w:right="0" w:hanging="360"/>
              <w:jc w:val="center"/>
              <w:rPr>
                <w:rFonts w:hint="eastAsia" w:ascii="宋体" w:hAnsi="宋体" w:eastAsia="宋体" w:cs="宋体"/>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2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1"/>
                <w:szCs w:val="21"/>
                <w:bdr w:val="none" w:color="auto" w:sz="0" w:space="0"/>
              </w:rPr>
              <w:t>3.6.刺激输出幅度：电流刺激模式：</w:t>
            </w:r>
            <w:r>
              <w:rPr>
                <w:rFonts w:hint="default" w:ascii="Times New Roman" w:hAnsi="Times New Roman" w:eastAsia="宋体" w:cs="Times New Roman"/>
                <w:color w:val="000000"/>
                <w:sz w:val="21"/>
                <w:szCs w:val="21"/>
                <w:bdr w:val="none" w:color="auto" w:sz="0" w:space="0"/>
              </w:rPr>
              <w:t>0.1mA—25mA,  </w:t>
            </w:r>
            <w:r>
              <w:rPr>
                <w:rFonts w:hint="eastAsia" w:ascii="宋体" w:hAnsi="宋体" w:eastAsia="宋体" w:cs="宋体"/>
                <w:color w:val="000000"/>
                <w:sz w:val="21"/>
                <w:szCs w:val="21"/>
                <w:bdr w:val="none" w:color="auto" w:sz="0" w:space="0"/>
              </w:rPr>
              <w:t>电压刺激模式：</w:t>
            </w:r>
            <w:r>
              <w:rPr>
                <w:rFonts w:hint="default" w:ascii="Times New Roman" w:hAnsi="Times New Roman" w:eastAsia="宋体" w:cs="Times New Roman"/>
                <w:color w:val="000000"/>
                <w:sz w:val="21"/>
                <w:szCs w:val="21"/>
                <w:bdr w:val="none" w:color="auto" w:sz="0" w:space="0"/>
              </w:rPr>
              <w:t>0.1V—8.0V (</w:t>
            </w:r>
            <w:r>
              <w:rPr>
                <w:rFonts w:hint="eastAsia" w:ascii="宋体" w:hAnsi="宋体" w:eastAsia="宋体" w:cs="宋体"/>
                <w:color w:val="000000"/>
                <w:sz w:val="21"/>
                <w:szCs w:val="21"/>
                <w:bdr w:val="none" w:color="auto" w:sz="0" w:space="0"/>
              </w:rPr>
              <w:t>提供法定检测机构出具的检测报告</w:t>
            </w:r>
            <w:r>
              <w:rPr>
                <w:rFonts w:hint="default" w:ascii="Times New Roman" w:hAnsi="Times New Roman" w:eastAsia="宋体" w:cs="Times New Roman"/>
                <w:color w:val="000000"/>
                <w:sz w:val="21"/>
                <w:szCs w:val="21"/>
                <w:bdr w:val="none" w:color="auto" w:sz="0" w:space="0"/>
              </w:rPr>
              <w:t>),</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wordWrap w:val="0"/>
              <w:spacing w:before="150" w:beforeAutospacing="0" w:after="120" w:afterAutospacing="0" w:line="480" w:lineRule="atLeast"/>
              <w:ind w:left="0" w:right="0" w:hanging="360"/>
              <w:jc w:val="center"/>
              <w:rPr>
                <w:rFonts w:hint="eastAsia" w:ascii="宋体" w:hAnsi="宋体" w:eastAsia="宋体" w:cs="宋体"/>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2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1"/>
                <w:szCs w:val="21"/>
                <w:bdr w:val="none" w:color="auto" w:sz="0" w:space="0"/>
              </w:rPr>
              <w:t>3.7.刺激脉宽：</w:t>
            </w:r>
            <w:r>
              <w:rPr>
                <w:rFonts w:hint="default" w:ascii="Times New Roman" w:hAnsi="Times New Roman" w:eastAsia="宋体" w:cs="Times New Roman"/>
                <w:color w:val="000000"/>
                <w:sz w:val="21"/>
                <w:szCs w:val="21"/>
                <w:bdr w:val="none" w:color="auto" w:sz="0" w:space="0"/>
              </w:rPr>
              <w:t>0.5ms—10ms,  </w:t>
            </w:r>
            <w:r>
              <w:rPr>
                <w:rFonts w:hint="eastAsia" w:ascii="宋体" w:hAnsi="宋体" w:eastAsia="宋体" w:cs="宋体"/>
                <w:color w:val="000000"/>
                <w:sz w:val="21"/>
                <w:szCs w:val="21"/>
                <w:bdr w:val="none" w:color="auto" w:sz="0" w:space="0"/>
              </w:rPr>
              <w:t>设置分辨率</w:t>
            </w:r>
            <w:r>
              <w:rPr>
                <w:rFonts w:hint="default" w:ascii="Times New Roman" w:hAnsi="Times New Roman" w:eastAsia="宋体" w:cs="Times New Roman"/>
                <w:color w:val="000000"/>
                <w:sz w:val="21"/>
                <w:szCs w:val="21"/>
                <w:bdr w:val="none" w:color="auto" w:sz="0" w:space="0"/>
              </w:rPr>
              <w:t>≤0.1ms,  </w:t>
            </w:r>
            <w:r>
              <w:rPr>
                <w:rFonts w:hint="eastAsia" w:ascii="宋体" w:hAnsi="宋体" w:eastAsia="宋体" w:cs="宋体"/>
                <w:color w:val="000000"/>
                <w:sz w:val="21"/>
                <w:szCs w:val="21"/>
                <w:bdr w:val="none" w:color="auto" w:sz="0" w:space="0"/>
              </w:rPr>
              <w:t>误差</w:t>
            </w:r>
            <w:r>
              <w:rPr>
                <w:rFonts w:hint="default" w:ascii="Times New Roman" w:hAnsi="Times New Roman" w:eastAsia="宋体" w:cs="Times New Roman"/>
                <w:color w:val="000000"/>
                <w:sz w:val="21"/>
                <w:szCs w:val="21"/>
                <w:bdr w:val="none" w:color="auto" w:sz="0" w:space="0"/>
              </w:rPr>
              <w:t>±0.1ms</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wordWrap w:val="0"/>
              <w:spacing w:before="150" w:beforeAutospacing="0" w:after="120" w:afterAutospacing="0" w:line="480" w:lineRule="atLeast"/>
              <w:ind w:left="0" w:right="0" w:hanging="360"/>
              <w:jc w:val="center"/>
              <w:rPr>
                <w:rFonts w:hint="eastAsia" w:ascii="宋体" w:hAnsi="宋体" w:eastAsia="宋体" w:cs="宋体"/>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2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1"/>
                <w:szCs w:val="21"/>
                <w:bdr w:val="none" w:color="auto" w:sz="0" w:space="0"/>
              </w:rPr>
              <w:t>3.8 .基础刺激间期：起搏刺激</w:t>
            </w:r>
            <w:r>
              <w:rPr>
                <w:rFonts w:hint="default" w:ascii="Times New Roman" w:hAnsi="Times New Roman" w:eastAsia="宋体" w:cs="Times New Roman"/>
                <w:color w:val="000000"/>
                <w:sz w:val="21"/>
                <w:szCs w:val="21"/>
                <w:bdr w:val="none" w:color="auto" w:sz="0" w:space="0"/>
              </w:rPr>
              <w:t>100ms—9990ms, </w:t>
            </w:r>
            <w:r>
              <w:rPr>
                <w:rFonts w:hint="eastAsia" w:ascii="宋体" w:hAnsi="宋体" w:eastAsia="宋体" w:cs="宋体"/>
                <w:color w:val="000000"/>
                <w:sz w:val="21"/>
                <w:szCs w:val="21"/>
                <w:bdr w:val="none" w:color="auto" w:sz="0" w:space="0"/>
              </w:rPr>
              <w:t>突发刺激</w:t>
            </w:r>
            <w:r>
              <w:rPr>
                <w:rFonts w:hint="default" w:ascii="Times New Roman" w:hAnsi="Times New Roman" w:eastAsia="宋体" w:cs="Times New Roman"/>
                <w:color w:val="000000"/>
                <w:sz w:val="21"/>
                <w:szCs w:val="21"/>
                <w:bdr w:val="none" w:color="auto" w:sz="0" w:space="0"/>
              </w:rPr>
              <w:t>30ms—9990ms(</w:t>
            </w:r>
            <w:r>
              <w:rPr>
                <w:rFonts w:hint="eastAsia" w:ascii="宋体" w:hAnsi="宋体" w:eastAsia="宋体" w:cs="宋体"/>
                <w:color w:val="000000"/>
                <w:sz w:val="21"/>
                <w:szCs w:val="21"/>
                <w:bdr w:val="none" w:color="auto" w:sz="0" w:space="0"/>
              </w:rPr>
              <w:t>提供法定检测机构出具的检测报告</w:t>
            </w:r>
            <w:r>
              <w:rPr>
                <w:rFonts w:hint="default" w:ascii="Times New Roman" w:hAnsi="Times New Roman" w:eastAsia="宋体" w:cs="Times New Roman"/>
                <w:color w:val="000000"/>
                <w:sz w:val="21"/>
                <w:szCs w:val="21"/>
                <w:bdr w:val="none" w:color="auto" w:sz="0" w:space="0"/>
              </w:rPr>
              <w:t>);</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wordWrap w:val="0"/>
              <w:spacing w:before="150" w:beforeAutospacing="0" w:after="120" w:afterAutospacing="0" w:line="480" w:lineRule="atLeast"/>
              <w:ind w:left="0" w:right="0" w:hanging="360"/>
              <w:jc w:val="center"/>
              <w:rPr>
                <w:rFonts w:hint="eastAsia" w:ascii="宋体" w:hAnsi="宋体" w:eastAsia="宋体" w:cs="宋体"/>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2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1"/>
                <w:szCs w:val="21"/>
                <w:bdr w:val="none" w:color="auto" w:sz="0" w:space="0"/>
              </w:rPr>
              <w:t>3.9.刺激定时：定时时间</w:t>
            </w:r>
            <w:r>
              <w:rPr>
                <w:rFonts w:hint="default" w:ascii="Times New Roman" w:hAnsi="Times New Roman" w:eastAsia="宋体" w:cs="Times New Roman"/>
                <w:color w:val="000000"/>
                <w:sz w:val="21"/>
                <w:szCs w:val="21"/>
                <w:bdr w:val="none" w:color="auto" w:sz="0" w:space="0"/>
              </w:rPr>
              <w:t>0s—120s, </w:t>
            </w:r>
            <w:r>
              <w:rPr>
                <w:rFonts w:hint="eastAsia" w:ascii="宋体" w:hAnsi="宋体" w:eastAsia="宋体" w:cs="宋体"/>
                <w:color w:val="000000"/>
                <w:sz w:val="21"/>
                <w:szCs w:val="21"/>
                <w:bdr w:val="none" w:color="auto" w:sz="0" w:space="0"/>
              </w:rPr>
              <w:t>暂停时间</w:t>
            </w:r>
            <w:r>
              <w:rPr>
                <w:rFonts w:hint="default" w:ascii="Times New Roman" w:hAnsi="Times New Roman" w:eastAsia="宋体" w:cs="Times New Roman"/>
                <w:color w:val="000000"/>
                <w:sz w:val="21"/>
                <w:szCs w:val="21"/>
                <w:bdr w:val="none" w:color="auto" w:sz="0" w:space="0"/>
              </w:rPr>
              <w:t>0s—120s, </w:t>
            </w:r>
            <w:r>
              <w:rPr>
                <w:rFonts w:hint="eastAsia" w:ascii="宋体" w:hAnsi="宋体" w:eastAsia="宋体" w:cs="宋体"/>
                <w:color w:val="000000"/>
                <w:sz w:val="21"/>
                <w:szCs w:val="21"/>
                <w:bdr w:val="none" w:color="auto" w:sz="0" w:space="0"/>
              </w:rPr>
              <w:t>设置分辨率</w:t>
            </w:r>
            <w:r>
              <w:rPr>
                <w:rFonts w:hint="default" w:ascii="Times New Roman" w:hAnsi="Times New Roman" w:eastAsia="宋体" w:cs="Times New Roman"/>
                <w:color w:val="000000"/>
                <w:sz w:val="21"/>
                <w:szCs w:val="21"/>
                <w:bdr w:val="none" w:color="auto" w:sz="0" w:space="0"/>
              </w:rPr>
              <w:t>≤1s(</w:t>
            </w:r>
            <w:r>
              <w:rPr>
                <w:rFonts w:hint="eastAsia" w:ascii="宋体" w:hAnsi="宋体" w:eastAsia="宋体" w:cs="宋体"/>
                <w:color w:val="000000"/>
                <w:sz w:val="21"/>
                <w:szCs w:val="21"/>
                <w:bdr w:val="none" w:color="auto" w:sz="0" w:space="0"/>
              </w:rPr>
              <w:t>提供法定检测机构出具的检测报告</w:t>
            </w:r>
            <w:r>
              <w:rPr>
                <w:rFonts w:hint="default" w:ascii="Times New Roman" w:hAnsi="Times New Roman" w:eastAsia="宋体" w:cs="Times New Roman"/>
                <w:color w:val="000000"/>
                <w:sz w:val="21"/>
                <w:szCs w:val="21"/>
                <w:bdr w:val="none" w:color="auto" w:sz="0" w:space="0"/>
              </w:rPr>
              <w:t>);</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wordWrap w:val="0"/>
              <w:spacing w:before="150" w:beforeAutospacing="0" w:after="120" w:afterAutospacing="0" w:line="480" w:lineRule="atLeast"/>
              <w:ind w:left="0" w:right="0" w:hanging="360"/>
              <w:jc w:val="center"/>
              <w:rPr>
                <w:rFonts w:hint="eastAsia" w:ascii="宋体" w:hAnsi="宋体" w:eastAsia="宋体" w:cs="宋体"/>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2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1"/>
                <w:szCs w:val="21"/>
                <w:bdr w:val="none" w:color="auto" w:sz="0" w:space="0"/>
              </w:rPr>
              <w:t>3.10.配置：</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wordWrap w:val="0"/>
              <w:spacing w:before="150" w:beforeAutospacing="0" w:after="120" w:afterAutospacing="0" w:line="480" w:lineRule="atLeast"/>
              <w:ind w:left="0" w:right="0" w:hanging="360"/>
              <w:jc w:val="center"/>
              <w:rPr>
                <w:rFonts w:hint="eastAsia" w:ascii="宋体" w:hAnsi="宋体" w:eastAsia="宋体" w:cs="宋体"/>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2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1"/>
                <w:szCs w:val="21"/>
                <w:bdr w:val="none" w:color="auto" w:sz="0" w:space="0"/>
              </w:rPr>
              <w:t>两通道刺激仪主机1台、</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wordWrap w:val="0"/>
              <w:spacing w:before="150" w:beforeAutospacing="0" w:after="120" w:afterAutospacing="0" w:line="480" w:lineRule="atLeast"/>
              <w:ind w:left="0" w:right="0" w:hanging="360"/>
              <w:jc w:val="center"/>
              <w:rPr>
                <w:rFonts w:hint="eastAsia" w:ascii="宋体" w:hAnsi="宋体" w:eastAsia="宋体" w:cs="宋体"/>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2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1"/>
                <w:szCs w:val="21"/>
                <w:bdr w:val="none" w:color="auto" w:sz="0" w:space="0"/>
              </w:rPr>
              <w:t>刺激输出线1条、</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wordWrap w:val="0"/>
              <w:spacing w:before="150" w:beforeAutospacing="0" w:after="120" w:afterAutospacing="0" w:line="480" w:lineRule="atLeast"/>
              <w:ind w:left="0" w:right="0" w:hanging="360"/>
              <w:jc w:val="center"/>
              <w:rPr>
                <w:rFonts w:hint="eastAsia" w:ascii="宋体" w:hAnsi="宋体" w:eastAsia="宋体" w:cs="宋体"/>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2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1"/>
                <w:szCs w:val="21"/>
                <w:bdr w:val="none" w:color="auto" w:sz="0" w:space="0"/>
              </w:rPr>
              <w:t>刺激仪固定座1套、</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wordWrap w:val="0"/>
              <w:spacing w:before="150" w:beforeAutospacing="0" w:after="120" w:afterAutospacing="0" w:line="480" w:lineRule="atLeast"/>
              <w:ind w:left="0" w:right="0" w:hanging="360"/>
              <w:jc w:val="center"/>
              <w:rPr>
                <w:rFonts w:hint="eastAsia" w:ascii="宋体" w:hAnsi="宋体" w:eastAsia="宋体" w:cs="宋体"/>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20"/>
              <w:jc w:val="both"/>
              <w:rPr>
                <w:rFonts w:hint="eastAsia" w:ascii="宋体" w:hAnsi="宋体" w:eastAsia="宋体" w:cs="宋体"/>
              </w:rPr>
            </w:pPr>
            <w:r>
              <w:rPr>
                <w:rFonts w:hint="eastAsia" w:ascii="宋体" w:hAnsi="宋体" w:eastAsia="宋体" w:cs="宋体"/>
                <w:sz w:val="24"/>
                <w:szCs w:val="24"/>
                <w:bdr w:val="none" w:color="auto" w:sz="0" w:space="0"/>
              </w:rPr>
              <w:t>注：技术支持资料包括：产品彩页资料或第三方检测报告或产品技术说明书或技术白皮书等。参数中有明确要求的按照要求提供，否则视为负偏离，作无效处理。（实质性要求）</w:t>
            </w:r>
          </w:p>
        </w:tc>
      </w:tr>
    </w:tbl>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标的名称：血流储备分数测量设备</w:t>
      </w:r>
    </w:p>
    <w:tbl>
      <w:tblPr>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050"/>
        <w:gridCol w:w="750"/>
        <w:gridCol w:w="674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10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参数性质</w:t>
            </w:r>
          </w:p>
        </w:tc>
        <w:tc>
          <w:tcPr>
            <w:tcW w:w="7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序号</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技术参数与性能指标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20" w:afterAutospacing="0" w:line="480" w:lineRule="atLeast"/>
              <w:ind w:left="0" w:right="0" w:firstLine="0"/>
              <w:jc w:val="center"/>
              <w:rPr>
                <w:rFonts w:hint="eastAsia" w:ascii="宋体" w:hAnsi="宋体" w:eastAsia="宋体" w:cs="宋体"/>
              </w:rPr>
            </w:pPr>
            <w:r>
              <w:rPr>
                <w:rStyle w:val="9"/>
                <w:rFonts w:hint="eastAsia" w:ascii="宋体" w:hAnsi="宋体" w:eastAsia="宋体" w:cs="宋体"/>
                <w:color w:val="000000"/>
                <w:sz w:val="24"/>
                <w:szCs w:val="24"/>
                <w:bdr w:val="none" w:color="auto" w:sz="0" w:space="0"/>
              </w:rPr>
              <w:t>4、血流储备分数测量设备</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20" w:afterAutospacing="0" w:line="480" w:lineRule="atLeast"/>
              <w:ind w:left="195" w:right="0" w:firstLine="0"/>
              <w:jc w:val="both"/>
              <w:rPr>
                <w:rFonts w:hint="eastAsia" w:ascii="宋体" w:hAnsi="宋体" w:eastAsia="宋体" w:cs="宋体"/>
              </w:rPr>
            </w:pPr>
            <w:r>
              <w:rPr>
                <w:rFonts w:hint="eastAsia" w:ascii="宋体" w:hAnsi="宋体" w:eastAsia="宋体" w:cs="宋体"/>
                <w:color w:val="000000"/>
                <w:sz w:val="21"/>
                <w:szCs w:val="21"/>
                <w:bdr w:val="none" w:color="auto" w:sz="0" w:space="0"/>
              </w:rPr>
              <w:t>(一</w:t>
            </w:r>
            <w:r>
              <w:rPr>
                <w:rFonts w:hint="default" w:ascii="Times New Roman" w:hAnsi="Times New Roman" w:eastAsia="宋体" w:cs="Times New Roman"/>
                <w:color w:val="000000"/>
                <w:sz w:val="21"/>
                <w:szCs w:val="21"/>
                <w:bdr w:val="none" w:color="auto" w:sz="0" w:space="0"/>
              </w:rPr>
              <w:t>)</w:t>
            </w:r>
            <w:r>
              <w:rPr>
                <w:rFonts w:hint="eastAsia" w:ascii="宋体" w:hAnsi="宋体" w:eastAsia="宋体" w:cs="宋体"/>
                <w:color w:val="000000"/>
                <w:sz w:val="21"/>
                <w:szCs w:val="21"/>
                <w:bdr w:val="none" w:color="auto" w:sz="0" w:space="0"/>
              </w:rPr>
              <w:t>  血流储备分数测量设备技术参数</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2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1"/>
                <w:szCs w:val="21"/>
                <w:bdr w:val="none" w:color="auto" w:sz="0" w:space="0"/>
              </w:rPr>
              <w:t>4.1.操作方式：</w:t>
            </w:r>
            <w:r>
              <w:rPr>
                <w:rFonts w:hint="default" w:ascii="Times New Roman" w:hAnsi="Times New Roman" w:eastAsia="宋体" w:cs="Times New Roman"/>
                <w:color w:val="000000"/>
                <w:sz w:val="21"/>
                <w:szCs w:val="21"/>
                <w:bdr w:val="none" w:color="auto" w:sz="0" w:space="0"/>
              </w:rPr>
              <w:t>12.1</w:t>
            </w:r>
            <w:r>
              <w:rPr>
                <w:rFonts w:hint="eastAsia" w:ascii="宋体" w:hAnsi="宋体" w:eastAsia="宋体" w:cs="宋体"/>
                <w:color w:val="000000"/>
                <w:sz w:val="21"/>
                <w:szCs w:val="21"/>
                <w:bdr w:val="none" w:color="auto" w:sz="0" w:space="0"/>
              </w:rPr>
              <w:t>寸全触摸屏，红外遥控器</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2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1"/>
                <w:szCs w:val="21"/>
                <w:bdr w:val="none" w:color="auto" w:sz="0" w:space="0"/>
              </w:rPr>
              <w:t>4.2.压力测量范围：</w:t>
            </w:r>
            <w:r>
              <w:rPr>
                <w:rFonts w:hint="default" w:ascii="Times New Roman" w:hAnsi="Times New Roman" w:eastAsia="宋体" w:cs="Times New Roman"/>
                <w:color w:val="000000"/>
                <w:sz w:val="21"/>
                <w:szCs w:val="21"/>
                <w:bdr w:val="none" w:color="auto" w:sz="0" w:space="0"/>
              </w:rPr>
              <w:t>±1mmHg+ </w:t>
            </w:r>
            <w:r>
              <w:rPr>
                <w:rFonts w:hint="eastAsia" w:ascii="宋体" w:hAnsi="宋体" w:eastAsia="宋体" w:cs="宋体"/>
                <w:color w:val="000000"/>
                <w:sz w:val="21"/>
                <w:szCs w:val="21"/>
                <w:bdr w:val="none" w:color="auto" w:sz="0" w:space="0"/>
              </w:rPr>
              <w:t>读数的</w:t>
            </w:r>
            <w:r>
              <w:rPr>
                <w:rFonts w:hint="default" w:ascii="Times New Roman" w:hAnsi="Times New Roman" w:eastAsia="宋体" w:cs="Times New Roman"/>
                <w:color w:val="000000"/>
                <w:sz w:val="21"/>
                <w:szCs w:val="21"/>
                <w:bdr w:val="none" w:color="auto" w:sz="0" w:space="0"/>
              </w:rPr>
              <w:t>±1%(</w:t>
            </w:r>
            <w:r>
              <w:rPr>
                <w:rFonts w:hint="eastAsia" w:ascii="宋体" w:hAnsi="宋体" w:eastAsia="宋体" w:cs="宋体"/>
                <w:color w:val="000000"/>
                <w:sz w:val="21"/>
                <w:szCs w:val="21"/>
                <w:bdr w:val="none" w:color="auto" w:sz="0" w:space="0"/>
              </w:rPr>
              <w:t>压力范围： </w:t>
            </w:r>
            <w:r>
              <w:rPr>
                <w:rFonts w:hint="default" w:ascii="Times New Roman" w:hAnsi="Times New Roman" w:eastAsia="宋体" w:cs="Times New Roman"/>
                <w:color w:val="000000"/>
                <w:sz w:val="21"/>
                <w:szCs w:val="21"/>
                <w:bdr w:val="none" w:color="auto" w:sz="0" w:space="0"/>
              </w:rPr>
              <w:t>-30 mmHg</w:t>
            </w:r>
            <w:r>
              <w:rPr>
                <w:rFonts w:hint="eastAsia" w:ascii="宋体" w:hAnsi="宋体" w:eastAsia="宋体" w:cs="宋体"/>
                <w:color w:val="000000"/>
                <w:sz w:val="21"/>
                <w:szCs w:val="21"/>
                <w:bdr w:val="none" w:color="auto" w:sz="0" w:space="0"/>
              </w:rPr>
              <w:t>～</w:t>
            </w:r>
            <w:r>
              <w:rPr>
                <w:rFonts w:hint="default" w:ascii="Times New Roman" w:hAnsi="Times New Roman" w:eastAsia="宋体" w:cs="Times New Roman"/>
                <w:color w:val="000000"/>
                <w:sz w:val="21"/>
                <w:szCs w:val="21"/>
                <w:bdr w:val="none" w:color="auto" w:sz="0" w:space="0"/>
              </w:rPr>
              <w:t>+50 mmHg)</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2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1"/>
                <w:szCs w:val="21"/>
                <w:bdr w:val="none" w:color="auto" w:sz="0" w:space="0"/>
              </w:rPr>
              <w:t>读数的±3%(压力范围：</w:t>
            </w:r>
            <w:r>
              <w:rPr>
                <w:rFonts w:hint="default" w:ascii="Times New Roman" w:hAnsi="Times New Roman" w:eastAsia="宋体" w:cs="Times New Roman"/>
                <w:color w:val="000000"/>
                <w:sz w:val="21"/>
                <w:szCs w:val="21"/>
                <w:bdr w:val="none" w:color="auto" w:sz="0" w:space="0"/>
              </w:rPr>
              <w:t>+50 mmHg</w:t>
            </w:r>
            <w:r>
              <w:rPr>
                <w:rFonts w:hint="eastAsia" w:ascii="宋体" w:hAnsi="宋体" w:eastAsia="宋体" w:cs="宋体"/>
                <w:color w:val="000000"/>
                <w:sz w:val="21"/>
                <w:szCs w:val="21"/>
                <w:bdr w:val="none" w:color="auto" w:sz="0" w:space="0"/>
              </w:rPr>
              <w:t> ~ +300mmHg)</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2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1"/>
                <w:szCs w:val="21"/>
                <w:bdr w:val="none" w:color="auto" w:sz="0" w:space="0"/>
              </w:rPr>
              <w:t>4.3.准确度：</w:t>
            </w:r>
            <w:r>
              <w:rPr>
                <w:rFonts w:hint="default" w:ascii="Times New Roman" w:hAnsi="Times New Roman" w:eastAsia="宋体" w:cs="Times New Roman"/>
                <w:color w:val="000000"/>
                <w:sz w:val="21"/>
                <w:szCs w:val="21"/>
                <w:bdr w:val="none" w:color="auto" w:sz="0" w:space="0"/>
              </w:rPr>
              <w:t>±3mmHg </w:t>
            </w:r>
            <w:r>
              <w:rPr>
                <w:rFonts w:hint="eastAsia" w:ascii="宋体" w:hAnsi="宋体" w:eastAsia="宋体" w:cs="宋体"/>
                <w:color w:val="000000"/>
                <w:sz w:val="21"/>
                <w:szCs w:val="21"/>
                <w:bdr w:val="none" w:color="auto" w:sz="0" w:space="0"/>
              </w:rPr>
              <w:t>或读数的</w:t>
            </w:r>
            <w:r>
              <w:rPr>
                <w:rFonts w:hint="default" w:ascii="Times New Roman" w:hAnsi="Times New Roman" w:eastAsia="宋体" w:cs="Times New Roman"/>
                <w:color w:val="000000"/>
                <w:sz w:val="21"/>
                <w:szCs w:val="21"/>
                <w:bdr w:val="none" w:color="auto" w:sz="0" w:space="0"/>
              </w:rPr>
              <w:t>±3%,</w:t>
            </w:r>
            <w:r>
              <w:rPr>
                <w:rFonts w:hint="eastAsia" w:ascii="宋体" w:hAnsi="宋体" w:eastAsia="宋体" w:cs="宋体"/>
                <w:color w:val="000000"/>
                <w:sz w:val="21"/>
                <w:szCs w:val="21"/>
                <w:bdr w:val="none" w:color="auto" w:sz="0" w:space="0"/>
              </w:rPr>
              <w:t>两者取大者</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2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1"/>
                <w:szCs w:val="21"/>
                <w:bdr w:val="none" w:color="auto" w:sz="0" w:space="0"/>
              </w:rPr>
              <w:t>4.4.频率响应：</w:t>
            </w:r>
            <w:r>
              <w:rPr>
                <w:rFonts w:hint="default" w:ascii="Times New Roman" w:hAnsi="Times New Roman" w:eastAsia="宋体" w:cs="Times New Roman"/>
                <w:color w:val="000000"/>
                <w:sz w:val="21"/>
                <w:szCs w:val="21"/>
                <w:bdr w:val="none" w:color="auto" w:sz="0" w:space="0"/>
              </w:rPr>
              <w:t>0~25Hz</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2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1"/>
                <w:szCs w:val="21"/>
                <w:bdr w:val="none" w:color="auto" w:sz="0" w:space="0"/>
              </w:rPr>
              <w:t>4.5. 显示功能：  </w:t>
            </w:r>
            <w:r>
              <w:rPr>
                <w:rFonts w:hint="default" w:ascii="Times New Roman" w:hAnsi="Times New Roman" w:eastAsia="宋体" w:cs="Times New Roman"/>
                <w:color w:val="000000"/>
                <w:sz w:val="21"/>
                <w:szCs w:val="21"/>
                <w:bdr w:val="none" w:color="auto" w:sz="0" w:space="0"/>
              </w:rPr>
              <w:t>Pa </w:t>
            </w:r>
            <w:r>
              <w:rPr>
                <w:rFonts w:hint="eastAsia" w:ascii="宋体" w:hAnsi="宋体" w:eastAsia="宋体" w:cs="宋体"/>
                <w:color w:val="000000"/>
                <w:sz w:val="21"/>
                <w:szCs w:val="21"/>
                <w:bdr w:val="none" w:color="auto" w:sz="0" w:space="0"/>
              </w:rPr>
              <w:t>血压输出</w:t>
            </w:r>
            <w:r>
              <w:rPr>
                <w:rFonts w:hint="default" w:ascii="Times New Roman" w:hAnsi="Times New Roman" w:eastAsia="宋体" w:cs="Times New Roman"/>
                <w:color w:val="000000"/>
                <w:sz w:val="21"/>
                <w:szCs w:val="21"/>
                <w:bdr w:val="none" w:color="auto" w:sz="0" w:space="0"/>
              </w:rPr>
              <w:t>(</w:t>
            </w:r>
            <w:r>
              <w:rPr>
                <w:rFonts w:hint="eastAsia" w:ascii="宋体" w:hAnsi="宋体" w:eastAsia="宋体" w:cs="宋体"/>
                <w:color w:val="000000"/>
                <w:sz w:val="21"/>
                <w:szCs w:val="21"/>
                <w:bdr w:val="none" w:color="auto" w:sz="0" w:space="0"/>
              </w:rPr>
              <w:t>收缩压、舒张压、平均压</w:t>
            </w:r>
            <w:r>
              <w:rPr>
                <w:rFonts w:hint="default" w:ascii="Times New Roman" w:hAnsi="Times New Roman" w:eastAsia="宋体" w:cs="Times New Roman"/>
                <w:color w:val="000000"/>
                <w:sz w:val="21"/>
                <w:szCs w:val="21"/>
                <w:bdr w:val="none" w:color="auto" w:sz="0" w:space="0"/>
              </w:rPr>
              <w:t>),Pd </w:t>
            </w:r>
            <w:r>
              <w:rPr>
                <w:rFonts w:hint="eastAsia" w:ascii="宋体" w:hAnsi="宋体" w:eastAsia="宋体" w:cs="宋体"/>
                <w:color w:val="000000"/>
                <w:sz w:val="21"/>
                <w:szCs w:val="21"/>
                <w:bdr w:val="none" w:color="auto" w:sz="0" w:space="0"/>
              </w:rPr>
              <w:t>血压输出</w:t>
            </w:r>
            <w:r>
              <w:rPr>
                <w:rFonts w:hint="default" w:ascii="Times New Roman" w:hAnsi="Times New Roman" w:eastAsia="宋体" w:cs="Times New Roman"/>
                <w:color w:val="000000"/>
                <w:sz w:val="21"/>
                <w:szCs w:val="21"/>
                <w:bdr w:val="none" w:color="auto" w:sz="0" w:space="0"/>
              </w:rPr>
              <w:t>(</w:t>
            </w:r>
            <w:r>
              <w:rPr>
                <w:rFonts w:hint="eastAsia" w:ascii="宋体" w:hAnsi="宋体" w:eastAsia="宋体" w:cs="宋体"/>
                <w:color w:val="000000"/>
                <w:sz w:val="21"/>
                <w:szCs w:val="21"/>
                <w:bdr w:val="none" w:color="auto" w:sz="0" w:space="0"/>
              </w:rPr>
              <w:t>收缩压、舒张压、 平均压</w:t>
            </w:r>
            <w:r>
              <w:rPr>
                <w:rFonts w:hint="default" w:ascii="Times New Roman" w:hAnsi="Times New Roman" w:eastAsia="宋体" w:cs="Times New Roman"/>
                <w:color w:val="000000"/>
                <w:sz w:val="21"/>
                <w:szCs w:val="21"/>
                <w:bdr w:val="none" w:color="auto" w:sz="0" w:space="0"/>
              </w:rPr>
              <w:t>)</w:t>
            </w:r>
            <w:r>
              <w:rPr>
                <w:rFonts w:hint="eastAsia" w:ascii="宋体" w:hAnsi="宋体" w:eastAsia="宋体" w:cs="宋体"/>
                <w:color w:val="000000"/>
                <w:sz w:val="21"/>
                <w:szCs w:val="21"/>
                <w:bdr w:val="none" w:color="auto" w:sz="0" w:space="0"/>
              </w:rPr>
              <w:t>、</w:t>
            </w:r>
            <w:r>
              <w:rPr>
                <w:rFonts w:hint="default" w:ascii="Times New Roman" w:hAnsi="Times New Roman" w:eastAsia="宋体" w:cs="Times New Roman"/>
                <w:color w:val="000000"/>
                <w:sz w:val="21"/>
                <w:szCs w:val="21"/>
                <w:bdr w:val="none" w:color="auto" w:sz="0" w:space="0"/>
              </w:rPr>
              <w:t>FFR</w:t>
            </w:r>
            <w:r>
              <w:rPr>
                <w:rFonts w:hint="eastAsia" w:ascii="宋体" w:hAnsi="宋体" w:eastAsia="宋体" w:cs="宋体"/>
                <w:color w:val="000000"/>
                <w:sz w:val="21"/>
                <w:szCs w:val="21"/>
                <w:bdr w:val="none" w:color="auto" w:sz="0" w:space="0"/>
              </w:rPr>
              <w:t>测量值、校零功能、压力均衡 </w:t>
            </w:r>
            <w:r>
              <w:rPr>
                <w:rFonts w:hint="default" w:ascii="Times New Roman" w:hAnsi="Times New Roman" w:eastAsia="宋体" w:cs="Times New Roman"/>
                <w:color w:val="000000"/>
                <w:sz w:val="21"/>
                <w:szCs w:val="21"/>
                <w:bdr w:val="none" w:color="auto" w:sz="0" w:space="0"/>
              </w:rPr>
              <w:t>(Equalize)  </w:t>
            </w:r>
            <w:r>
              <w:rPr>
                <w:rFonts w:hint="eastAsia" w:ascii="宋体" w:hAnsi="宋体" w:eastAsia="宋体" w:cs="宋体"/>
                <w:color w:val="000000"/>
                <w:sz w:val="21"/>
                <w:szCs w:val="21"/>
                <w:bdr w:val="none" w:color="auto" w:sz="0" w:space="0"/>
              </w:rPr>
              <w:t>患者管理功能，患者档案管理、测量数据回放、设置页面</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2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1"/>
                <w:szCs w:val="21"/>
                <w:bdr w:val="none" w:color="auto" w:sz="0" w:space="0"/>
              </w:rPr>
              <w:t>4.6.接口要求：  支持</w:t>
            </w:r>
            <w:r>
              <w:rPr>
                <w:rFonts w:hint="default" w:ascii="Times New Roman" w:hAnsi="Times New Roman" w:eastAsia="宋体" w:cs="Times New Roman"/>
                <w:color w:val="000000"/>
                <w:sz w:val="21"/>
                <w:szCs w:val="21"/>
                <w:bdr w:val="none" w:color="auto" w:sz="0" w:space="0"/>
              </w:rPr>
              <w:t>IBP </w:t>
            </w:r>
            <w:r>
              <w:rPr>
                <w:rFonts w:hint="eastAsia" w:ascii="宋体" w:hAnsi="宋体" w:eastAsia="宋体" w:cs="宋体"/>
                <w:color w:val="000000"/>
                <w:sz w:val="21"/>
                <w:szCs w:val="21"/>
                <w:bdr w:val="none" w:color="auto" w:sz="0" w:space="0"/>
              </w:rPr>
              <w:t>标准附件模拟信号输入接口</w:t>
            </w:r>
            <w:r>
              <w:rPr>
                <w:rFonts w:hint="default" w:ascii="Times New Roman" w:hAnsi="Times New Roman" w:eastAsia="宋体" w:cs="Times New Roman"/>
                <w:color w:val="000000"/>
                <w:sz w:val="21"/>
                <w:szCs w:val="21"/>
                <w:bdr w:val="none" w:color="auto" w:sz="0" w:space="0"/>
              </w:rPr>
              <w:t>(</w:t>
            </w:r>
            <w:r>
              <w:rPr>
                <w:rFonts w:hint="eastAsia" w:ascii="宋体" w:hAnsi="宋体" w:eastAsia="宋体" w:cs="宋体"/>
                <w:color w:val="000000"/>
                <w:sz w:val="21"/>
                <w:szCs w:val="21"/>
                <w:bdr w:val="none" w:color="auto" w:sz="0" w:space="0"/>
              </w:rPr>
              <w:t>灵敏度输入</w:t>
            </w:r>
            <w:r>
              <w:rPr>
                <w:rFonts w:hint="default" w:ascii="Times New Roman" w:hAnsi="Times New Roman" w:eastAsia="宋体" w:cs="Times New Roman"/>
                <w:color w:val="000000"/>
                <w:sz w:val="21"/>
                <w:szCs w:val="21"/>
                <w:bdr w:val="none" w:color="auto" w:sz="0" w:space="0"/>
              </w:rPr>
              <w:t>5uv/V/mmHg </w:t>
            </w:r>
            <w:r>
              <w:rPr>
                <w:rFonts w:hint="eastAsia" w:ascii="宋体" w:hAnsi="宋体" w:eastAsia="宋体" w:cs="宋体"/>
                <w:color w:val="000000"/>
                <w:sz w:val="21"/>
                <w:szCs w:val="21"/>
                <w:bdr w:val="none" w:color="auto" w:sz="0" w:space="0"/>
              </w:rPr>
              <w:t>输入</w:t>
            </w:r>
            <w:r>
              <w:rPr>
                <w:rFonts w:hint="default" w:ascii="Times New Roman" w:hAnsi="Times New Roman" w:eastAsia="宋体" w:cs="Times New Roman"/>
                <w:color w:val="000000"/>
                <w:sz w:val="21"/>
                <w:szCs w:val="21"/>
                <w:bdr w:val="none" w:color="auto" w:sz="0" w:space="0"/>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2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1"/>
                <w:szCs w:val="21"/>
                <w:bdr w:val="none" w:color="auto" w:sz="0" w:space="0"/>
              </w:rPr>
              <w:t>支持压力导管(1-14-1)模拟信号输入接口</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2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1"/>
                <w:szCs w:val="21"/>
                <w:bdr w:val="none" w:color="auto" w:sz="0" w:space="0"/>
              </w:rPr>
              <w:t>支持Pa,Pd 模拟信号输出接口</w:t>
            </w:r>
            <w:r>
              <w:rPr>
                <w:rFonts w:hint="default" w:ascii="Times New Roman" w:hAnsi="Times New Roman" w:eastAsia="宋体" w:cs="Times New Roman"/>
                <w:color w:val="000000"/>
                <w:sz w:val="21"/>
                <w:szCs w:val="21"/>
                <w:bdr w:val="none" w:color="auto" w:sz="0" w:space="0"/>
              </w:rPr>
              <w:t>(</w:t>
            </w:r>
            <w:r>
              <w:rPr>
                <w:rFonts w:hint="eastAsia" w:ascii="宋体" w:hAnsi="宋体" w:eastAsia="宋体" w:cs="宋体"/>
                <w:color w:val="000000"/>
                <w:sz w:val="21"/>
                <w:szCs w:val="21"/>
                <w:bdr w:val="none" w:color="auto" w:sz="0" w:space="0"/>
              </w:rPr>
              <w:t>输出模拟信号</w:t>
            </w:r>
            <w:r>
              <w:rPr>
                <w:rFonts w:hint="default" w:ascii="Times New Roman" w:hAnsi="Times New Roman" w:eastAsia="宋体" w:cs="Times New Roman"/>
                <w:color w:val="000000"/>
                <w:sz w:val="21"/>
                <w:szCs w:val="21"/>
                <w:bdr w:val="none" w:color="auto" w:sz="0" w:space="0"/>
              </w:rPr>
              <w:t>5uv/V/mmHg) USB</w:t>
            </w:r>
            <w:r>
              <w:rPr>
                <w:rFonts w:hint="eastAsia" w:ascii="宋体" w:hAnsi="宋体" w:eastAsia="宋体" w:cs="宋体"/>
                <w:color w:val="000000"/>
                <w:sz w:val="21"/>
                <w:szCs w:val="21"/>
                <w:bdr w:val="none" w:color="auto" w:sz="0" w:space="0"/>
              </w:rPr>
              <w:t>接口 </w:t>
            </w:r>
            <w:r>
              <w:rPr>
                <w:rFonts w:hint="default" w:ascii="Times New Roman" w:hAnsi="Times New Roman" w:eastAsia="宋体" w:cs="Times New Roman"/>
                <w:color w:val="000000"/>
                <w:sz w:val="21"/>
                <w:szCs w:val="21"/>
                <w:bdr w:val="none" w:color="auto" w:sz="0" w:space="0"/>
              </w:rPr>
              <w:t>(USB2.0A</w:t>
            </w:r>
            <w:r>
              <w:rPr>
                <w:rFonts w:hint="eastAsia" w:ascii="宋体" w:hAnsi="宋体" w:eastAsia="宋体" w:cs="宋体"/>
                <w:color w:val="000000"/>
                <w:sz w:val="21"/>
                <w:szCs w:val="21"/>
                <w:bdr w:val="none" w:color="auto" w:sz="0" w:space="0"/>
              </w:rPr>
              <w:t>型母座</w:t>
            </w:r>
            <w:r>
              <w:rPr>
                <w:rFonts w:hint="default" w:ascii="Times New Roman" w:hAnsi="Times New Roman" w:eastAsia="宋体" w:cs="Times New Roman"/>
                <w:color w:val="000000"/>
                <w:sz w:val="21"/>
                <w:szCs w:val="21"/>
                <w:bdr w:val="none" w:color="auto" w:sz="0" w:space="0"/>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2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1"/>
                <w:szCs w:val="21"/>
                <w:bdr w:val="none" w:color="auto" w:sz="0" w:space="0"/>
              </w:rPr>
              <w:t>VGA 接 口 </w:t>
            </w:r>
            <w:r>
              <w:rPr>
                <w:rFonts w:hint="default" w:ascii="Times New Roman" w:hAnsi="Times New Roman" w:eastAsia="宋体" w:cs="Times New Roman"/>
                <w:color w:val="000000"/>
                <w:sz w:val="21"/>
                <w:szCs w:val="21"/>
                <w:bdr w:val="none" w:color="auto" w:sz="0" w:space="0"/>
              </w:rPr>
              <w:t>(VGA </w:t>
            </w:r>
            <w:r>
              <w:rPr>
                <w:rFonts w:hint="eastAsia" w:ascii="宋体" w:hAnsi="宋体" w:eastAsia="宋体" w:cs="宋体"/>
                <w:color w:val="000000"/>
                <w:sz w:val="21"/>
                <w:szCs w:val="21"/>
                <w:bdr w:val="none" w:color="auto" w:sz="0" w:space="0"/>
              </w:rPr>
              <w:t>母座支持</w:t>
            </w:r>
            <w:r>
              <w:rPr>
                <w:rFonts w:hint="default" w:ascii="Times New Roman" w:hAnsi="Times New Roman" w:eastAsia="宋体" w:cs="Times New Roman"/>
                <w:color w:val="000000"/>
                <w:sz w:val="21"/>
                <w:szCs w:val="21"/>
                <w:bdr w:val="none" w:color="auto" w:sz="0" w:space="0"/>
              </w:rPr>
              <w:t>1024*768</w:t>
            </w:r>
            <w:r>
              <w:rPr>
                <w:rFonts w:hint="eastAsia" w:ascii="宋体" w:hAnsi="宋体" w:eastAsia="宋体" w:cs="宋体"/>
                <w:color w:val="000000"/>
                <w:sz w:val="21"/>
                <w:szCs w:val="21"/>
                <w:bdr w:val="none" w:color="auto" w:sz="0" w:space="0"/>
              </w:rPr>
              <w:t>分辨率输出</w:t>
            </w:r>
            <w:r>
              <w:rPr>
                <w:rFonts w:hint="default" w:ascii="Times New Roman" w:hAnsi="Times New Roman" w:eastAsia="宋体" w:cs="Times New Roman"/>
                <w:color w:val="000000"/>
                <w:sz w:val="21"/>
                <w:szCs w:val="21"/>
                <w:bdr w:val="none" w:color="auto" w:sz="0" w:space="0"/>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2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1"/>
                <w:szCs w:val="21"/>
                <w:bdr w:val="none" w:color="auto" w:sz="0" w:space="0"/>
              </w:rPr>
              <w:t>外部可插拔存储设备(支持最大存储容量为</w:t>
            </w:r>
            <w:r>
              <w:rPr>
                <w:rFonts w:hint="default" w:ascii="Times New Roman" w:hAnsi="Times New Roman" w:eastAsia="宋体" w:cs="Times New Roman"/>
                <w:color w:val="000000"/>
                <w:sz w:val="21"/>
                <w:szCs w:val="21"/>
                <w:bdr w:val="none" w:color="auto" w:sz="0" w:space="0"/>
              </w:rPr>
              <w:t>32GB</w:t>
            </w:r>
            <w:r>
              <w:rPr>
                <w:rFonts w:hint="eastAsia" w:ascii="宋体" w:hAnsi="宋体" w:eastAsia="宋体" w:cs="宋体"/>
                <w:color w:val="000000"/>
                <w:sz w:val="21"/>
                <w:szCs w:val="21"/>
                <w:bdr w:val="none" w:color="auto" w:sz="0" w:space="0"/>
              </w:rPr>
              <w:t>的 </w:t>
            </w:r>
            <w:r>
              <w:rPr>
                <w:rFonts w:hint="default" w:ascii="Times New Roman" w:hAnsi="Times New Roman" w:eastAsia="宋体" w:cs="Times New Roman"/>
                <w:color w:val="000000"/>
                <w:sz w:val="21"/>
                <w:szCs w:val="21"/>
                <w:bdr w:val="none" w:color="auto" w:sz="0" w:space="0"/>
              </w:rPr>
              <w:t>SD</w:t>
            </w:r>
            <w:r>
              <w:rPr>
                <w:rFonts w:hint="eastAsia" w:ascii="宋体" w:hAnsi="宋体" w:eastAsia="宋体" w:cs="宋体"/>
                <w:color w:val="000000"/>
                <w:sz w:val="21"/>
                <w:szCs w:val="21"/>
                <w:bdr w:val="none" w:color="auto" w:sz="0" w:space="0"/>
              </w:rPr>
              <w:t>卡</w:t>
            </w:r>
            <w:r>
              <w:rPr>
                <w:rFonts w:hint="default" w:ascii="Times New Roman" w:hAnsi="Times New Roman" w:eastAsia="宋体" w:cs="Times New Roman"/>
                <w:color w:val="000000"/>
                <w:sz w:val="21"/>
                <w:szCs w:val="21"/>
                <w:bdr w:val="none" w:color="auto" w:sz="0" w:space="0"/>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2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1"/>
                <w:szCs w:val="21"/>
                <w:bdr w:val="none" w:color="auto" w:sz="0" w:space="0"/>
              </w:rPr>
              <w:t>4. 7. 安装方式：推车可移动式</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2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1"/>
                <w:szCs w:val="21"/>
                <w:bdr w:val="none" w:color="auto" w:sz="0" w:space="0"/>
              </w:rPr>
              <w:t>4.8.体积：长度</w:t>
            </w:r>
            <w:r>
              <w:rPr>
                <w:rFonts w:hint="default" w:ascii="Times New Roman" w:hAnsi="Times New Roman" w:eastAsia="宋体" w:cs="Times New Roman"/>
                <w:color w:val="000000"/>
                <w:sz w:val="21"/>
                <w:szCs w:val="21"/>
                <w:bdr w:val="none" w:color="auto" w:sz="0" w:space="0"/>
              </w:rPr>
              <w:t>&lt;500mm,</w:t>
            </w:r>
            <w:r>
              <w:rPr>
                <w:rFonts w:hint="eastAsia" w:ascii="宋体" w:hAnsi="宋体" w:eastAsia="宋体" w:cs="宋体"/>
                <w:color w:val="000000"/>
                <w:sz w:val="21"/>
                <w:szCs w:val="21"/>
                <w:bdr w:val="none" w:color="auto" w:sz="0" w:space="0"/>
              </w:rPr>
              <w:t>宽度</w:t>
            </w:r>
            <w:r>
              <w:rPr>
                <w:rFonts w:hint="default" w:ascii="Times New Roman" w:hAnsi="Times New Roman" w:eastAsia="宋体" w:cs="Times New Roman"/>
                <w:color w:val="000000"/>
                <w:sz w:val="21"/>
                <w:szCs w:val="21"/>
                <w:bdr w:val="none" w:color="auto" w:sz="0" w:space="0"/>
              </w:rPr>
              <w:t>&lt;400mm, </w:t>
            </w:r>
            <w:r>
              <w:rPr>
                <w:rFonts w:hint="eastAsia" w:ascii="宋体" w:hAnsi="宋体" w:eastAsia="宋体" w:cs="宋体"/>
                <w:color w:val="000000"/>
                <w:sz w:val="21"/>
                <w:szCs w:val="21"/>
                <w:bdr w:val="none" w:color="auto" w:sz="0" w:space="0"/>
              </w:rPr>
              <w:t>厚度</w:t>
            </w:r>
            <w:r>
              <w:rPr>
                <w:rFonts w:hint="default" w:ascii="Times New Roman" w:hAnsi="Times New Roman" w:eastAsia="宋体" w:cs="Times New Roman"/>
                <w:color w:val="000000"/>
                <w:sz w:val="21"/>
                <w:szCs w:val="21"/>
                <w:bdr w:val="none" w:color="auto" w:sz="0" w:space="0"/>
              </w:rPr>
              <w:t>&lt;200mm</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2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1"/>
                <w:szCs w:val="21"/>
                <w:bdr w:val="none" w:color="auto" w:sz="0" w:space="0"/>
              </w:rPr>
              <w:t>4.9. 重量：</w:t>
            </w:r>
            <w:r>
              <w:rPr>
                <w:rFonts w:hint="default" w:ascii="Times New Roman" w:hAnsi="Times New Roman" w:eastAsia="宋体" w:cs="Times New Roman"/>
                <w:color w:val="000000"/>
                <w:sz w:val="21"/>
                <w:szCs w:val="21"/>
                <w:bdr w:val="none" w:color="auto" w:sz="0" w:space="0"/>
              </w:rPr>
              <w:t>&lt;6KG</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2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1"/>
                <w:szCs w:val="21"/>
                <w:bdr w:val="none" w:color="auto" w:sz="0" w:space="0"/>
              </w:rPr>
              <w:t>4.10. 防电击分类：防除颤 </w:t>
            </w:r>
            <w:r>
              <w:rPr>
                <w:rFonts w:hint="default" w:ascii="Times New Roman" w:hAnsi="Times New Roman" w:eastAsia="宋体" w:cs="Times New Roman"/>
                <w:color w:val="000000"/>
                <w:sz w:val="21"/>
                <w:szCs w:val="21"/>
                <w:bdr w:val="none" w:color="auto" w:sz="0" w:space="0"/>
              </w:rPr>
              <w:t>CF</w:t>
            </w:r>
            <w:r>
              <w:rPr>
                <w:rFonts w:hint="eastAsia" w:ascii="宋体" w:hAnsi="宋体" w:eastAsia="宋体" w:cs="宋体"/>
                <w:color w:val="000000"/>
                <w:sz w:val="21"/>
                <w:szCs w:val="21"/>
                <w:bdr w:val="none" w:color="auto" w:sz="0" w:space="0"/>
              </w:rPr>
              <w:t>型应用部分</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2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1"/>
                <w:szCs w:val="21"/>
                <w:bdr w:val="none" w:color="auto" w:sz="0" w:space="0"/>
              </w:rPr>
              <w:t>4.11.运行方式：连续运行</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2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1"/>
                <w:szCs w:val="21"/>
                <w:bdr w:val="none" w:color="auto" w:sz="0" w:space="0"/>
              </w:rPr>
              <w:t>4.12. 存储容量：</w:t>
            </w:r>
            <w:r>
              <w:rPr>
                <w:rFonts w:hint="default" w:ascii="Times New Roman" w:hAnsi="Times New Roman" w:eastAsia="宋体" w:cs="Times New Roman"/>
                <w:color w:val="000000"/>
                <w:sz w:val="21"/>
                <w:szCs w:val="21"/>
                <w:bdr w:val="none" w:color="auto" w:sz="0" w:space="0"/>
              </w:rPr>
              <w:t>&gt;1000</w:t>
            </w:r>
            <w:r>
              <w:rPr>
                <w:rFonts w:hint="eastAsia" w:ascii="宋体" w:hAnsi="宋体" w:eastAsia="宋体" w:cs="宋体"/>
                <w:color w:val="000000"/>
                <w:sz w:val="21"/>
                <w:szCs w:val="21"/>
                <w:bdr w:val="none" w:color="auto" w:sz="0" w:space="0"/>
              </w:rPr>
              <w:t>条测量记录</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2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1"/>
                <w:szCs w:val="21"/>
                <w:bdr w:val="none" w:color="auto" w:sz="0" w:space="0"/>
              </w:rPr>
              <w:t>4.13.其他功能： 一键截屏， </w:t>
            </w:r>
            <w:r>
              <w:rPr>
                <w:rFonts w:hint="default" w:ascii="Times New Roman" w:hAnsi="Times New Roman" w:eastAsia="宋体" w:cs="Times New Roman"/>
                <w:color w:val="000000"/>
                <w:sz w:val="21"/>
                <w:szCs w:val="21"/>
                <w:bdr w:val="none" w:color="auto" w:sz="0" w:space="0"/>
              </w:rPr>
              <w:t>U </w:t>
            </w:r>
            <w:r>
              <w:rPr>
                <w:rFonts w:hint="eastAsia" w:ascii="宋体" w:hAnsi="宋体" w:eastAsia="宋体" w:cs="宋体"/>
                <w:color w:val="000000"/>
                <w:sz w:val="21"/>
                <w:szCs w:val="21"/>
                <w:bdr w:val="none" w:color="auto" w:sz="0" w:space="0"/>
              </w:rPr>
              <w:t>盘快速导出测量数据，多点 </w:t>
            </w:r>
            <w:r>
              <w:rPr>
                <w:rFonts w:hint="default" w:ascii="Times New Roman" w:hAnsi="Times New Roman" w:eastAsia="宋体" w:cs="Times New Roman"/>
                <w:color w:val="000000"/>
                <w:sz w:val="21"/>
                <w:szCs w:val="21"/>
                <w:bdr w:val="none" w:color="auto" w:sz="0" w:space="0"/>
              </w:rPr>
              <w:t>Marker,</w:t>
            </w:r>
            <w:r>
              <w:rPr>
                <w:rFonts w:hint="eastAsia" w:ascii="宋体" w:hAnsi="宋体" w:eastAsia="宋体" w:cs="宋体"/>
                <w:color w:val="000000"/>
                <w:sz w:val="21"/>
                <w:szCs w:val="21"/>
                <w:bdr w:val="none" w:color="auto" w:sz="0" w:space="0"/>
              </w:rPr>
              <w:t>异常掉电</w:t>
            </w:r>
            <w:r>
              <w:rPr>
                <w:rFonts w:hint="default" w:ascii="Times New Roman" w:hAnsi="Times New Roman" w:eastAsia="宋体" w:cs="Times New Roman"/>
                <w:color w:val="000000"/>
                <w:sz w:val="21"/>
                <w:szCs w:val="21"/>
                <w:bdr w:val="none" w:color="auto" w:sz="0" w:space="0"/>
              </w:rPr>
              <w:t>5</w:t>
            </w:r>
            <w:r>
              <w:rPr>
                <w:rFonts w:hint="eastAsia" w:ascii="宋体" w:hAnsi="宋体" w:eastAsia="宋体" w:cs="宋体"/>
                <w:color w:val="000000"/>
                <w:sz w:val="21"/>
                <w:szCs w:val="21"/>
                <w:bdr w:val="none" w:color="auto" w:sz="0" w:space="0"/>
              </w:rPr>
              <w:t>分钟数据恢复</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2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1"/>
                <w:szCs w:val="21"/>
                <w:bdr w:val="none" w:color="auto" w:sz="0" w:space="0"/>
              </w:rPr>
              <w:t>4.14.符合</w:t>
            </w:r>
            <w:r>
              <w:rPr>
                <w:rFonts w:hint="default" w:ascii="Times New Roman" w:hAnsi="Times New Roman" w:eastAsia="宋体" w:cs="Times New Roman"/>
                <w:color w:val="000000"/>
                <w:sz w:val="21"/>
                <w:szCs w:val="21"/>
                <w:bdr w:val="none" w:color="auto" w:sz="0" w:space="0"/>
              </w:rPr>
              <w:t>NMPA </w:t>
            </w:r>
            <w:r>
              <w:rPr>
                <w:rFonts w:hint="eastAsia" w:ascii="宋体" w:hAnsi="宋体" w:eastAsia="宋体" w:cs="宋体"/>
                <w:color w:val="000000"/>
                <w:sz w:val="21"/>
                <w:szCs w:val="21"/>
                <w:bdr w:val="none" w:color="auto" w:sz="0" w:space="0"/>
              </w:rPr>
              <w:t>认证</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2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1"/>
                <w:szCs w:val="21"/>
                <w:bdr w:val="none" w:color="auto" w:sz="0" w:space="0"/>
              </w:rPr>
              <w:t>(二</w:t>
            </w:r>
            <w:r>
              <w:rPr>
                <w:rFonts w:hint="default" w:ascii="Times New Roman" w:hAnsi="Times New Roman" w:eastAsia="宋体" w:cs="Times New Roman"/>
                <w:color w:val="000000"/>
                <w:sz w:val="21"/>
                <w:szCs w:val="21"/>
                <w:bdr w:val="none" w:color="auto" w:sz="0" w:space="0"/>
              </w:rPr>
              <w:t>) </w:t>
            </w:r>
            <w:r>
              <w:rPr>
                <w:rFonts w:hint="eastAsia" w:ascii="宋体" w:hAnsi="宋体" w:eastAsia="宋体" w:cs="宋体"/>
                <w:color w:val="000000"/>
                <w:sz w:val="21"/>
                <w:szCs w:val="21"/>
                <w:bdr w:val="none" w:color="auto" w:sz="0" w:space="0"/>
              </w:rPr>
              <w:t>血流储备分数微导管</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2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1"/>
                <w:szCs w:val="21"/>
                <w:bdr w:val="none" w:color="auto" w:sz="0" w:space="0"/>
              </w:rPr>
              <w:t>4.1.操作方式：适配</w:t>
            </w:r>
            <w:r>
              <w:rPr>
                <w:rFonts w:hint="default" w:ascii="Times New Roman" w:hAnsi="Times New Roman" w:eastAsia="宋体" w:cs="Times New Roman"/>
                <w:color w:val="000000"/>
                <w:sz w:val="21"/>
                <w:szCs w:val="21"/>
                <w:bdr w:val="none" w:color="auto" w:sz="0" w:space="0"/>
              </w:rPr>
              <w:t>0.014“</w:t>
            </w:r>
            <w:r>
              <w:rPr>
                <w:rFonts w:hint="eastAsia" w:ascii="宋体" w:hAnsi="宋体" w:eastAsia="宋体" w:cs="宋体"/>
                <w:color w:val="000000"/>
                <w:sz w:val="21"/>
                <w:szCs w:val="21"/>
                <w:bdr w:val="none" w:color="auto" w:sz="0" w:space="0"/>
              </w:rPr>
              <w:t>导引导丝进行 </w:t>
            </w:r>
            <w:r>
              <w:rPr>
                <w:rFonts w:hint="default" w:ascii="Times New Roman" w:hAnsi="Times New Roman" w:eastAsia="宋体" w:cs="Times New Roman"/>
                <w:color w:val="000000"/>
                <w:sz w:val="21"/>
                <w:szCs w:val="21"/>
                <w:bdr w:val="none" w:color="auto" w:sz="0" w:space="0"/>
              </w:rPr>
              <w:t>PCl</w:t>
            </w:r>
            <w:r>
              <w:rPr>
                <w:rFonts w:hint="eastAsia" w:ascii="宋体" w:hAnsi="宋体" w:eastAsia="宋体" w:cs="宋体"/>
                <w:color w:val="000000"/>
                <w:sz w:val="21"/>
                <w:szCs w:val="21"/>
                <w:bdr w:val="none" w:color="auto" w:sz="0" w:space="0"/>
              </w:rPr>
              <w:t>手术操作，可与导丝进行快速交换</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2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1"/>
                <w:szCs w:val="21"/>
                <w:bdr w:val="none" w:color="auto" w:sz="0" w:space="0"/>
              </w:rPr>
              <w:t>4.2.压力测量范围： </w:t>
            </w:r>
            <w:r>
              <w:rPr>
                <w:rFonts w:hint="default" w:ascii="Times New Roman" w:hAnsi="Times New Roman" w:eastAsia="宋体" w:cs="Times New Roman"/>
                <w:color w:val="000000"/>
                <w:sz w:val="21"/>
                <w:szCs w:val="21"/>
                <w:bdr w:val="none" w:color="auto" w:sz="0" w:space="0"/>
              </w:rPr>
              <w:t>-30 mmHg</w:t>
            </w:r>
            <w:r>
              <w:rPr>
                <w:rFonts w:hint="eastAsia" w:ascii="宋体" w:hAnsi="宋体" w:eastAsia="宋体" w:cs="宋体"/>
                <w:color w:val="000000"/>
                <w:sz w:val="21"/>
                <w:szCs w:val="21"/>
                <w:bdr w:val="none" w:color="auto" w:sz="0" w:space="0"/>
              </w:rPr>
              <w:t>～</w:t>
            </w:r>
            <w:r>
              <w:rPr>
                <w:rFonts w:hint="default" w:ascii="Times New Roman" w:hAnsi="Times New Roman" w:eastAsia="宋体" w:cs="Times New Roman"/>
                <w:color w:val="000000"/>
                <w:sz w:val="21"/>
                <w:szCs w:val="21"/>
                <w:bdr w:val="none" w:color="auto" w:sz="0" w:space="0"/>
              </w:rPr>
              <w:t>+300 mmHg</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2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1"/>
                <w:szCs w:val="21"/>
                <w:bdr w:val="none" w:color="auto" w:sz="0" w:space="0"/>
              </w:rPr>
              <w:t>4.3.准确度：</w:t>
            </w:r>
            <w:r>
              <w:rPr>
                <w:rFonts w:hint="default" w:ascii="Times New Roman" w:hAnsi="Times New Roman" w:eastAsia="宋体" w:cs="Times New Roman"/>
                <w:color w:val="000000"/>
                <w:sz w:val="21"/>
                <w:szCs w:val="21"/>
                <w:bdr w:val="none" w:color="auto" w:sz="0" w:space="0"/>
              </w:rPr>
              <w:t>±1mmHg+ </w:t>
            </w:r>
            <w:r>
              <w:rPr>
                <w:rFonts w:hint="eastAsia" w:ascii="宋体" w:hAnsi="宋体" w:eastAsia="宋体" w:cs="宋体"/>
                <w:color w:val="000000"/>
                <w:sz w:val="21"/>
                <w:szCs w:val="21"/>
                <w:bdr w:val="none" w:color="auto" w:sz="0" w:space="0"/>
              </w:rPr>
              <w:t>读数的</w:t>
            </w:r>
            <w:r>
              <w:rPr>
                <w:rFonts w:hint="default" w:ascii="Times New Roman" w:hAnsi="Times New Roman" w:eastAsia="宋体" w:cs="Times New Roman"/>
                <w:color w:val="000000"/>
                <w:sz w:val="21"/>
                <w:szCs w:val="21"/>
                <w:bdr w:val="none" w:color="auto" w:sz="0" w:space="0"/>
              </w:rPr>
              <w:t>±1%  (</w:t>
            </w:r>
            <w:r>
              <w:rPr>
                <w:rFonts w:hint="eastAsia" w:ascii="宋体" w:hAnsi="宋体" w:eastAsia="宋体" w:cs="宋体"/>
                <w:color w:val="000000"/>
                <w:sz w:val="21"/>
                <w:szCs w:val="21"/>
                <w:bdr w:val="none" w:color="auto" w:sz="0" w:space="0"/>
              </w:rPr>
              <w:t>压力范围： </w:t>
            </w:r>
            <w:r>
              <w:rPr>
                <w:rFonts w:hint="default" w:ascii="Times New Roman" w:hAnsi="Times New Roman" w:eastAsia="宋体" w:cs="Times New Roman"/>
                <w:color w:val="000000"/>
                <w:sz w:val="21"/>
                <w:szCs w:val="21"/>
                <w:bdr w:val="none" w:color="auto" w:sz="0" w:space="0"/>
              </w:rPr>
              <w:t>-30 mmHg</w:t>
            </w:r>
            <w:r>
              <w:rPr>
                <w:rFonts w:hint="eastAsia" w:ascii="宋体" w:hAnsi="宋体" w:eastAsia="宋体" w:cs="宋体"/>
                <w:color w:val="000000"/>
                <w:sz w:val="21"/>
                <w:szCs w:val="21"/>
                <w:bdr w:val="none" w:color="auto" w:sz="0" w:space="0"/>
              </w:rPr>
              <w:t>～</w:t>
            </w:r>
            <w:r>
              <w:rPr>
                <w:rFonts w:hint="default" w:ascii="Times New Roman" w:hAnsi="Times New Roman" w:eastAsia="宋体" w:cs="Times New Roman"/>
                <w:color w:val="000000"/>
                <w:sz w:val="21"/>
                <w:szCs w:val="21"/>
                <w:bdr w:val="none" w:color="auto" w:sz="0" w:space="0"/>
              </w:rPr>
              <w:t>+50 mmHg)</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2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1"/>
                <w:szCs w:val="21"/>
                <w:bdr w:val="none" w:color="auto" w:sz="0" w:space="0"/>
              </w:rPr>
              <w:t>读数的±3%(压力范围：</w:t>
            </w:r>
            <w:r>
              <w:rPr>
                <w:rFonts w:hint="default" w:ascii="Times New Roman" w:hAnsi="Times New Roman" w:eastAsia="宋体" w:cs="Times New Roman"/>
                <w:color w:val="000000"/>
                <w:sz w:val="21"/>
                <w:szCs w:val="21"/>
                <w:bdr w:val="none" w:color="auto" w:sz="0" w:space="0"/>
              </w:rPr>
              <w:t>+50mmHg~+300mmHg)</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2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1"/>
                <w:szCs w:val="21"/>
                <w:bdr w:val="none" w:color="auto" w:sz="0" w:space="0"/>
              </w:rPr>
              <w:t>4.4.零点漂移： </w:t>
            </w:r>
            <w:r>
              <w:rPr>
                <w:rFonts w:hint="default" w:ascii="Times New Roman" w:hAnsi="Times New Roman" w:eastAsia="宋体" w:cs="Times New Roman"/>
                <w:color w:val="000000"/>
                <w:sz w:val="21"/>
                <w:szCs w:val="21"/>
                <w:bdr w:val="none" w:color="auto" w:sz="0" w:space="0"/>
              </w:rPr>
              <w:t>&lt;±7mmHg/h</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2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1"/>
                <w:szCs w:val="21"/>
                <w:bdr w:val="none" w:color="auto" w:sz="0" w:space="0"/>
              </w:rPr>
              <w:t>4.5.尺寸：导管长度</w:t>
            </w:r>
            <w:r>
              <w:rPr>
                <w:rFonts w:hint="default" w:ascii="Times New Roman" w:hAnsi="Times New Roman" w:eastAsia="宋体" w:cs="Times New Roman"/>
                <w:color w:val="000000"/>
                <w:sz w:val="21"/>
                <w:szCs w:val="21"/>
                <w:bdr w:val="none" w:color="auto" w:sz="0" w:space="0"/>
              </w:rPr>
              <w:t>=3430mm,</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2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1"/>
                <w:szCs w:val="21"/>
                <w:bdr w:val="none" w:color="auto" w:sz="0" w:space="0"/>
              </w:rPr>
              <w:t>4.6. 工作段长度</w:t>
            </w:r>
            <w:r>
              <w:rPr>
                <w:rFonts w:hint="default" w:ascii="Times New Roman" w:hAnsi="Times New Roman" w:eastAsia="宋体" w:cs="Times New Roman"/>
                <w:color w:val="000000"/>
                <w:sz w:val="21"/>
                <w:szCs w:val="21"/>
                <w:bdr w:val="none" w:color="auto" w:sz="0" w:space="0"/>
              </w:rPr>
              <w:t>=1500mm</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2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1"/>
                <w:szCs w:val="21"/>
                <w:bdr w:val="none" w:color="auto" w:sz="0" w:space="0"/>
              </w:rPr>
              <w:t>4.7.最大通过外径</w:t>
            </w:r>
            <w:r>
              <w:rPr>
                <w:rFonts w:hint="default" w:ascii="Times New Roman" w:hAnsi="Times New Roman" w:eastAsia="宋体" w:cs="Times New Roman"/>
                <w:color w:val="000000"/>
                <w:sz w:val="21"/>
                <w:szCs w:val="21"/>
                <w:bdr w:val="none" w:color="auto" w:sz="0" w:space="0"/>
              </w:rPr>
              <w:t>&lt;0.91mm</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2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1"/>
                <w:szCs w:val="21"/>
                <w:bdr w:val="none" w:color="auto" w:sz="0" w:space="0"/>
              </w:rPr>
              <w:t>4.8.灭菌方式：环氧乙烷灭菌</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2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1"/>
                <w:szCs w:val="21"/>
                <w:bdr w:val="none" w:color="auto" w:sz="0" w:space="0"/>
              </w:rPr>
              <w:t>4.9.有效期：≥两年</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2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1"/>
                <w:szCs w:val="21"/>
                <w:bdr w:val="none" w:color="auto" w:sz="0" w:space="0"/>
              </w:rPr>
              <w:t>4.10.射线可探测性：头端有被</w:t>
            </w:r>
            <w:r>
              <w:rPr>
                <w:rFonts w:hint="default" w:ascii="Times New Roman" w:hAnsi="Times New Roman" w:eastAsia="宋体" w:cs="Times New Roman"/>
                <w:color w:val="000000"/>
                <w:sz w:val="21"/>
                <w:szCs w:val="21"/>
                <w:bdr w:val="none" w:color="auto" w:sz="0" w:space="0"/>
              </w:rPr>
              <w:t>X </w:t>
            </w:r>
            <w:r>
              <w:rPr>
                <w:rFonts w:hint="eastAsia" w:ascii="宋体" w:hAnsi="宋体" w:eastAsia="宋体" w:cs="宋体"/>
                <w:color w:val="000000"/>
                <w:sz w:val="21"/>
                <w:szCs w:val="21"/>
                <w:bdr w:val="none" w:color="auto" w:sz="0" w:space="0"/>
              </w:rPr>
              <w:t>射线探测到的双标记环，可以指示传感器的位置。</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2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1"/>
                <w:szCs w:val="21"/>
                <w:bdr w:val="none" w:color="auto" w:sz="0" w:space="0"/>
              </w:rPr>
              <w:t>4.11.防电击分类：防除颤 </w:t>
            </w:r>
            <w:r>
              <w:rPr>
                <w:rFonts w:hint="default" w:ascii="Times New Roman" w:hAnsi="Times New Roman" w:eastAsia="宋体" w:cs="Times New Roman"/>
                <w:color w:val="000000"/>
                <w:sz w:val="21"/>
                <w:szCs w:val="21"/>
                <w:bdr w:val="none" w:color="auto" w:sz="0" w:space="0"/>
              </w:rPr>
              <w:t>CF</w:t>
            </w:r>
            <w:r>
              <w:rPr>
                <w:rFonts w:hint="eastAsia" w:ascii="宋体" w:hAnsi="宋体" w:eastAsia="宋体" w:cs="宋体"/>
                <w:color w:val="000000"/>
                <w:sz w:val="21"/>
                <w:szCs w:val="21"/>
                <w:bdr w:val="none" w:color="auto" w:sz="0" w:space="0"/>
              </w:rPr>
              <w:t>型应用部分</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2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1"/>
                <w:szCs w:val="21"/>
                <w:bdr w:val="none" w:color="auto" w:sz="0" w:space="0"/>
              </w:rPr>
              <w:t>4.12.符合 </w:t>
            </w:r>
            <w:r>
              <w:rPr>
                <w:rFonts w:hint="default" w:ascii="Times New Roman" w:hAnsi="Times New Roman" w:eastAsia="宋体" w:cs="Times New Roman"/>
                <w:color w:val="000000"/>
                <w:sz w:val="21"/>
                <w:szCs w:val="21"/>
                <w:bdr w:val="none" w:color="auto" w:sz="0" w:space="0"/>
              </w:rPr>
              <w:t>NMPA </w:t>
            </w:r>
            <w:r>
              <w:rPr>
                <w:rFonts w:hint="eastAsia" w:ascii="宋体" w:hAnsi="宋体" w:eastAsia="宋体" w:cs="宋体"/>
                <w:color w:val="000000"/>
                <w:sz w:val="21"/>
                <w:szCs w:val="21"/>
                <w:bdr w:val="none" w:color="auto" w:sz="0" w:space="0"/>
              </w:rPr>
              <w:t>认证</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20"/>
              <w:jc w:val="both"/>
              <w:rPr>
                <w:rFonts w:hint="eastAsia" w:ascii="宋体" w:hAnsi="宋体" w:eastAsia="宋体" w:cs="宋体"/>
              </w:rPr>
            </w:pPr>
            <w:r>
              <w:rPr>
                <w:rFonts w:hint="eastAsia" w:ascii="宋体" w:hAnsi="宋体" w:eastAsia="宋体" w:cs="宋体"/>
                <w:sz w:val="24"/>
                <w:szCs w:val="24"/>
                <w:bdr w:val="none" w:color="auto" w:sz="0" w:space="0"/>
              </w:rPr>
              <w:t>注：技术支持资料包括：产品彩页资料或第三方检测报告或产品技术说明书或技术白皮书等。参数中有明确要求的按照要求提供，否则视为负偏离，作无效处理。（实质性要求）</w:t>
            </w:r>
          </w:p>
        </w:tc>
      </w:tr>
    </w:tbl>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标的名称：高压注射器</w:t>
      </w:r>
    </w:p>
    <w:tbl>
      <w:tblPr>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050"/>
        <w:gridCol w:w="750"/>
        <w:gridCol w:w="674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10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参数性质</w:t>
            </w:r>
          </w:p>
        </w:tc>
        <w:tc>
          <w:tcPr>
            <w:tcW w:w="7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序号</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技术参数与性能指标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45" w:beforeAutospacing="0" w:after="120" w:afterAutospacing="0" w:line="480" w:lineRule="atLeast"/>
              <w:ind w:left="0" w:right="0" w:firstLine="0"/>
              <w:jc w:val="center"/>
              <w:rPr>
                <w:rFonts w:hint="eastAsia" w:ascii="宋体" w:hAnsi="宋体" w:eastAsia="宋体" w:cs="宋体"/>
              </w:rPr>
            </w:pPr>
            <w:r>
              <w:rPr>
                <w:rStyle w:val="9"/>
                <w:rFonts w:hint="eastAsia" w:ascii="宋体" w:hAnsi="宋体" w:eastAsia="宋体" w:cs="宋体"/>
                <w:color w:val="000000"/>
                <w:sz w:val="24"/>
                <w:szCs w:val="24"/>
                <w:bdr w:val="none" w:color="auto" w:sz="0" w:space="0"/>
              </w:rPr>
              <w:t>5、高压注射器</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2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1"/>
                <w:szCs w:val="21"/>
                <w:bdr w:val="none" w:color="auto" w:sz="0" w:space="0"/>
              </w:rPr>
              <w:t>5.1、具有</w:t>
            </w:r>
            <w:r>
              <w:rPr>
                <w:rFonts w:hint="default" w:ascii="Times New Roman" w:hAnsi="Times New Roman" w:eastAsia="宋体" w:cs="Times New Roman"/>
                <w:color w:val="000000"/>
                <w:sz w:val="21"/>
                <w:szCs w:val="21"/>
                <w:bdr w:val="none" w:color="auto" w:sz="0" w:space="0"/>
              </w:rPr>
              <w:t>“</w:t>
            </w:r>
            <w:r>
              <w:rPr>
                <w:rFonts w:hint="eastAsia" w:ascii="宋体" w:hAnsi="宋体" w:eastAsia="宋体" w:cs="宋体"/>
                <w:color w:val="000000"/>
                <w:sz w:val="21"/>
                <w:szCs w:val="21"/>
                <w:bdr w:val="none" w:color="auto" w:sz="0" w:space="0"/>
              </w:rPr>
              <w:t>直接压力传感器</w:t>
            </w:r>
            <w:r>
              <w:rPr>
                <w:rFonts w:hint="default" w:ascii="Times New Roman" w:hAnsi="Times New Roman" w:eastAsia="宋体" w:cs="Times New Roman"/>
                <w:color w:val="000000"/>
                <w:sz w:val="21"/>
                <w:szCs w:val="21"/>
                <w:bdr w:val="none" w:color="auto" w:sz="0" w:space="0"/>
              </w:rPr>
              <w:t>”</w:t>
            </w:r>
            <w:r>
              <w:rPr>
                <w:rFonts w:hint="eastAsia" w:ascii="宋体" w:hAnsi="宋体" w:eastAsia="宋体" w:cs="宋体"/>
                <w:color w:val="000000"/>
                <w:sz w:val="21"/>
                <w:szCs w:val="21"/>
                <w:bdr w:val="none" w:color="auto" w:sz="0" w:space="0"/>
              </w:rPr>
              <w:t>实时检测注射压力，在压力异常时及时停止运行并自动报警， 有效防止注射渗漏：</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2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1"/>
                <w:szCs w:val="21"/>
                <w:bdr w:val="none" w:color="auto" w:sz="0" w:space="0"/>
              </w:rPr>
              <w:t>5.2、实时检测和显示压力，当超过限定压力系统会自动减速，当超过极限压力立即停止注射 和报警</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2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1"/>
                <w:szCs w:val="21"/>
                <w:bdr w:val="none" w:color="auto" w:sz="0" w:space="0"/>
              </w:rPr>
              <w:t>5.3、 近端和远端控制台采用同尺寸彩色液晶触摸屏，操作设置和显示近远端同步显示；</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2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1"/>
                <w:szCs w:val="21"/>
                <w:bdr w:val="none" w:color="auto" w:sz="0" w:space="0"/>
              </w:rPr>
              <w:t>5. 4、机头带有</w:t>
            </w:r>
            <w:r>
              <w:rPr>
                <w:rFonts w:hint="default" w:ascii="Times New Roman" w:hAnsi="Times New Roman" w:eastAsia="宋体" w:cs="Times New Roman"/>
                <w:color w:val="000000"/>
                <w:sz w:val="21"/>
                <w:szCs w:val="21"/>
                <w:bdr w:val="none" w:color="auto" w:sz="0" w:space="0"/>
              </w:rPr>
              <w:t>LED </w:t>
            </w:r>
            <w:r>
              <w:rPr>
                <w:rFonts w:hint="eastAsia" w:ascii="宋体" w:hAnsi="宋体" w:eastAsia="宋体" w:cs="宋体"/>
                <w:color w:val="000000"/>
                <w:sz w:val="21"/>
                <w:szCs w:val="21"/>
                <w:bdr w:val="none" w:color="auto" w:sz="0" w:space="0"/>
              </w:rPr>
              <w:t>旋转指示灯，吸药过程中顺时旋转，注射过程中逆时旋转；</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2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1"/>
                <w:szCs w:val="21"/>
                <w:bdr w:val="none" w:color="auto" w:sz="0" w:space="0"/>
              </w:rPr>
              <w:t>5.5、 近端带有急停按钮，采用软件停止和硬件开关两种停止方式，具备紧急开关功能；</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2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1"/>
                <w:szCs w:val="21"/>
                <w:bdr w:val="none" w:color="auto" w:sz="0" w:space="0"/>
              </w:rPr>
              <w:t>5.6、 带有大扶手和大脚轮方便机器移动及固定；</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2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1"/>
                <w:szCs w:val="21"/>
                <w:bdr w:val="none" w:color="auto" w:sz="0" w:space="0"/>
              </w:rPr>
              <w:t>5.7、 注射器容量</w:t>
            </w:r>
            <w:r>
              <w:rPr>
                <w:rFonts w:hint="default" w:ascii="Times New Roman" w:hAnsi="Times New Roman" w:eastAsia="宋体" w:cs="Times New Roman"/>
                <w:color w:val="000000"/>
                <w:sz w:val="21"/>
                <w:szCs w:val="21"/>
                <w:bdr w:val="none" w:color="auto" w:sz="0" w:space="0"/>
              </w:rPr>
              <w:t>150ml </w:t>
            </w:r>
            <w:r>
              <w:rPr>
                <w:rFonts w:hint="eastAsia" w:ascii="宋体" w:hAnsi="宋体" w:eastAsia="宋体" w:cs="宋体"/>
                <w:color w:val="000000"/>
                <w:sz w:val="21"/>
                <w:szCs w:val="21"/>
                <w:bdr w:val="none" w:color="auto" w:sz="0" w:space="0"/>
              </w:rPr>
              <w:t>规格；</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2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1"/>
                <w:szCs w:val="21"/>
                <w:bdr w:val="none" w:color="auto" w:sz="0" w:space="0"/>
              </w:rPr>
              <w:t>5.8、 注射剂量： </w:t>
            </w:r>
            <w:r>
              <w:rPr>
                <w:rFonts w:hint="default" w:ascii="Times New Roman" w:hAnsi="Times New Roman" w:eastAsia="宋体" w:cs="Times New Roman"/>
                <w:color w:val="000000"/>
                <w:sz w:val="21"/>
                <w:szCs w:val="21"/>
                <w:bdr w:val="none" w:color="auto" w:sz="0" w:space="0"/>
              </w:rPr>
              <w:t>0.1</w:t>
            </w:r>
            <w:r>
              <w:rPr>
                <w:rFonts w:hint="eastAsia" w:ascii="宋体" w:hAnsi="宋体" w:eastAsia="宋体" w:cs="宋体"/>
                <w:color w:val="000000"/>
                <w:sz w:val="21"/>
                <w:szCs w:val="21"/>
                <w:bdr w:val="none" w:color="auto" w:sz="0" w:space="0"/>
              </w:rPr>
              <w:t>～</w:t>
            </w:r>
            <w:r>
              <w:rPr>
                <w:rFonts w:hint="default" w:ascii="Times New Roman" w:hAnsi="Times New Roman" w:eastAsia="宋体" w:cs="Times New Roman"/>
                <w:color w:val="000000"/>
                <w:sz w:val="21"/>
                <w:szCs w:val="21"/>
                <w:bdr w:val="none" w:color="auto" w:sz="0" w:space="0"/>
              </w:rPr>
              <w:t>150ml;</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2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1"/>
                <w:szCs w:val="21"/>
                <w:bdr w:val="none" w:color="auto" w:sz="0" w:space="0"/>
              </w:rPr>
              <w:t>5.9、预案阶段</w:t>
            </w:r>
            <w:r>
              <w:rPr>
                <w:rFonts w:hint="default" w:ascii="Times New Roman" w:hAnsi="Times New Roman" w:eastAsia="宋体" w:cs="Times New Roman"/>
                <w:color w:val="000000"/>
                <w:sz w:val="21"/>
                <w:szCs w:val="21"/>
                <w:bdr w:val="none" w:color="auto" w:sz="0" w:space="0"/>
              </w:rPr>
              <w:t>≥8</w:t>
            </w:r>
            <w:r>
              <w:rPr>
                <w:rFonts w:hint="eastAsia" w:ascii="宋体" w:hAnsi="宋体" w:eastAsia="宋体" w:cs="宋体"/>
                <w:color w:val="000000"/>
                <w:sz w:val="21"/>
                <w:szCs w:val="21"/>
                <w:bdr w:val="none" w:color="auto" w:sz="0" w:space="0"/>
              </w:rPr>
              <w:t>阶段；</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2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1"/>
                <w:szCs w:val="21"/>
                <w:bdr w:val="none" w:color="auto" w:sz="0" w:space="0"/>
              </w:rPr>
              <w:t>5.10 、可保存的预案数</w:t>
            </w:r>
            <w:r>
              <w:rPr>
                <w:rFonts w:hint="default" w:ascii="Times New Roman" w:hAnsi="Times New Roman" w:eastAsia="宋体" w:cs="Times New Roman"/>
                <w:color w:val="000000"/>
                <w:sz w:val="21"/>
                <w:szCs w:val="21"/>
                <w:bdr w:val="none" w:color="auto" w:sz="0" w:space="0"/>
              </w:rPr>
              <w:t>≥120</w:t>
            </w:r>
            <w:r>
              <w:rPr>
                <w:rFonts w:hint="eastAsia" w:ascii="宋体" w:hAnsi="宋体" w:eastAsia="宋体" w:cs="宋体"/>
                <w:color w:val="000000"/>
                <w:sz w:val="21"/>
                <w:szCs w:val="21"/>
                <w:bdr w:val="none" w:color="auto" w:sz="0" w:space="0"/>
              </w:rPr>
              <w:t>个；</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2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1"/>
                <w:szCs w:val="21"/>
                <w:bdr w:val="none" w:color="auto" w:sz="0" w:space="0"/>
              </w:rPr>
              <w:t>5.11、 注射器造影剂时机头强制向下倾斜，防止空气柱塞</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2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1"/>
                <w:szCs w:val="21"/>
                <w:bdr w:val="none" w:color="auto" w:sz="0" w:space="0"/>
              </w:rPr>
              <w:t>5.12、近远端采用彩色触摸屏</w:t>
            </w:r>
            <w:r>
              <w:rPr>
                <w:rFonts w:hint="default" w:ascii="Times New Roman" w:hAnsi="Times New Roman" w:eastAsia="宋体" w:cs="Times New Roman"/>
                <w:color w:val="000000"/>
                <w:sz w:val="21"/>
                <w:szCs w:val="21"/>
                <w:bdr w:val="none" w:color="auto" w:sz="0" w:space="0"/>
              </w:rPr>
              <w:t>≥12</w:t>
            </w:r>
            <w:r>
              <w:rPr>
                <w:rFonts w:hint="eastAsia" w:ascii="宋体" w:hAnsi="宋体" w:eastAsia="宋体" w:cs="宋体"/>
                <w:color w:val="000000"/>
                <w:sz w:val="21"/>
                <w:szCs w:val="21"/>
                <w:bdr w:val="none" w:color="auto" w:sz="0" w:space="0"/>
              </w:rPr>
              <w:t>寸</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2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1"/>
                <w:szCs w:val="21"/>
                <w:bdr w:val="none" w:color="auto" w:sz="0" w:space="0"/>
              </w:rPr>
              <w:t>5.13、 扫描延时和注射延时：</w:t>
            </w:r>
            <w:r>
              <w:rPr>
                <w:rFonts w:hint="default" w:ascii="Times New Roman" w:hAnsi="Times New Roman" w:eastAsia="宋体" w:cs="Times New Roman"/>
                <w:color w:val="000000"/>
                <w:sz w:val="21"/>
                <w:szCs w:val="21"/>
                <w:bdr w:val="none" w:color="auto" w:sz="0" w:space="0"/>
              </w:rPr>
              <w:t>≥600s;</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2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1"/>
                <w:szCs w:val="21"/>
                <w:bdr w:val="none" w:color="auto" w:sz="0" w:space="0"/>
              </w:rPr>
              <w:t>5.14、压力设置范围：</w:t>
            </w:r>
            <w:r>
              <w:rPr>
                <w:rFonts w:hint="default" w:ascii="Times New Roman" w:hAnsi="Times New Roman" w:eastAsia="宋体" w:cs="Times New Roman"/>
                <w:color w:val="000000"/>
                <w:sz w:val="21"/>
                <w:szCs w:val="21"/>
                <w:bdr w:val="none" w:color="auto" w:sz="0" w:space="0"/>
              </w:rPr>
              <w:t>100</w:t>
            </w:r>
            <w:r>
              <w:rPr>
                <w:rFonts w:hint="eastAsia" w:ascii="宋体" w:hAnsi="宋体" w:eastAsia="宋体" w:cs="宋体"/>
                <w:color w:val="000000"/>
                <w:sz w:val="21"/>
                <w:szCs w:val="21"/>
                <w:bdr w:val="none" w:color="auto" w:sz="0" w:space="0"/>
              </w:rPr>
              <w:t>～</w:t>
            </w:r>
            <w:r>
              <w:rPr>
                <w:rFonts w:hint="default" w:ascii="Times New Roman" w:hAnsi="Times New Roman" w:eastAsia="宋体" w:cs="Times New Roman"/>
                <w:color w:val="000000"/>
                <w:sz w:val="21"/>
                <w:szCs w:val="21"/>
                <w:bdr w:val="none" w:color="auto" w:sz="0" w:space="0"/>
              </w:rPr>
              <w:t>1200Psi, </w:t>
            </w:r>
            <w:r>
              <w:rPr>
                <w:rFonts w:hint="eastAsia" w:ascii="宋体" w:hAnsi="宋体" w:eastAsia="宋体" w:cs="宋体"/>
                <w:color w:val="000000"/>
                <w:sz w:val="21"/>
                <w:szCs w:val="21"/>
                <w:bdr w:val="none" w:color="auto" w:sz="0" w:space="0"/>
              </w:rPr>
              <w:t>压力单位可在 </w:t>
            </w:r>
            <w:r>
              <w:rPr>
                <w:rFonts w:hint="default" w:ascii="Times New Roman" w:hAnsi="Times New Roman" w:eastAsia="宋体" w:cs="Times New Roman"/>
                <w:color w:val="000000"/>
                <w:sz w:val="21"/>
                <w:szCs w:val="21"/>
                <w:bdr w:val="none" w:color="auto" w:sz="0" w:space="0"/>
              </w:rPr>
              <w:t>Psi</w:t>
            </w:r>
            <w:r>
              <w:rPr>
                <w:rFonts w:hint="eastAsia" w:ascii="宋体" w:hAnsi="宋体" w:eastAsia="宋体" w:cs="宋体"/>
                <w:color w:val="000000"/>
                <w:sz w:val="21"/>
                <w:szCs w:val="21"/>
                <w:bdr w:val="none" w:color="auto" w:sz="0" w:space="0"/>
              </w:rPr>
              <w:t>或 </w:t>
            </w:r>
            <w:r>
              <w:rPr>
                <w:rFonts w:hint="default" w:ascii="Times New Roman" w:hAnsi="Times New Roman" w:eastAsia="宋体" w:cs="Times New Roman"/>
                <w:color w:val="000000"/>
                <w:sz w:val="21"/>
                <w:szCs w:val="21"/>
                <w:bdr w:val="none" w:color="auto" w:sz="0" w:space="0"/>
              </w:rPr>
              <w:t>MPa </w:t>
            </w:r>
            <w:r>
              <w:rPr>
                <w:rFonts w:hint="eastAsia" w:ascii="宋体" w:hAnsi="宋体" w:eastAsia="宋体" w:cs="宋体"/>
                <w:color w:val="000000"/>
                <w:sz w:val="21"/>
                <w:szCs w:val="21"/>
                <w:bdr w:val="none" w:color="auto" w:sz="0" w:space="0"/>
              </w:rPr>
              <w:t>之间切换；最大压力</w:t>
            </w:r>
            <w:r>
              <w:rPr>
                <w:rFonts w:hint="default" w:ascii="Times New Roman" w:hAnsi="Times New Roman" w:eastAsia="宋体" w:cs="Times New Roman"/>
                <w:color w:val="000000"/>
                <w:sz w:val="21"/>
                <w:szCs w:val="21"/>
                <w:bdr w:val="none" w:color="auto" w:sz="0" w:space="0"/>
              </w:rPr>
              <w:t>≥1200Psi </w:t>
            </w:r>
            <w:r>
              <w:rPr>
                <w:rFonts w:hint="eastAsia" w:ascii="宋体" w:hAnsi="宋体" w:eastAsia="宋体" w:cs="宋体"/>
                <w:color w:val="000000"/>
                <w:sz w:val="21"/>
                <w:szCs w:val="21"/>
                <w:bdr w:val="none" w:color="auto" w:sz="0" w:space="0"/>
              </w:rPr>
              <w:t>5.15、 注射速度范围：</w:t>
            </w:r>
            <w:r>
              <w:rPr>
                <w:rFonts w:hint="default" w:ascii="Times New Roman" w:hAnsi="Times New Roman" w:eastAsia="宋体" w:cs="Times New Roman"/>
                <w:color w:val="000000"/>
                <w:sz w:val="21"/>
                <w:szCs w:val="21"/>
                <w:bdr w:val="none" w:color="auto" w:sz="0" w:space="0"/>
              </w:rPr>
              <w:t>0.1</w:t>
            </w:r>
            <w:r>
              <w:rPr>
                <w:rFonts w:hint="eastAsia" w:ascii="宋体" w:hAnsi="宋体" w:eastAsia="宋体" w:cs="宋体"/>
                <w:color w:val="000000"/>
                <w:sz w:val="21"/>
                <w:szCs w:val="21"/>
                <w:bdr w:val="none" w:color="auto" w:sz="0" w:space="0"/>
              </w:rPr>
              <w:t>～</w:t>
            </w:r>
            <w:r>
              <w:rPr>
                <w:rFonts w:hint="default" w:ascii="Times New Roman" w:hAnsi="Times New Roman" w:eastAsia="宋体" w:cs="Times New Roman"/>
                <w:color w:val="000000"/>
                <w:sz w:val="21"/>
                <w:szCs w:val="21"/>
                <w:bdr w:val="none" w:color="auto" w:sz="0" w:space="0"/>
              </w:rPr>
              <w:t>50ml/s;</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2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1"/>
                <w:szCs w:val="21"/>
                <w:bdr w:val="none" w:color="auto" w:sz="0" w:space="0"/>
              </w:rPr>
              <w:t>5.16、 机头可旋转定位，方便针筒安装、吸药、排气、注射等各种操作</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2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1"/>
                <w:szCs w:val="21"/>
                <w:bdr w:val="none" w:color="auto" w:sz="0" w:space="0"/>
              </w:rPr>
              <w:t>5.17、 具备</w:t>
            </w:r>
            <w:r>
              <w:rPr>
                <w:rFonts w:hint="default" w:ascii="Times New Roman" w:hAnsi="Times New Roman" w:eastAsia="宋体" w:cs="Times New Roman"/>
                <w:color w:val="000000"/>
                <w:sz w:val="21"/>
                <w:szCs w:val="21"/>
                <w:bdr w:val="none" w:color="auto" w:sz="0" w:space="0"/>
              </w:rPr>
              <w:t>“</w:t>
            </w:r>
            <w:r>
              <w:rPr>
                <w:rFonts w:hint="eastAsia" w:ascii="宋体" w:hAnsi="宋体" w:eastAsia="宋体" w:cs="宋体"/>
                <w:color w:val="000000"/>
                <w:sz w:val="21"/>
                <w:szCs w:val="21"/>
                <w:bdr w:val="none" w:color="auto" w:sz="0" w:space="0"/>
              </w:rPr>
              <w:t>排气确认</w:t>
            </w:r>
            <w:r>
              <w:rPr>
                <w:rFonts w:hint="default" w:ascii="Times New Roman" w:hAnsi="Times New Roman" w:eastAsia="宋体" w:cs="Times New Roman"/>
                <w:color w:val="000000"/>
                <w:sz w:val="21"/>
                <w:szCs w:val="21"/>
                <w:bdr w:val="none" w:color="auto" w:sz="0" w:space="0"/>
              </w:rPr>
              <w:t>”</w:t>
            </w:r>
            <w:r>
              <w:rPr>
                <w:rFonts w:hint="eastAsia" w:ascii="宋体" w:hAnsi="宋体" w:eastAsia="宋体" w:cs="宋体"/>
                <w:color w:val="000000"/>
                <w:sz w:val="21"/>
                <w:szCs w:val="21"/>
                <w:bdr w:val="none" w:color="auto" w:sz="0" w:space="0"/>
              </w:rPr>
              <w:t>保护按钮</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2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1"/>
                <w:szCs w:val="21"/>
                <w:bdr w:val="none" w:color="auto" w:sz="0" w:space="0"/>
              </w:rPr>
              <w:t>5.18、 具有试注射功能；试注射速度：</w:t>
            </w:r>
            <w:r>
              <w:rPr>
                <w:rFonts w:hint="default" w:ascii="Times New Roman" w:hAnsi="Times New Roman" w:eastAsia="宋体" w:cs="Times New Roman"/>
                <w:color w:val="000000"/>
                <w:sz w:val="21"/>
                <w:szCs w:val="21"/>
                <w:bdr w:val="none" w:color="auto" w:sz="0" w:space="0"/>
              </w:rPr>
              <w:t>0.1</w:t>
            </w:r>
            <w:r>
              <w:rPr>
                <w:rFonts w:hint="eastAsia" w:ascii="宋体" w:hAnsi="宋体" w:eastAsia="宋体" w:cs="宋体"/>
                <w:color w:val="000000"/>
                <w:sz w:val="21"/>
                <w:szCs w:val="21"/>
                <w:bdr w:val="none" w:color="auto" w:sz="0" w:space="0"/>
              </w:rPr>
              <w:t>～</w:t>
            </w:r>
            <w:r>
              <w:rPr>
                <w:rFonts w:hint="default" w:ascii="Times New Roman" w:hAnsi="Times New Roman" w:eastAsia="宋体" w:cs="Times New Roman"/>
                <w:color w:val="000000"/>
                <w:sz w:val="21"/>
                <w:szCs w:val="21"/>
                <w:bdr w:val="none" w:color="auto" w:sz="0" w:space="0"/>
              </w:rPr>
              <w:t>1.0ml/s, </w:t>
            </w:r>
            <w:r>
              <w:rPr>
                <w:rFonts w:hint="eastAsia" w:ascii="宋体" w:hAnsi="宋体" w:eastAsia="宋体" w:cs="宋体"/>
                <w:color w:val="000000"/>
                <w:sz w:val="21"/>
                <w:szCs w:val="21"/>
                <w:bdr w:val="none" w:color="auto" w:sz="0" w:space="0"/>
              </w:rPr>
              <w:t>试注射药量：</w:t>
            </w:r>
            <w:r>
              <w:rPr>
                <w:rFonts w:hint="default" w:ascii="Times New Roman" w:hAnsi="Times New Roman" w:eastAsia="宋体" w:cs="Times New Roman"/>
                <w:color w:val="000000"/>
                <w:sz w:val="21"/>
                <w:szCs w:val="21"/>
                <w:bdr w:val="none" w:color="auto" w:sz="0" w:space="0"/>
              </w:rPr>
              <w:t>0.1~ 3ml</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2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1"/>
                <w:szCs w:val="21"/>
                <w:bdr w:val="none" w:color="auto" w:sz="0" w:space="0"/>
              </w:rPr>
              <w:t>5.19、 可设置自动吸药的剂量与速率</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2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1"/>
                <w:szCs w:val="21"/>
                <w:bdr w:val="none" w:color="auto" w:sz="0" w:space="0"/>
              </w:rPr>
              <w:t>5.20、 可设置自动排空气的速率与剂量</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2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1"/>
                <w:szCs w:val="21"/>
                <w:bdr w:val="none" w:color="auto" w:sz="0" w:space="0"/>
              </w:rPr>
              <w:t>5.21、 可设置试注射速率与剂量</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2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1"/>
                <w:szCs w:val="21"/>
                <w:bdr w:val="none" w:color="auto" w:sz="0" w:space="0"/>
              </w:rPr>
              <w:t>5.22、 注射头、移动台车式主机和近端控制盒是一体化整机全开模设计；</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2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1"/>
                <w:szCs w:val="21"/>
                <w:bdr w:val="none" w:color="auto" w:sz="0" w:space="0"/>
              </w:rPr>
              <w:t>5.23、 采用卡口旋转式安装针筒</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2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1"/>
                <w:szCs w:val="21"/>
                <w:bdr w:val="none" w:color="auto" w:sz="0" w:space="0"/>
              </w:rPr>
              <w:t>5.24、各种声光报警</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2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1"/>
                <w:szCs w:val="21"/>
                <w:bdr w:val="none" w:color="auto" w:sz="0" w:space="0"/>
              </w:rPr>
              <w:t>5.25、机头防漏液设计</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2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1"/>
                <w:szCs w:val="21"/>
                <w:bdr w:val="none" w:color="auto" w:sz="0" w:space="0"/>
              </w:rPr>
              <w:t>5.26、 标准配置：注射器主机、远程控制盒</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20"/>
              <w:jc w:val="both"/>
              <w:rPr>
                <w:rFonts w:hint="eastAsia" w:ascii="宋体" w:hAnsi="宋体" w:eastAsia="宋体" w:cs="宋体"/>
              </w:rPr>
            </w:pPr>
            <w:r>
              <w:rPr>
                <w:rFonts w:hint="eastAsia" w:ascii="宋体" w:hAnsi="宋体" w:eastAsia="宋体" w:cs="宋体"/>
                <w:sz w:val="24"/>
                <w:szCs w:val="24"/>
                <w:bdr w:val="none" w:color="auto" w:sz="0" w:space="0"/>
              </w:rPr>
              <w:t>注：技术支持资料包括：产品彩页资料或第三方检测报告或产品技术说明书或技术白皮书等。参数中有明确要求的按照要求提供，否则视为负偏离，作无效处理。（实质性要求）</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bCs/>
          <w:i w:val="0"/>
          <w:iCs w:val="0"/>
          <w:caps w:val="0"/>
          <w:color w:val="333333"/>
          <w:spacing w:val="0"/>
          <w:sz w:val="27"/>
          <w:szCs w:val="27"/>
        </w:rPr>
      </w:pPr>
      <w:r>
        <w:rPr>
          <w:rFonts w:hint="eastAsia" w:ascii="宋体" w:hAnsi="宋体" w:eastAsia="宋体" w:cs="宋体"/>
          <w:b/>
          <w:bCs/>
          <w:i w:val="0"/>
          <w:iCs w:val="0"/>
          <w:caps w:val="0"/>
          <w:color w:val="333333"/>
          <w:spacing w:val="0"/>
          <w:sz w:val="27"/>
          <w:szCs w:val="27"/>
          <w:bdr w:val="none" w:color="auto" w:sz="0" w:space="0"/>
          <w:shd w:val="clear" w:fill="FFFFFF"/>
        </w:rPr>
        <w:t>3.4、商务要求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b/>
          <w:bCs/>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3.4.1交货时间</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采购包1：</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自合同签订之日起90日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b/>
          <w:bCs/>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3.4.2交货地点和方式</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采购包1：</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井研县中医医院</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b/>
          <w:bCs/>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3.4.3支付方式</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采购包1：</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分期付款</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b/>
          <w:bCs/>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3.4.4支付约定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采购包1： 付款条件说明： 签订合同后 ，达到付款条件起 15 日内，支付合同总金额的 10.00%。</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采购包1： 付款条件说明： 按规定进行履约验收后 ，达到付款条件起 15 日内，支付合同总金额的 90.00%。</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b/>
          <w:bCs/>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3.4.5验收标准和方法</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采购包1：</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符合国家、行业现行的相关技术标准及采购文件、响应文件的相关技术标准，要求其他未尽事宜严格按照政府采购相关法律法规以及乐市财政采【2021】8号关于沿用《乐山市政府采购项目需求论证和履约验收管理实施细则》的要求进行验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b/>
          <w:bCs/>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3.4.6包装方式及运输</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采购包1：</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涉及的商品包装和快递包装，均应符合《商品包装政府采购需求标准（试行）》《快递包装政府采购需求标准（试行）》的要求，包装应适应于远距离运输、防潮、防震、防锈和防野蛮装卸，以确保货物安全无损运抵指定地点。</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b/>
          <w:bCs/>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3.4.7质量保修范围和保修期</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采购包1：</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1、质保期：≥1年。 2、设备发生故障，12小时内响应，24小时内提出解决方案，5-7个工作日内解决故障。质保期满后，设备发生故障时，响应时间与质保期内响应时间相同，只收取成本的材料费。</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b/>
          <w:bCs/>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3.4.8违约责任及解决争议的方法</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采购包1：</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（1）甲方无正当理由拒收货物的，甲方应偿付合同总价百分之 五 的违约金； 2、乙方违约责任 （1）乙方交付的货物质量不符合合同规定的，乙方应向甲方支付合同总价的百分之 二十 的违约金，甲方有权终止合同，乙方应赔偿因此给甲方造成的一切损失。 （2）乙方不能交付货物或逾期交付货物而违约的，除应及时交足货物外，应向甲方偿付逾期交货部分货款总额的万分之 五 /天的违约金；逾期交货的，甲方有权终止合同，乙方则应按合同总价的百分之 二十 的款额向甲方偿付赔偿金，并须全额退还甲方已经付给乙方的货款及其利息。 （3）乙方货物经甲方送交具有法定资格条件的质量技术监督机构检测后，如检测结果认定货物质量不符合本合同规定标准的，则视为乙方没有按时交货而违约，乙方须在 十 天内无条件更换合格的货物，如逾期不能更换合格的货物，甲方有权终止本合同，乙方应另付合同总价的百分之 二十 的赔偿金给甲方。 （4）乙方保证本合同货物的权利无瑕疵，包括货物所有权及知识产权等权利无瑕疵。如任何第三方经法院（或仲裁机构）裁决有权对上述货物主张权利或国家机关依法对货物进行没收查处的，乙方除应向甲方返还已收款项外，还应另按合同总价的百分之 五 向甲方支付违约金并赔偿因此给甲方造成的一切损失。 （5）乙方偿付的违约金不足以弥补甲方损失的，还应按甲方损失尚未弥补的部分，支付赔偿金给甲方。 1、甲乙双方就本协议所产生的任何争议都应该进行友好协商，协商解决不成的，任何一方均可向项目所在地人民法院提起诉讼。 2、诉讼费应由败诉方承担。 3、在诉讼期间，除正在进行诉讼的部分外，合同其他部分继续执行。 注：此争议解决办法中的甲方指本采购文件中的采购人，乙方指本采购文件中的成交供应商。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b/>
          <w:bCs/>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3.5其他要求</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采购包1：</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eastAsia="宋体"/>
          <w:lang w:eastAsia="zh-CN"/>
        </w:rPr>
      </w:pPr>
      <w:r>
        <w:rPr>
          <w:rFonts w:hint="eastAsia" w:ascii="宋体" w:hAnsi="宋体" w:eastAsia="宋体" w:cs="宋体"/>
          <w:i w:val="0"/>
          <w:iCs w:val="0"/>
          <w:caps w:val="0"/>
          <w:color w:val="0A82E5"/>
          <w:spacing w:val="0"/>
          <w:sz w:val="21"/>
          <w:szCs w:val="21"/>
          <w:bdr w:val="none" w:color="auto" w:sz="0" w:space="0"/>
          <w:shd w:val="clear" w:fill="FFFFFF"/>
        </w:rPr>
        <w:t>中标/成交供应商需要缴纳履约保证金，履约保证金缴纳比例：3.0%；缴纳方式：银行转账，支票/汇票/本票，保函/保险；缴纳说明：签订合同前，中标供应商支付合同金额的3%作为履约保证金。</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990F139"/>
    <w:multiLevelType w:val="multilevel"/>
    <w:tmpl w:val="1990F139"/>
    <w:lvl w:ilvl="0" w:tentative="0">
      <w:start w:val="1"/>
      <w:numFmt w:val="none"/>
      <w:lvlText w:val="%1."/>
      <w:lvlJc w:val="left"/>
      <w:pPr>
        <w:tabs>
          <w:tab w:val="left" w:pos="720"/>
        </w:tabs>
        <w:ind w:left="720" w:hanging="360"/>
      </w:pPr>
      <w:rPr>
        <w:sz w:val="24"/>
        <w:szCs w:val="24"/>
      </w:rPr>
    </w:lvl>
    <w:lvl w:ilvl="1" w:tentative="0">
      <w:start w:val="1"/>
      <w:numFmt w:val="none"/>
      <w:lvlText w:val="%2."/>
      <w:lvlJc w:val="left"/>
      <w:pPr>
        <w:tabs>
          <w:tab w:val="left" w:pos="1440"/>
        </w:tabs>
        <w:ind w:left="1440" w:hanging="360"/>
      </w:pPr>
      <w:rPr>
        <w:sz w:val="24"/>
        <w:szCs w:val="24"/>
      </w:rPr>
    </w:lvl>
    <w:lvl w:ilvl="2" w:tentative="0">
      <w:start w:val="1"/>
      <w:numFmt w:val="none"/>
      <w:lvlText w:val="%3."/>
      <w:lvlJc w:val="left"/>
      <w:pPr>
        <w:tabs>
          <w:tab w:val="left" w:pos="2160"/>
        </w:tabs>
        <w:ind w:left="2160" w:hanging="360"/>
      </w:pPr>
      <w:rPr>
        <w:sz w:val="24"/>
        <w:szCs w:val="24"/>
      </w:rPr>
    </w:lvl>
    <w:lvl w:ilvl="3" w:tentative="0">
      <w:start w:val="1"/>
      <w:numFmt w:val="none"/>
      <w:lvlText w:val="%4."/>
      <w:lvlJc w:val="left"/>
      <w:pPr>
        <w:tabs>
          <w:tab w:val="left" w:pos="2517"/>
        </w:tabs>
        <w:ind w:left="2880" w:hanging="360"/>
      </w:pPr>
      <w:rPr>
        <w:sz w:val="24"/>
        <w:szCs w:val="24"/>
      </w:rPr>
    </w:lvl>
    <w:lvl w:ilvl="4" w:tentative="0">
      <w:start w:val="1"/>
      <w:numFmt w:val="none"/>
      <w:lvlText w:val="%5."/>
      <w:lvlJc w:val="left"/>
      <w:pPr>
        <w:tabs>
          <w:tab w:val="left" w:pos="3238"/>
        </w:tabs>
        <w:ind w:left="3600" w:hanging="360"/>
      </w:pPr>
      <w:rPr>
        <w:sz w:val="24"/>
        <w:szCs w:val="24"/>
      </w:rPr>
    </w:lvl>
    <w:lvl w:ilvl="5" w:tentative="0">
      <w:start w:val="1"/>
      <w:numFmt w:val="none"/>
      <w:lvlText w:val="%6."/>
      <w:lvlJc w:val="left"/>
      <w:pPr>
        <w:tabs>
          <w:tab w:val="left" w:pos="3958"/>
        </w:tabs>
        <w:ind w:left="4320" w:hanging="360"/>
      </w:pPr>
      <w:rPr>
        <w:sz w:val="24"/>
        <w:szCs w:val="24"/>
      </w:rPr>
    </w:lvl>
    <w:lvl w:ilvl="6" w:tentative="0">
      <w:start w:val="1"/>
      <w:numFmt w:val="none"/>
      <w:lvlText w:val="%7."/>
      <w:lvlJc w:val="left"/>
      <w:pPr>
        <w:tabs>
          <w:tab w:val="left" w:pos="4678"/>
        </w:tabs>
        <w:ind w:left="5040" w:hanging="360"/>
      </w:pPr>
      <w:rPr>
        <w:sz w:val="24"/>
        <w:szCs w:val="24"/>
      </w:rPr>
    </w:lvl>
    <w:lvl w:ilvl="7" w:tentative="0">
      <w:start w:val="1"/>
      <w:numFmt w:val="none"/>
      <w:lvlText w:val="%8."/>
      <w:lvlJc w:val="left"/>
      <w:pPr>
        <w:tabs>
          <w:tab w:val="left" w:pos="5398"/>
        </w:tabs>
        <w:ind w:left="5760" w:hanging="360"/>
      </w:pPr>
      <w:rPr>
        <w:sz w:val="24"/>
        <w:szCs w:val="24"/>
      </w:rPr>
    </w:lvl>
    <w:lvl w:ilvl="8" w:tentative="0">
      <w:start w:val="1"/>
      <w:numFmt w:val="none"/>
      <w:lvlText w:val="%9."/>
      <w:lvlJc w:val="left"/>
      <w:pPr>
        <w:tabs>
          <w:tab w:val="left" w:pos="6118"/>
        </w:tabs>
        <w:ind w:left="6480" w:hanging="360"/>
      </w:pPr>
      <w:rPr>
        <w:sz w:val="24"/>
        <w:szCs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E4MmViYjViMjBmZDk4Y2ZhMTc5ODQ4YTdlMmYzNjAifQ=="/>
  </w:docVars>
  <w:rsids>
    <w:rsidRoot w:val="00000000"/>
    <w:rsid w:val="02EB5601"/>
    <w:rsid w:val="033853CB"/>
    <w:rsid w:val="06084F90"/>
    <w:rsid w:val="06CE2105"/>
    <w:rsid w:val="07103544"/>
    <w:rsid w:val="071E27BA"/>
    <w:rsid w:val="08C0550B"/>
    <w:rsid w:val="09F510F6"/>
    <w:rsid w:val="0D305579"/>
    <w:rsid w:val="0F403A6D"/>
    <w:rsid w:val="0F701858"/>
    <w:rsid w:val="0FC7596C"/>
    <w:rsid w:val="152754B3"/>
    <w:rsid w:val="15C076B6"/>
    <w:rsid w:val="165322D8"/>
    <w:rsid w:val="19D762F5"/>
    <w:rsid w:val="1A037B71"/>
    <w:rsid w:val="1BAF48D6"/>
    <w:rsid w:val="1C81558D"/>
    <w:rsid w:val="1FB64F33"/>
    <w:rsid w:val="20D30844"/>
    <w:rsid w:val="21AE71AF"/>
    <w:rsid w:val="222C235B"/>
    <w:rsid w:val="23556456"/>
    <w:rsid w:val="24EC5B2F"/>
    <w:rsid w:val="26EB465F"/>
    <w:rsid w:val="2820779A"/>
    <w:rsid w:val="284E7A3E"/>
    <w:rsid w:val="29F006FD"/>
    <w:rsid w:val="2A477546"/>
    <w:rsid w:val="2CAB6572"/>
    <w:rsid w:val="2D4B09D2"/>
    <w:rsid w:val="2D7B4196"/>
    <w:rsid w:val="30767932"/>
    <w:rsid w:val="31BF643C"/>
    <w:rsid w:val="32705E8C"/>
    <w:rsid w:val="367F6FA4"/>
    <w:rsid w:val="3B2D0303"/>
    <w:rsid w:val="3DF20F3D"/>
    <w:rsid w:val="3EB5502E"/>
    <w:rsid w:val="41A74FDC"/>
    <w:rsid w:val="4497145E"/>
    <w:rsid w:val="45623561"/>
    <w:rsid w:val="4605329D"/>
    <w:rsid w:val="480A06B8"/>
    <w:rsid w:val="481B23A6"/>
    <w:rsid w:val="49D74A7F"/>
    <w:rsid w:val="4A401C92"/>
    <w:rsid w:val="4B3D0885"/>
    <w:rsid w:val="4BB51159"/>
    <w:rsid w:val="4D51336A"/>
    <w:rsid w:val="4DF552E0"/>
    <w:rsid w:val="4EEA2AD2"/>
    <w:rsid w:val="520B48B0"/>
    <w:rsid w:val="5EBA2274"/>
    <w:rsid w:val="63C96D02"/>
    <w:rsid w:val="65072A2E"/>
    <w:rsid w:val="66193FD3"/>
    <w:rsid w:val="699978A9"/>
    <w:rsid w:val="6A214A9D"/>
    <w:rsid w:val="6AFB3D03"/>
    <w:rsid w:val="6F653FFB"/>
    <w:rsid w:val="70951045"/>
    <w:rsid w:val="763841EA"/>
    <w:rsid w:val="76AC673B"/>
    <w:rsid w:val="79931C98"/>
    <w:rsid w:val="7A6E38A0"/>
    <w:rsid w:val="7E485D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autoRedefine/>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autoRedefine/>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autoRedefine/>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paragraph" w:styleId="5">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 w:type="paragraph" w:customStyle="1" w:styleId="10">
    <w:name w:val="null3"/>
    <w:hidden/>
    <w:qFormat/>
    <w:uiPriority w:val="0"/>
    <w:rPr>
      <w:rFonts w:hint="eastAsia" w:asciiTheme="minorHAnsi" w:hAnsiTheme="minorHAnsi" w:eastAsiaTheme="minorEastAsia" w:cstheme="minorBidi"/>
      <w:lang w:val="en-US" w:eastAsia="zh-Han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2023-11-03T06:26:00Z</dcterms:created>
  <dc:creator>Administrator</dc:creator>
  <cp:lastModifiedBy>Administrator</cp:lastModifiedBy>
  <dcterms:modified xsi:type="dcterms:W3CDTF">2023-12-28T05:15:06Z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55C77DD4FC5F49EDB487A538356D918C_12</vt:lpwstr>
  </property>
</Properties>
</file>