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i w:val="0"/>
          <w:iCs w:val="0"/>
          <w:caps w:val="0"/>
          <w:color w:val="333333"/>
          <w:spacing w:val="0"/>
          <w:sz w:val="39"/>
          <w:szCs w:val="39"/>
        </w:rPr>
      </w:pPr>
      <w:r>
        <w:rPr>
          <w:rFonts w:hint="eastAsia" w:ascii="宋体" w:hAnsi="宋体" w:eastAsia="宋体" w:cs="宋体"/>
          <w:b/>
          <w:bCs/>
          <w:i w:val="0"/>
          <w:iCs w:val="0"/>
          <w:caps w:val="0"/>
          <w:color w:val="333333"/>
          <w:spacing w:val="0"/>
          <w:sz w:val="39"/>
          <w:szCs w:val="39"/>
          <w:shd w:val="clear" w:fill="FFFFFF"/>
        </w:rPr>
        <w:t>第三章 采购项目技术、服务、商务及其他要求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333333"/>
          <w:spacing w:val="0"/>
        </w:rPr>
      </w:pPr>
      <w:r>
        <w:rPr>
          <w:rFonts w:hint="eastAsia" w:ascii="宋体" w:hAnsi="宋体" w:eastAsia="宋体" w:cs="宋体"/>
          <w:i w:val="0"/>
          <w:iCs w:val="0"/>
          <w:caps w:val="0"/>
          <w:color w:val="333333"/>
          <w:spacing w:val="0"/>
          <w:shd w:val="clear" w:fill="FFFFFF"/>
        </w:rPr>
        <w:t>（带“★”的参数需求为实质性要求，供应商必须响应并满足的参数需求，采购人、采购代理机构应当根据项目实际需求合理设定，并明确具体要求。）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3.1项目概况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大竹县第二人民医院采购腹腔镜1套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3.2采购内容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3.2.1标的清单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采购包预算金额（元）: 600,000.00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采购包最高限价（元）: 600,000.00</w:t>
      </w:r>
    </w:p>
    <w:tbl>
      <w:tblPr>
        <w:tblStyle w:val="6"/>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32"/>
        <w:gridCol w:w="1071"/>
        <w:gridCol w:w="829"/>
        <w:gridCol w:w="1467"/>
        <w:gridCol w:w="733"/>
        <w:gridCol w:w="733"/>
        <w:gridCol w:w="685"/>
        <w:gridCol w:w="733"/>
        <w:gridCol w:w="733"/>
        <w:gridCol w:w="8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38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序号</w:t>
            </w:r>
          </w:p>
        </w:tc>
        <w:tc>
          <w:tcPr>
            <w:tcW w:w="260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标的名称</w:t>
            </w:r>
          </w:p>
        </w:tc>
        <w:tc>
          <w:tcPr>
            <w:tcW w:w="173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数量</w:t>
            </w:r>
          </w:p>
        </w:tc>
        <w:tc>
          <w:tcPr>
            <w:tcW w:w="277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标的金额 （元）</w:t>
            </w:r>
          </w:p>
        </w:tc>
        <w:tc>
          <w:tcPr>
            <w:tcW w:w="138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计量单位</w:t>
            </w:r>
          </w:p>
        </w:tc>
        <w:tc>
          <w:tcPr>
            <w:tcW w:w="138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所属行业</w:t>
            </w:r>
          </w:p>
        </w:tc>
        <w:tc>
          <w:tcPr>
            <w:tcW w:w="121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是否涉及核心产品</w:t>
            </w:r>
          </w:p>
        </w:tc>
        <w:tc>
          <w:tcPr>
            <w:tcW w:w="138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是否涉及采购进口产品</w:t>
            </w:r>
          </w:p>
        </w:tc>
        <w:tc>
          <w:tcPr>
            <w:tcW w:w="138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是否涉及采购节能产品</w:t>
            </w:r>
          </w:p>
        </w:tc>
        <w:tc>
          <w:tcPr>
            <w:tcW w:w="173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是否涉及采购环境标志产品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腹腔镜</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lang w:val="en-US" w:eastAsia="zh-CN" w:bidi="ar"/>
              </w:rPr>
              <w:t>600,000.00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3.3技术参数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标的名称：腹腔镜</w:t>
      </w:r>
    </w:p>
    <w:tbl>
      <w:tblPr>
        <w:tblStyle w:val="6"/>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8"/>
                <w:rFonts w:hint="eastAsia" w:ascii="宋体" w:hAnsi="宋体" w:eastAsia="宋体" w:cs="宋体"/>
                <w:sz w:val="24"/>
                <w:szCs w:val="24"/>
              </w:rPr>
              <w:t>一、腹腔内窥镜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8"/>
                <w:rFonts w:hint="eastAsia" w:ascii="宋体" w:hAnsi="宋体" w:eastAsia="宋体" w:cs="宋体"/>
                <w:sz w:val="24"/>
                <w:szCs w:val="24"/>
              </w:rPr>
              <w:t>（一）配置及技术参数要求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rPr>
              <w:t>通过专门的技术将体内视野放大，便于连接摄像机成像。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rPr>
              <w:t>1、插入部分最大宽度：10 mm（圆形）</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rPr>
              <w:t>工作长度：315.25mm-334.75 mm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rPr>
              <w:t>2、视向角θ：0°或30°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rPr>
              <w:t>3、视场角2W：55.25-74.75°</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rPr>
              <w:t>4、设计光学工作距离d0：40 mm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rPr>
              <w:t>5、视场中心角分辨力，rα（d）：3.267 C/°</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rPr>
              <w:t>6、光学镜的有效景深范围：5 mm～50 mm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rPr>
              <w:t>7、工作环境：环境温度10℃～30℃；相对湿度不大于70％；大气压力70kPa～106kPa</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rPr>
              <w:t>●8、高清HD蓝宝石镜片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rPr>
              <w:t>二、内窥镜摄录像系统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rPr>
              <w:t>（一）内窥镜摄录像系统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rPr>
              <w:t>通过摄像头成像显示在显示器上，方便医生观看。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rPr>
              <w:t>●1、3CMOS 全数字高清（FULL HD）摄像头；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rPr>
              <w:t>2、全动态数字信号图像处理功能；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rPr>
              <w:t>3、输出像素:≥1920×1080，60Hz；</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rPr>
              <w:t>4、输出接口至少有:HDMIx1,DVIx1，SDIx1,CVBSx1；</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rPr>
              <w:t>5、具有一键自动白平衡及电子图像放大功能；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rPr>
              <w:t>6、具有图像冻结及网纹消除功能；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rPr>
              <w:t>7、信噪比≥54dB；</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rPr>
              <w:t>8、红蓝颜色及亮度可自定义，调节参数都可在显示器上显示；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rPr>
              <w:t>9、通过参数调节，可满足不同科室及匹配不同类别镜子使用；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8"/>
                <w:rFonts w:hint="eastAsia" w:ascii="宋体" w:hAnsi="宋体" w:eastAsia="宋体" w:cs="宋体"/>
                <w:color w:val="000000"/>
                <w:sz w:val="21"/>
                <w:szCs w:val="21"/>
              </w:rPr>
              <w:t>(二）监视器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rPr>
              <w:t>接收摄像机的电信号转换为光信号呈现在显示屏上。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rPr>
              <w:t>1、屏幕技术： LED背光</w:t>
            </w:r>
            <w:r>
              <w:rPr>
                <w:rFonts w:hint="default" w:ascii="Times New Roman" w:hAnsi="Times New Roman" w:eastAsia="宋体" w:cs="Times New Roman"/>
                <w:sz w:val="21"/>
                <w:szCs w:val="21"/>
              </w:rPr>
              <w:br w:type="textWrapping"/>
            </w:r>
            <w:r>
              <w:rPr>
                <w:rFonts w:hint="eastAsia" w:ascii="宋体" w:hAnsi="宋体" w:eastAsia="宋体" w:cs="宋体"/>
                <w:color w:val="000000"/>
                <w:sz w:val="21"/>
                <w:szCs w:val="21"/>
              </w:rPr>
              <w:t>2、对角线：</w:t>
            </w:r>
            <w:r>
              <w:rPr>
                <w:rFonts w:ascii="微软雅黑" w:hAnsi="微软雅黑" w:eastAsia="微软雅黑" w:cs="微软雅黑"/>
                <w:color w:val="000000"/>
                <w:sz w:val="21"/>
                <w:szCs w:val="21"/>
              </w:rPr>
              <w:t>≥</w:t>
            </w:r>
            <w:r>
              <w:rPr>
                <w:rFonts w:hint="eastAsia" w:ascii="宋体" w:hAnsi="宋体" w:eastAsia="宋体" w:cs="宋体"/>
                <w:color w:val="000000"/>
                <w:sz w:val="21"/>
                <w:szCs w:val="21"/>
              </w:rPr>
              <w:t>24"</w:t>
            </w:r>
            <w:r>
              <w:rPr>
                <w:rFonts w:hint="default" w:ascii="Times New Roman" w:hAnsi="Times New Roman" w:eastAsia="宋体" w:cs="Times New Roman"/>
                <w:sz w:val="21"/>
                <w:szCs w:val="21"/>
              </w:rPr>
              <w:br w:type="textWrapping"/>
            </w:r>
            <w:r>
              <w:rPr>
                <w:rFonts w:hint="eastAsia" w:ascii="宋体" w:hAnsi="宋体" w:eastAsia="宋体" w:cs="宋体"/>
                <w:color w:val="000000"/>
                <w:sz w:val="21"/>
                <w:szCs w:val="21"/>
              </w:rPr>
              <w:t>3、显示区域尺寸（H x V） ：</w:t>
            </w:r>
            <w:r>
              <w:rPr>
                <w:rFonts w:ascii="Arial" w:hAnsi="Arial" w:eastAsia="宋体" w:cs="Arial"/>
                <w:color w:val="000000"/>
                <w:sz w:val="21"/>
                <w:szCs w:val="21"/>
              </w:rPr>
              <w:t>≥</w:t>
            </w:r>
            <w:r>
              <w:rPr>
                <w:rFonts w:hint="eastAsia" w:ascii="宋体" w:hAnsi="宋体" w:eastAsia="宋体" w:cs="宋体"/>
                <w:color w:val="000000"/>
                <w:sz w:val="21"/>
                <w:szCs w:val="21"/>
              </w:rPr>
              <w:t>518.4 x 324 mm</w:t>
            </w:r>
            <w:r>
              <w:rPr>
                <w:rFonts w:hint="default" w:ascii="Times New Roman" w:hAnsi="Times New Roman" w:eastAsia="宋体" w:cs="Times New Roman"/>
                <w:sz w:val="21"/>
                <w:szCs w:val="21"/>
              </w:rPr>
              <w:br w:type="textWrapping"/>
            </w:r>
            <w:r>
              <w:rPr>
                <w:rFonts w:hint="eastAsia" w:ascii="宋体" w:hAnsi="宋体" w:eastAsia="宋体" w:cs="宋体"/>
                <w:color w:val="000000"/>
                <w:sz w:val="21"/>
                <w:szCs w:val="21"/>
              </w:rPr>
              <w:t>4、分辨率</w:t>
            </w:r>
            <w:r>
              <w:rPr>
                <w:rFonts w:hint="default" w:ascii="Arial" w:hAnsi="Arial" w:eastAsia="宋体" w:cs="Arial"/>
                <w:color w:val="000000"/>
                <w:sz w:val="21"/>
                <w:szCs w:val="21"/>
              </w:rPr>
              <w:t>≥</w:t>
            </w:r>
            <w:r>
              <w:rPr>
                <w:rFonts w:hint="eastAsia" w:ascii="宋体" w:hAnsi="宋体" w:eastAsia="宋体" w:cs="宋体"/>
                <w:color w:val="000000"/>
                <w:sz w:val="21"/>
                <w:szCs w:val="21"/>
              </w:rPr>
              <w:t>1920 x 1200</w:t>
            </w:r>
            <w:r>
              <w:rPr>
                <w:rFonts w:hint="default" w:ascii="Times New Roman" w:hAnsi="Times New Roman" w:eastAsia="宋体" w:cs="Times New Roman"/>
                <w:sz w:val="21"/>
                <w:szCs w:val="21"/>
              </w:rPr>
              <w:br w:type="textWrapping"/>
            </w:r>
            <w:r>
              <w:rPr>
                <w:rFonts w:hint="eastAsia" w:ascii="宋体" w:hAnsi="宋体" w:eastAsia="宋体" w:cs="宋体"/>
                <w:color w:val="000000"/>
                <w:sz w:val="21"/>
                <w:szCs w:val="21"/>
              </w:rPr>
              <w:t>5、最大亮度：≥900 cd/平方米</w:t>
            </w:r>
            <w:r>
              <w:rPr>
                <w:rFonts w:hint="default" w:ascii="Times New Roman" w:hAnsi="Times New Roman" w:eastAsia="宋体" w:cs="Times New Roman"/>
                <w:sz w:val="21"/>
                <w:szCs w:val="21"/>
              </w:rPr>
              <w:br w:type="textWrapping"/>
            </w:r>
            <w:r>
              <w:rPr>
                <w:rFonts w:hint="eastAsia" w:ascii="宋体" w:hAnsi="宋体" w:eastAsia="宋体" w:cs="宋体"/>
                <w:color w:val="000000"/>
                <w:sz w:val="21"/>
                <w:szCs w:val="21"/>
              </w:rPr>
              <w:t>6、最大校准亮度：≥800 cd/平方米</w:t>
            </w:r>
            <w:r>
              <w:rPr>
                <w:rFonts w:hint="default" w:ascii="Times New Roman" w:hAnsi="Times New Roman" w:eastAsia="宋体" w:cs="Times New Roman"/>
                <w:sz w:val="21"/>
                <w:szCs w:val="21"/>
              </w:rPr>
              <w:br w:type="textWrapping"/>
            </w:r>
            <w:r>
              <w:rPr>
                <w:rFonts w:hint="eastAsia" w:ascii="宋体" w:hAnsi="宋体" w:eastAsia="宋体" w:cs="宋体"/>
                <w:color w:val="000000"/>
                <w:sz w:val="21"/>
                <w:szCs w:val="21"/>
              </w:rPr>
              <w:t>7、对比度：1000:1</w:t>
            </w:r>
            <w:r>
              <w:rPr>
                <w:rFonts w:hint="default" w:ascii="Times New Roman" w:hAnsi="Times New Roman" w:eastAsia="宋体" w:cs="Times New Roman"/>
                <w:sz w:val="21"/>
                <w:szCs w:val="21"/>
              </w:rPr>
              <w:br w:type="textWrapping"/>
            </w:r>
            <w:r>
              <w:rPr>
                <w:rFonts w:hint="eastAsia" w:ascii="宋体" w:hAnsi="宋体" w:eastAsia="宋体" w:cs="宋体"/>
                <w:color w:val="000000"/>
                <w:sz w:val="21"/>
                <w:szCs w:val="21"/>
              </w:rPr>
              <w:t>8、可视角度：≥178°</w:t>
            </w:r>
            <w:r>
              <w:rPr>
                <w:rFonts w:hint="default" w:ascii="Times New Roman" w:hAnsi="Times New Roman" w:eastAsia="宋体" w:cs="Times New Roman"/>
                <w:sz w:val="21"/>
                <w:szCs w:val="21"/>
              </w:rPr>
              <w:br w:type="textWrapping"/>
            </w:r>
            <w:r>
              <w:rPr>
                <w:rFonts w:hint="eastAsia" w:ascii="宋体" w:hAnsi="宋体" w:eastAsia="宋体" w:cs="宋体"/>
                <w:color w:val="000000"/>
                <w:sz w:val="21"/>
                <w:szCs w:val="21"/>
              </w:rPr>
              <w:t>9、视频输入至少有：DVI-I，VGA，CVBS，S-VIDEO，YPBPR,RGBS,SDI</w:t>
            </w:r>
            <w:r>
              <w:rPr>
                <w:rFonts w:hint="default" w:ascii="Times New Roman" w:hAnsi="Times New Roman" w:eastAsia="宋体" w:cs="Times New Roman"/>
                <w:sz w:val="21"/>
                <w:szCs w:val="21"/>
              </w:rPr>
              <w:br w:type="textWrapping"/>
            </w:r>
            <w:r>
              <w:rPr>
                <w:rFonts w:hint="eastAsia" w:ascii="宋体" w:hAnsi="宋体" w:eastAsia="宋体" w:cs="宋体"/>
                <w:color w:val="000000"/>
                <w:sz w:val="21"/>
                <w:szCs w:val="21"/>
              </w:rPr>
              <w:t>10、视频输出至少有：VI-D,CVBS,S-VIDEO,YPBPR,RGBS,SDI</w:t>
            </w:r>
            <w:r>
              <w:rPr>
                <w:rFonts w:hint="default" w:ascii="Times New Roman" w:hAnsi="Times New Roman" w:eastAsia="宋体" w:cs="Times New Roman"/>
                <w:sz w:val="21"/>
                <w:szCs w:val="21"/>
              </w:rPr>
              <w:br w:type="textWrapping"/>
            </w:r>
            <w:r>
              <w:rPr>
                <w:rFonts w:hint="eastAsia" w:ascii="宋体" w:hAnsi="宋体" w:eastAsia="宋体" w:cs="宋体"/>
                <w:color w:val="000000"/>
                <w:sz w:val="21"/>
                <w:szCs w:val="21"/>
              </w:rPr>
              <w:t>11、电源输出：DC 5V 0.5A(USB-A)</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8"/>
                <w:rFonts w:hint="eastAsia" w:ascii="宋体" w:hAnsi="宋体" w:eastAsia="宋体" w:cs="宋体"/>
                <w:color w:val="000000"/>
                <w:sz w:val="21"/>
                <w:szCs w:val="21"/>
              </w:rPr>
              <w:t>（三）仪器台车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rPr>
              <w:t>碳钢材质，五层带抽屉。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rPr>
              <w:t>三、医用内窥镜冷光源</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rPr>
              <w:t>通过光纤为体内手术提供照明。</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10"/>
              <w:jc w:val="both"/>
              <w:rPr>
                <w:rFonts w:hint="eastAsia" w:ascii="宋体" w:hAnsi="宋体" w:eastAsia="宋体" w:cs="宋体"/>
              </w:rPr>
            </w:pPr>
            <w:r>
              <w:rPr>
                <w:rFonts w:hint="eastAsia" w:ascii="宋体" w:hAnsi="宋体" w:eastAsia="宋体" w:cs="宋体"/>
                <w:color w:val="000000"/>
                <w:sz w:val="21"/>
                <w:szCs w:val="21"/>
              </w:rPr>
              <w:t>1、采用LED灯泡照明，LED灯泡使用寿命大于20000小时；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10"/>
              <w:jc w:val="left"/>
              <w:rPr>
                <w:rFonts w:hint="eastAsia" w:ascii="宋体" w:hAnsi="宋体" w:eastAsia="宋体" w:cs="宋体"/>
              </w:rPr>
            </w:pPr>
            <w:r>
              <w:rPr>
                <w:rFonts w:hint="eastAsia" w:ascii="宋体" w:hAnsi="宋体" w:eastAsia="宋体" w:cs="宋体"/>
                <w:color w:val="000000"/>
                <w:sz w:val="21"/>
                <w:szCs w:val="21"/>
              </w:rPr>
              <w:t>2、工作条件下噪声≤55dB；</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10"/>
              <w:jc w:val="left"/>
              <w:rPr>
                <w:rFonts w:hint="eastAsia" w:ascii="宋体" w:hAnsi="宋体" w:eastAsia="宋体" w:cs="宋体"/>
              </w:rPr>
            </w:pPr>
            <w:r>
              <w:rPr>
                <w:rFonts w:hint="eastAsia" w:ascii="宋体" w:hAnsi="宋体" w:eastAsia="宋体" w:cs="宋体"/>
                <w:color w:val="000000"/>
                <w:sz w:val="21"/>
                <w:szCs w:val="21"/>
              </w:rPr>
              <w:t>3、机械接口规格（光输出孔）的尺寸为Ф10 mm±0.2mm；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10"/>
              <w:jc w:val="left"/>
              <w:rPr>
                <w:rFonts w:hint="eastAsia" w:ascii="宋体" w:hAnsi="宋体" w:eastAsia="宋体" w:cs="宋体"/>
              </w:rPr>
            </w:pPr>
            <w:r>
              <w:rPr>
                <w:rFonts w:hint="eastAsia" w:ascii="宋体" w:hAnsi="宋体" w:eastAsia="宋体" w:cs="宋体"/>
                <w:color w:val="000000"/>
                <w:sz w:val="21"/>
                <w:szCs w:val="21"/>
              </w:rPr>
              <w:t>4、色温色温3000—7000K，显色指数大于90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10"/>
              <w:jc w:val="both"/>
              <w:rPr>
                <w:rFonts w:hint="eastAsia" w:ascii="宋体" w:hAnsi="宋体" w:eastAsia="宋体" w:cs="宋体"/>
              </w:rPr>
            </w:pPr>
            <w:r>
              <w:rPr>
                <w:rFonts w:hint="eastAsia" w:ascii="宋体" w:hAnsi="宋体" w:eastAsia="宋体" w:cs="宋体"/>
                <w:color w:val="000000"/>
                <w:sz w:val="21"/>
                <w:szCs w:val="21"/>
              </w:rPr>
              <w:t>5、全触屏控液晶显示，亮度可调，光纤拔出时LED光输出自动关断；</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10"/>
              <w:jc w:val="both"/>
              <w:rPr>
                <w:rFonts w:hint="eastAsia" w:ascii="宋体" w:hAnsi="宋体" w:eastAsia="宋体" w:cs="宋体"/>
              </w:rPr>
            </w:pPr>
            <w:r>
              <w:rPr>
                <w:rFonts w:hint="eastAsia" w:ascii="宋体" w:hAnsi="宋体" w:eastAsia="宋体" w:cs="宋体"/>
                <w:color w:val="000000"/>
                <w:sz w:val="21"/>
                <w:szCs w:val="21"/>
              </w:rPr>
              <w:t>6、电源220V±10%，50Hz，灯组功率≤120W；</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10"/>
              <w:jc w:val="both"/>
              <w:rPr>
                <w:rFonts w:hint="eastAsia" w:ascii="宋体" w:hAnsi="宋体" w:eastAsia="宋体" w:cs="宋体"/>
              </w:rPr>
            </w:pPr>
            <w:r>
              <w:rPr>
                <w:rFonts w:hint="eastAsia" w:ascii="宋体" w:hAnsi="宋体" w:eastAsia="宋体" w:cs="宋体"/>
                <w:color w:val="000000"/>
                <w:sz w:val="21"/>
                <w:szCs w:val="21"/>
              </w:rPr>
              <w:t>7、整机设计寿命为≥20000h或5年；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10"/>
              <w:jc w:val="both"/>
              <w:rPr>
                <w:rFonts w:hint="eastAsia" w:ascii="宋体" w:hAnsi="宋体" w:eastAsia="宋体" w:cs="宋体"/>
              </w:rPr>
            </w:pPr>
            <w:r>
              <w:rPr>
                <w:rFonts w:hint="eastAsia" w:ascii="宋体" w:hAnsi="宋体" w:eastAsia="宋体" w:cs="宋体"/>
                <w:color w:val="000000"/>
                <w:sz w:val="21"/>
                <w:szCs w:val="21"/>
              </w:rPr>
              <w:t>8、照度不低于2500Lux（测试距离约400mm）；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10"/>
              <w:jc w:val="both"/>
              <w:rPr>
                <w:rFonts w:hint="eastAsia" w:ascii="宋体" w:hAnsi="宋体" w:eastAsia="宋体" w:cs="宋体"/>
              </w:rPr>
            </w:pPr>
            <w:r>
              <w:rPr>
                <w:rFonts w:hint="eastAsia" w:ascii="宋体" w:hAnsi="宋体" w:eastAsia="宋体" w:cs="宋体"/>
                <w:color w:val="000000"/>
                <w:sz w:val="21"/>
                <w:szCs w:val="21"/>
              </w:rPr>
              <w:t>9、带机内温度监控显示及工作时间累积显示；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rPr>
              <w:t>四、CO2气腹仪</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rPr>
              <w:t>将CO2气体充入腹腔，建立起气腹，方便有观察和操作的空间。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rPr>
              <w:t>1、腹腔压力设置：可调为5mmHg-25mmHg；</w:t>
            </w:r>
            <w:r>
              <w:rPr>
                <w:rFonts w:hint="default" w:ascii="Times New Roman" w:hAnsi="Times New Roman" w:eastAsia="宋体" w:cs="Times New Roman"/>
                <w:sz w:val="21"/>
                <w:szCs w:val="21"/>
              </w:rPr>
              <w:br w:type="textWrapping"/>
            </w:r>
            <w:r>
              <w:rPr>
                <w:rFonts w:hint="eastAsia" w:ascii="宋体" w:hAnsi="宋体" w:eastAsia="宋体" w:cs="宋体"/>
                <w:color w:val="000000"/>
                <w:sz w:val="21"/>
                <w:szCs w:val="21"/>
              </w:rPr>
              <w:t>2、流量可调：0-30L/min，可适用于任何手术；</w:t>
            </w:r>
            <w:r>
              <w:rPr>
                <w:rFonts w:hint="default" w:ascii="Times New Roman" w:hAnsi="Times New Roman" w:eastAsia="宋体" w:cs="Times New Roman"/>
                <w:sz w:val="21"/>
                <w:szCs w:val="21"/>
              </w:rPr>
              <w:br w:type="textWrapping"/>
            </w:r>
            <w:r>
              <w:rPr>
                <w:rFonts w:hint="eastAsia" w:ascii="宋体" w:hAnsi="宋体" w:eastAsia="宋体" w:cs="宋体"/>
                <w:color w:val="000000"/>
                <w:sz w:val="21"/>
                <w:szCs w:val="21"/>
              </w:rPr>
              <w:t>3、安全阀设置：具有压力减压阀和压力过高活瓣，能自动排气，避免超过预设压力；</w:t>
            </w:r>
            <w:r>
              <w:rPr>
                <w:rFonts w:hint="default" w:ascii="Times New Roman" w:hAnsi="Times New Roman" w:eastAsia="宋体" w:cs="Times New Roman"/>
                <w:sz w:val="21"/>
                <w:szCs w:val="21"/>
              </w:rPr>
              <w:br w:type="textWrapping"/>
            </w:r>
            <w:r>
              <w:rPr>
                <w:rFonts w:hint="eastAsia" w:ascii="宋体" w:hAnsi="宋体" w:eastAsia="宋体" w:cs="宋体"/>
                <w:color w:val="000000"/>
                <w:sz w:val="21"/>
                <w:szCs w:val="21"/>
              </w:rPr>
              <w:t>4、气体总量、腹腔压力、流速可从显示屏上读取；</w:t>
            </w:r>
            <w:r>
              <w:rPr>
                <w:rFonts w:hint="default" w:ascii="Times New Roman" w:hAnsi="Times New Roman" w:eastAsia="宋体" w:cs="Times New Roman"/>
                <w:sz w:val="21"/>
                <w:szCs w:val="21"/>
              </w:rPr>
              <w:br w:type="textWrapping"/>
            </w:r>
            <w:r>
              <w:rPr>
                <w:rFonts w:hint="eastAsia" w:ascii="宋体" w:hAnsi="宋体" w:eastAsia="宋体" w:cs="宋体"/>
                <w:color w:val="000000"/>
                <w:sz w:val="21"/>
                <w:szCs w:val="21"/>
              </w:rPr>
              <w:t>5、电源：AC220V±22V, 50HZ±1HZ。</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rPr>
              <w:t>五、高频电刀</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rPr>
              <w:t>通过高频电流实现对组织的切割和凝血。</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rPr>
              <w:t>1、采用输出功率自动补偿P.A.C系统，通过计算机自动调控，使得在不同组织阻抗下功率得到补偿；</w:t>
            </w:r>
            <w:r>
              <w:rPr>
                <w:rFonts w:hint="default" w:ascii="Times New Roman" w:hAnsi="Times New Roman" w:eastAsia="宋体" w:cs="Times New Roman"/>
                <w:sz w:val="21"/>
                <w:szCs w:val="21"/>
              </w:rPr>
              <w:br w:type="textWrapping"/>
            </w:r>
            <w:r>
              <w:rPr>
                <w:rFonts w:hint="eastAsia" w:ascii="宋体" w:hAnsi="宋体" w:eastAsia="宋体" w:cs="宋体"/>
                <w:color w:val="000000"/>
                <w:sz w:val="21"/>
                <w:szCs w:val="21"/>
              </w:rPr>
              <w:t>2、 三路输出：一路单极电切，一路单极电凝，一路双极电凝；</w:t>
            </w:r>
            <w:r>
              <w:rPr>
                <w:rFonts w:hint="default" w:ascii="Times New Roman" w:hAnsi="Times New Roman" w:eastAsia="宋体" w:cs="Times New Roman"/>
                <w:sz w:val="21"/>
                <w:szCs w:val="21"/>
              </w:rPr>
              <w:br w:type="textWrapping"/>
            </w:r>
            <w:r>
              <w:rPr>
                <w:rFonts w:hint="eastAsia" w:ascii="宋体" w:hAnsi="宋体" w:eastAsia="宋体" w:cs="宋体"/>
                <w:color w:val="000000"/>
                <w:sz w:val="21"/>
                <w:szCs w:val="21"/>
              </w:rPr>
              <w:t>3、具有六种工作模式：切1、切2、切3、点凝、喷射凝、双极电凝；</w:t>
            </w:r>
            <w:r>
              <w:rPr>
                <w:rFonts w:hint="default" w:ascii="Times New Roman" w:hAnsi="Times New Roman" w:eastAsia="宋体" w:cs="Times New Roman"/>
                <w:sz w:val="21"/>
                <w:szCs w:val="21"/>
              </w:rPr>
              <w:br w:type="textWrapping"/>
            </w:r>
            <w:r>
              <w:rPr>
                <w:rFonts w:hint="eastAsia" w:ascii="宋体" w:hAnsi="宋体" w:eastAsia="宋体" w:cs="宋体"/>
                <w:color w:val="000000"/>
                <w:sz w:val="21"/>
                <w:szCs w:val="21"/>
              </w:rPr>
              <w:t>4、电切、电凝、双极电凝三路功率独立调整；具有负极板回路电极接触面积监控系统（双片电极）；</w:t>
            </w:r>
            <w:r>
              <w:rPr>
                <w:rFonts w:hint="default" w:ascii="Times New Roman" w:hAnsi="Times New Roman" w:eastAsia="宋体" w:cs="Times New Roman"/>
                <w:sz w:val="21"/>
                <w:szCs w:val="21"/>
              </w:rPr>
              <w:br w:type="textWrapping"/>
            </w:r>
            <w:r>
              <w:rPr>
                <w:rFonts w:hint="eastAsia" w:ascii="宋体" w:hAnsi="宋体" w:eastAsia="宋体" w:cs="宋体"/>
                <w:color w:val="000000"/>
                <w:sz w:val="21"/>
                <w:szCs w:val="21"/>
              </w:rPr>
              <w:t>5、双极低电压输出技术及双极自动输出，并具有单、双极自动转换功能；</w:t>
            </w:r>
            <w:r>
              <w:rPr>
                <w:rFonts w:hint="default" w:ascii="Times New Roman" w:hAnsi="Times New Roman" w:eastAsia="宋体" w:cs="Times New Roman"/>
                <w:sz w:val="21"/>
                <w:szCs w:val="21"/>
              </w:rPr>
              <w:br w:type="textWrapping"/>
            </w:r>
            <w:r>
              <w:rPr>
                <w:rFonts w:hint="eastAsia" w:ascii="宋体" w:hAnsi="宋体" w:eastAsia="宋体" w:cs="宋体"/>
                <w:color w:val="000000"/>
                <w:sz w:val="21"/>
                <w:szCs w:val="21"/>
              </w:rPr>
              <w:t>6、适合内窥镜腹腔镜、前列腺电切等手术；</w:t>
            </w:r>
            <w:r>
              <w:rPr>
                <w:rFonts w:hint="default" w:ascii="Times New Roman" w:hAnsi="Times New Roman" w:eastAsia="宋体" w:cs="Times New Roman"/>
                <w:sz w:val="21"/>
                <w:szCs w:val="21"/>
              </w:rPr>
              <w:br w:type="textWrapping"/>
            </w:r>
            <w:r>
              <w:rPr>
                <w:rFonts w:hint="eastAsia" w:ascii="宋体" w:hAnsi="宋体" w:eastAsia="宋体" w:cs="宋体"/>
                <w:color w:val="000000"/>
                <w:sz w:val="21"/>
                <w:szCs w:val="21"/>
              </w:rPr>
              <w:t>7、主载频率：≥450KHZ；</w:t>
            </w:r>
            <w:r>
              <w:rPr>
                <w:rFonts w:hint="default" w:ascii="Times New Roman" w:hAnsi="Times New Roman" w:eastAsia="宋体" w:cs="Times New Roman"/>
                <w:sz w:val="21"/>
                <w:szCs w:val="21"/>
              </w:rPr>
              <w:br w:type="textWrapping"/>
            </w:r>
            <w:r>
              <w:rPr>
                <w:rFonts w:hint="eastAsia" w:ascii="宋体" w:hAnsi="宋体" w:eastAsia="宋体" w:cs="宋体"/>
                <w:color w:val="000000"/>
                <w:sz w:val="21"/>
                <w:szCs w:val="21"/>
              </w:rPr>
              <w:t>8、输出最大功率：纯切：≥300W, 电凝：≥300W。</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rPr>
              <w:t>六、腹腔镜手术器械</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rPr>
              <w:t>医用高分材料加工制造，可高温高压消毒，可拆卸。手术器械须按不低于以下清单数量配置：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rPr>
              <w:t>1 </w:t>
            </w:r>
            <w:r>
              <w:rPr>
                <w:rFonts w:hint="eastAsia" w:ascii="宋体" w:hAnsi="宋体" w:eastAsia="宋体" w:cs="宋体"/>
                <w:sz w:val="21"/>
                <w:szCs w:val="21"/>
              </w:rPr>
              <w:t>穿刺器</w:t>
            </w:r>
            <w:r>
              <w:rPr>
                <w:rFonts w:hint="default" w:ascii="Times New Roman" w:hAnsi="Times New Roman" w:eastAsia="宋体" w:cs="Times New Roman"/>
                <w:sz w:val="21"/>
                <w:szCs w:val="21"/>
              </w:rPr>
              <w:t> Ø11 2</w:t>
            </w:r>
            <w:r>
              <w:rPr>
                <w:rFonts w:hint="eastAsia" w:ascii="宋体" w:hAnsi="宋体" w:eastAsia="宋体" w:cs="宋体"/>
                <w:sz w:val="21"/>
                <w:szCs w:val="21"/>
              </w:rPr>
              <w:t>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rPr>
              <w:t>2 </w:t>
            </w:r>
            <w:r>
              <w:rPr>
                <w:rFonts w:hint="eastAsia" w:ascii="宋体" w:hAnsi="宋体" w:eastAsia="宋体" w:cs="宋体"/>
                <w:sz w:val="21"/>
                <w:szCs w:val="21"/>
              </w:rPr>
              <w:t>穿刺器</w:t>
            </w:r>
            <w:r>
              <w:rPr>
                <w:rFonts w:hint="default" w:ascii="Times New Roman" w:hAnsi="Times New Roman" w:eastAsia="宋体" w:cs="Times New Roman"/>
                <w:sz w:val="21"/>
                <w:szCs w:val="21"/>
              </w:rPr>
              <w:t> Ø5.5 2</w:t>
            </w:r>
            <w:r>
              <w:rPr>
                <w:rFonts w:hint="eastAsia" w:ascii="宋体" w:hAnsi="宋体" w:eastAsia="宋体" w:cs="宋体"/>
                <w:sz w:val="21"/>
                <w:szCs w:val="21"/>
              </w:rPr>
              <w:t>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rPr>
              <w:t>3 </w:t>
            </w:r>
            <w:r>
              <w:rPr>
                <w:rFonts w:hint="eastAsia" w:ascii="宋体" w:hAnsi="宋体" w:eastAsia="宋体" w:cs="宋体"/>
                <w:sz w:val="21"/>
                <w:szCs w:val="21"/>
              </w:rPr>
              <w:t>大胆囊抓钳 </w:t>
            </w:r>
            <w:r>
              <w:rPr>
                <w:rFonts w:hint="default" w:ascii="Times New Roman" w:hAnsi="Times New Roman" w:eastAsia="宋体" w:cs="Times New Roman"/>
                <w:sz w:val="21"/>
                <w:szCs w:val="21"/>
              </w:rPr>
              <w:t>Ø10</w:t>
            </w:r>
            <w:r>
              <w:rPr>
                <w:rFonts w:hint="eastAsia" w:ascii="宋体" w:hAnsi="宋体" w:eastAsia="宋体" w:cs="宋体"/>
                <w:sz w:val="21"/>
                <w:szCs w:val="21"/>
              </w:rPr>
              <w:t>×</w:t>
            </w:r>
            <w:r>
              <w:rPr>
                <w:rFonts w:hint="default" w:ascii="Times New Roman" w:hAnsi="Times New Roman" w:eastAsia="宋体" w:cs="Times New Roman"/>
                <w:sz w:val="21"/>
                <w:szCs w:val="21"/>
              </w:rPr>
              <w:t>330 1</w:t>
            </w:r>
            <w:r>
              <w:rPr>
                <w:rFonts w:hint="eastAsia" w:ascii="宋体" w:hAnsi="宋体" w:eastAsia="宋体" w:cs="宋体"/>
                <w:sz w:val="21"/>
                <w:szCs w:val="21"/>
              </w:rPr>
              <w:t>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rPr>
              <w:t>4 </w:t>
            </w:r>
            <w:r>
              <w:rPr>
                <w:rFonts w:hint="eastAsia" w:ascii="宋体" w:hAnsi="宋体" w:eastAsia="宋体" w:cs="宋体"/>
                <w:sz w:val="21"/>
                <w:szCs w:val="21"/>
              </w:rPr>
              <w:t>抓紧钳（钝头）</w:t>
            </w:r>
            <w:r>
              <w:rPr>
                <w:rFonts w:hint="default" w:ascii="Times New Roman" w:hAnsi="Times New Roman" w:eastAsia="宋体" w:cs="Times New Roman"/>
                <w:sz w:val="21"/>
                <w:szCs w:val="21"/>
              </w:rPr>
              <w:t> Ø5</w:t>
            </w:r>
            <w:r>
              <w:rPr>
                <w:rFonts w:hint="eastAsia" w:ascii="宋体" w:hAnsi="宋体" w:eastAsia="宋体" w:cs="宋体"/>
                <w:sz w:val="21"/>
                <w:szCs w:val="21"/>
              </w:rPr>
              <w:t>×</w:t>
            </w:r>
            <w:r>
              <w:rPr>
                <w:rFonts w:hint="default" w:ascii="Times New Roman" w:hAnsi="Times New Roman" w:eastAsia="宋体" w:cs="Times New Roman"/>
                <w:sz w:val="21"/>
                <w:szCs w:val="21"/>
              </w:rPr>
              <w:t>330 1</w:t>
            </w:r>
            <w:r>
              <w:rPr>
                <w:rFonts w:hint="eastAsia" w:ascii="宋体" w:hAnsi="宋体" w:eastAsia="宋体" w:cs="宋体"/>
                <w:sz w:val="21"/>
                <w:szCs w:val="21"/>
              </w:rPr>
              <w:t>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rPr>
              <w:t>5 </w:t>
            </w:r>
            <w:r>
              <w:rPr>
                <w:rFonts w:hint="eastAsia" w:ascii="宋体" w:hAnsi="宋体" w:eastAsia="宋体" w:cs="宋体"/>
                <w:sz w:val="21"/>
                <w:szCs w:val="21"/>
              </w:rPr>
              <w:t>直剥离钳</w:t>
            </w:r>
            <w:r>
              <w:rPr>
                <w:rFonts w:hint="default" w:ascii="Times New Roman" w:hAnsi="Times New Roman" w:eastAsia="宋体" w:cs="Times New Roman"/>
                <w:sz w:val="21"/>
                <w:szCs w:val="21"/>
              </w:rPr>
              <w:t> Ø5</w:t>
            </w:r>
            <w:r>
              <w:rPr>
                <w:rFonts w:hint="eastAsia" w:ascii="宋体" w:hAnsi="宋体" w:eastAsia="宋体" w:cs="宋体"/>
                <w:sz w:val="21"/>
                <w:szCs w:val="21"/>
              </w:rPr>
              <w:t>×</w:t>
            </w:r>
            <w:r>
              <w:rPr>
                <w:rFonts w:hint="default" w:ascii="Times New Roman" w:hAnsi="Times New Roman" w:eastAsia="宋体" w:cs="Times New Roman"/>
                <w:sz w:val="21"/>
                <w:szCs w:val="21"/>
              </w:rPr>
              <w:t>330 1</w:t>
            </w:r>
            <w:r>
              <w:rPr>
                <w:rFonts w:hint="eastAsia" w:ascii="宋体" w:hAnsi="宋体" w:eastAsia="宋体" w:cs="宋体"/>
                <w:sz w:val="21"/>
                <w:szCs w:val="21"/>
              </w:rPr>
              <w:t>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rPr>
              <w:t>6 </w:t>
            </w:r>
            <w:r>
              <w:rPr>
                <w:rFonts w:hint="eastAsia" w:ascii="宋体" w:hAnsi="宋体" w:eastAsia="宋体" w:cs="宋体"/>
                <w:sz w:val="21"/>
                <w:szCs w:val="21"/>
              </w:rPr>
              <w:t>弯剥离钳</w:t>
            </w:r>
            <w:r>
              <w:rPr>
                <w:rFonts w:hint="default" w:ascii="Times New Roman" w:hAnsi="Times New Roman" w:eastAsia="宋体" w:cs="Times New Roman"/>
                <w:sz w:val="21"/>
                <w:szCs w:val="21"/>
              </w:rPr>
              <w:t> Ø5</w:t>
            </w:r>
            <w:r>
              <w:rPr>
                <w:rFonts w:hint="eastAsia" w:ascii="宋体" w:hAnsi="宋体" w:eastAsia="宋体" w:cs="宋体"/>
                <w:sz w:val="21"/>
                <w:szCs w:val="21"/>
              </w:rPr>
              <w:t>×</w:t>
            </w:r>
            <w:r>
              <w:rPr>
                <w:rFonts w:hint="default" w:ascii="Times New Roman" w:hAnsi="Times New Roman" w:eastAsia="宋体" w:cs="Times New Roman"/>
                <w:sz w:val="21"/>
                <w:szCs w:val="21"/>
              </w:rPr>
              <w:t>330 1</w:t>
            </w:r>
            <w:r>
              <w:rPr>
                <w:rFonts w:hint="eastAsia" w:ascii="宋体" w:hAnsi="宋体" w:eastAsia="宋体" w:cs="宋体"/>
                <w:sz w:val="21"/>
                <w:szCs w:val="21"/>
              </w:rPr>
              <w:t>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rPr>
              <w:t>7 </w:t>
            </w:r>
            <w:r>
              <w:rPr>
                <w:rFonts w:hint="eastAsia" w:ascii="宋体" w:hAnsi="宋体" w:eastAsia="宋体" w:cs="宋体"/>
                <w:sz w:val="21"/>
                <w:szCs w:val="21"/>
              </w:rPr>
              <w:t>无创伤抓钳 </w:t>
            </w:r>
            <w:r>
              <w:rPr>
                <w:rFonts w:hint="default" w:ascii="Times New Roman" w:hAnsi="Times New Roman" w:eastAsia="宋体" w:cs="Times New Roman"/>
                <w:sz w:val="21"/>
                <w:szCs w:val="21"/>
              </w:rPr>
              <w:t>Ø5</w:t>
            </w:r>
            <w:r>
              <w:rPr>
                <w:rFonts w:hint="eastAsia" w:ascii="宋体" w:hAnsi="宋体" w:eastAsia="宋体" w:cs="宋体"/>
                <w:sz w:val="21"/>
                <w:szCs w:val="21"/>
              </w:rPr>
              <w:t>×</w:t>
            </w:r>
            <w:r>
              <w:rPr>
                <w:rFonts w:hint="default" w:ascii="Times New Roman" w:hAnsi="Times New Roman" w:eastAsia="宋体" w:cs="Times New Roman"/>
                <w:sz w:val="21"/>
                <w:szCs w:val="21"/>
              </w:rPr>
              <w:t>330 </w:t>
            </w:r>
            <w:r>
              <w:rPr>
                <w:rFonts w:hint="eastAsia" w:ascii="宋体" w:hAnsi="宋体" w:eastAsia="宋体" w:cs="宋体"/>
                <w:sz w:val="21"/>
                <w:szCs w:val="21"/>
              </w:rPr>
              <w:t>  </w:t>
            </w:r>
            <w:r>
              <w:rPr>
                <w:rFonts w:hint="default" w:ascii="Times New Roman" w:hAnsi="Times New Roman" w:eastAsia="宋体" w:cs="Times New Roman"/>
                <w:sz w:val="21"/>
                <w:szCs w:val="21"/>
              </w:rPr>
              <w:t>1</w:t>
            </w:r>
            <w:r>
              <w:rPr>
                <w:rFonts w:hint="eastAsia" w:ascii="宋体" w:hAnsi="宋体" w:eastAsia="宋体" w:cs="宋体"/>
                <w:sz w:val="21"/>
                <w:szCs w:val="21"/>
              </w:rPr>
              <w:t>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rPr>
              <w:t>8 </w:t>
            </w:r>
            <w:r>
              <w:rPr>
                <w:rFonts w:hint="eastAsia" w:ascii="宋体" w:hAnsi="宋体" w:eastAsia="宋体" w:cs="宋体"/>
                <w:sz w:val="21"/>
                <w:szCs w:val="21"/>
              </w:rPr>
              <w:t>直型剪刀</w:t>
            </w:r>
            <w:r>
              <w:rPr>
                <w:rFonts w:hint="default" w:ascii="Times New Roman" w:hAnsi="Times New Roman" w:eastAsia="宋体" w:cs="Times New Roman"/>
                <w:sz w:val="21"/>
                <w:szCs w:val="21"/>
              </w:rPr>
              <w:t> Ø5</w:t>
            </w:r>
            <w:r>
              <w:rPr>
                <w:rFonts w:hint="eastAsia" w:ascii="宋体" w:hAnsi="宋体" w:eastAsia="宋体" w:cs="宋体"/>
                <w:sz w:val="21"/>
                <w:szCs w:val="21"/>
              </w:rPr>
              <w:t>×</w:t>
            </w:r>
            <w:r>
              <w:rPr>
                <w:rFonts w:hint="default" w:ascii="Times New Roman" w:hAnsi="Times New Roman" w:eastAsia="宋体" w:cs="Times New Roman"/>
                <w:sz w:val="21"/>
                <w:szCs w:val="21"/>
              </w:rPr>
              <w:t>330 1</w:t>
            </w:r>
            <w:r>
              <w:rPr>
                <w:rFonts w:hint="eastAsia" w:ascii="宋体" w:hAnsi="宋体" w:eastAsia="宋体" w:cs="宋体"/>
                <w:sz w:val="21"/>
                <w:szCs w:val="21"/>
              </w:rPr>
              <w:t>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rPr>
              <w:t>9 </w:t>
            </w:r>
            <w:r>
              <w:rPr>
                <w:rFonts w:hint="eastAsia" w:ascii="宋体" w:hAnsi="宋体" w:eastAsia="宋体" w:cs="宋体"/>
                <w:sz w:val="21"/>
                <w:szCs w:val="21"/>
              </w:rPr>
              <w:t>弯型剪刀</w:t>
            </w:r>
            <w:r>
              <w:rPr>
                <w:rFonts w:hint="default" w:ascii="Times New Roman" w:hAnsi="Times New Roman" w:eastAsia="宋体" w:cs="Times New Roman"/>
                <w:sz w:val="21"/>
                <w:szCs w:val="21"/>
              </w:rPr>
              <w:t> Ø5</w:t>
            </w:r>
            <w:r>
              <w:rPr>
                <w:rFonts w:hint="eastAsia" w:ascii="宋体" w:hAnsi="宋体" w:eastAsia="宋体" w:cs="宋体"/>
                <w:sz w:val="21"/>
                <w:szCs w:val="21"/>
              </w:rPr>
              <w:t>×</w:t>
            </w:r>
            <w:r>
              <w:rPr>
                <w:rFonts w:hint="default" w:ascii="Times New Roman" w:hAnsi="Times New Roman" w:eastAsia="宋体" w:cs="Times New Roman"/>
                <w:sz w:val="21"/>
                <w:szCs w:val="21"/>
              </w:rPr>
              <w:t>330 1</w:t>
            </w:r>
            <w:r>
              <w:rPr>
                <w:rFonts w:hint="eastAsia" w:ascii="宋体" w:hAnsi="宋体" w:eastAsia="宋体" w:cs="宋体"/>
                <w:sz w:val="21"/>
                <w:szCs w:val="21"/>
              </w:rPr>
              <w:t>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rPr>
              <w:t>10 </w:t>
            </w:r>
            <w:r>
              <w:rPr>
                <w:rFonts w:hint="eastAsia" w:ascii="宋体" w:hAnsi="宋体" w:eastAsia="宋体" w:cs="宋体"/>
                <w:sz w:val="21"/>
                <w:szCs w:val="21"/>
              </w:rPr>
              <w:t>电钩</w:t>
            </w:r>
            <w:r>
              <w:rPr>
                <w:rFonts w:hint="default" w:ascii="Times New Roman" w:hAnsi="Times New Roman" w:eastAsia="宋体" w:cs="Times New Roman"/>
                <w:sz w:val="21"/>
                <w:szCs w:val="21"/>
              </w:rPr>
              <w:t> Ø5</w:t>
            </w:r>
            <w:r>
              <w:rPr>
                <w:rFonts w:hint="eastAsia" w:ascii="宋体" w:hAnsi="宋体" w:eastAsia="宋体" w:cs="宋体"/>
                <w:sz w:val="21"/>
                <w:szCs w:val="21"/>
              </w:rPr>
              <w:t>×</w:t>
            </w:r>
            <w:r>
              <w:rPr>
                <w:rFonts w:hint="default" w:ascii="Times New Roman" w:hAnsi="Times New Roman" w:eastAsia="宋体" w:cs="Times New Roman"/>
                <w:sz w:val="21"/>
                <w:szCs w:val="21"/>
              </w:rPr>
              <w:t>330 </w:t>
            </w:r>
            <w:r>
              <w:rPr>
                <w:rFonts w:hint="eastAsia" w:ascii="宋体" w:hAnsi="宋体" w:eastAsia="宋体" w:cs="宋体"/>
                <w:sz w:val="21"/>
                <w:szCs w:val="21"/>
              </w:rPr>
              <w:t>    </w:t>
            </w:r>
            <w:r>
              <w:rPr>
                <w:rFonts w:hint="default" w:ascii="Times New Roman" w:hAnsi="Times New Roman" w:eastAsia="宋体" w:cs="Times New Roman"/>
                <w:sz w:val="21"/>
                <w:szCs w:val="21"/>
              </w:rPr>
              <w:t>1</w:t>
            </w:r>
            <w:r>
              <w:rPr>
                <w:rFonts w:hint="eastAsia" w:ascii="宋体" w:hAnsi="宋体" w:eastAsia="宋体" w:cs="宋体"/>
                <w:sz w:val="21"/>
                <w:szCs w:val="21"/>
              </w:rPr>
              <w:t>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rPr>
              <w:t>11 </w:t>
            </w:r>
            <w:r>
              <w:rPr>
                <w:rFonts w:hint="eastAsia" w:ascii="宋体" w:hAnsi="宋体" w:eastAsia="宋体" w:cs="宋体"/>
                <w:sz w:val="21"/>
                <w:szCs w:val="21"/>
              </w:rPr>
              <w:t>电棒</w:t>
            </w:r>
            <w:r>
              <w:rPr>
                <w:rFonts w:hint="default" w:ascii="Times New Roman" w:hAnsi="Times New Roman" w:eastAsia="宋体" w:cs="Times New Roman"/>
                <w:sz w:val="21"/>
                <w:szCs w:val="21"/>
              </w:rPr>
              <w:t> Ø5</w:t>
            </w:r>
            <w:r>
              <w:rPr>
                <w:rFonts w:hint="eastAsia" w:ascii="宋体" w:hAnsi="宋体" w:eastAsia="宋体" w:cs="宋体"/>
                <w:sz w:val="21"/>
                <w:szCs w:val="21"/>
              </w:rPr>
              <w:t>×</w:t>
            </w:r>
            <w:r>
              <w:rPr>
                <w:rFonts w:hint="default" w:ascii="Times New Roman" w:hAnsi="Times New Roman" w:eastAsia="宋体" w:cs="Times New Roman"/>
                <w:sz w:val="21"/>
                <w:szCs w:val="21"/>
              </w:rPr>
              <w:t>330 1</w:t>
            </w:r>
            <w:r>
              <w:rPr>
                <w:rFonts w:hint="eastAsia" w:ascii="宋体" w:hAnsi="宋体" w:eastAsia="宋体" w:cs="宋体"/>
                <w:sz w:val="21"/>
                <w:szCs w:val="21"/>
              </w:rPr>
              <w:t>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rPr>
              <w:t>12 </w:t>
            </w:r>
            <w:r>
              <w:rPr>
                <w:rFonts w:hint="eastAsia" w:ascii="宋体" w:hAnsi="宋体" w:eastAsia="宋体" w:cs="宋体"/>
                <w:sz w:val="21"/>
                <w:szCs w:val="21"/>
              </w:rPr>
              <w:t>冲吸器</w:t>
            </w:r>
            <w:r>
              <w:rPr>
                <w:rFonts w:hint="default" w:ascii="Times New Roman" w:hAnsi="Times New Roman" w:eastAsia="宋体" w:cs="Times New Roman"/>
                <w:sz w:val="21"/>
                <w:szCs w:val="21"/>
              </w:rPr>
              <w:t> Ø5</w:t>
            </w:r>
            <w:r>
              <w:rPr>
                <w:rFonts w:hint="eastAsia" w:ascii="宋体" w:hAnsi="宋体" w:eastAsia="宋体" w:cs="宋体"/>
                <w:sz w:val="21"/>
                <w:szCs w:val="21"/>
              </w:rPr>
              <w:t>×</w:t>
            </w:r>
            <w:r>
              <w:rPr>
                <w:rFonts w:hint="default" w:ascii="Times New Roman" w:hAnsi="Times New Roman" w:eastAsia="宋体" w:cs="Times New Roman"/>
                <w:sz w:val="21"/>
                <w:szCs w:val="21"/>
              </w:rPr>
              <w:t>330 1</w:t>
            </w:r>
            <w:r>
              <w:rPr>
                <w:rFonts w:hint="eastAsia" w:ascii="宋体" w:hAnsi="宋体" w:eastAsia="宋体" w:cs="宋体"/>
                <w:sz w:val="21"/>
                <w:szCs w:val="21"/>
              </w:rPr>
              <w:t>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rPr>
              <w:t>13 </w:t>
            </w:r>
            <w:r>
              <w:rPr>
                <w:rFonts w:hint="eastAsia" w:ascii="宋体" w:hAnsi="宋体" w:eastAsia="宋体" w:cs="宋体"/>
                <w:sz w:val="21"/>
                <w:szCs w:val="21"/>
              </w:rPr>
              <w:t>转换器</w:t>
            </w:r>
            <w:r>
              <w:rPr>
                <w:rFonts w:hint="default" w:ascii="Times New Roman" w:hAnsi="Times New Roman" w:eastAsia="宋体" w:cs="Times New Roman"/>
                <w:sz w:val="21"/>
                <w:szCs w:val="21"/>
              </w:rPr>
              <w:t> 10mm/5mm 2</w:t>
            </w:r>
            <w:r>
              <w:rPr>
                <w:rFonts w:hint="eastAsia" w:ascii="宋体" w:hAnsi="宋体" w:eastAsia="宋体" w:cs="宋体"/>
                <w:sz w:val="21"/>
                <w:szCs w:val="21"/>
              </w:rPr>
              <w:t>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rPr>
              <w:t>14 </w:t>
            </w:r>
            <w:r>
              <w:rPr>
                <w:rFonts w:hint="eastAsia" w:ascii="宋体" w:hAnsi="宋体" w:eastAsia="宋体" w:cs="宋体"/>
                <w:sz w:val="21"/>
                <w:szCs w:val="21"/>
              </w:rPr>
              <w:t>钛夹钳</w:t>
            </w:r>
            <w:r>
              <w:rPr>
                <w:rFonts w:hint="default" w:ascii="Times New Roman" w:hAnsi="Times New Roman" w:eastAsia="宋体" w:cs="Times New Roman"/>
                <w:sz w:val="21"/>
                <w:szCs w:val="21"/>
              </w:rPr>
              <w:t> Ø10</w:t>
            </w:r>
            <w:r>
              <w:rPr>
                <w:rFonts w:hint="eastAsia" w:ascii="宋体" w:hAnsi="宋体" w:eastAsia="宋体" w:cs="宋体"/>
                <w:sz w:val="21"/>
                <w:szCs w:val="21"/>
              </w:rPr>
              <w:t>×</w:t>
            </w:r>
            <w:r>
              <w:rPr>
                <w:rFonts w:hint="default" w:ascii="Times New Roman" w:hAnsi="Times New Roman" w:eastAsia="宋体" w:cs="Times New Roman"/>
                <w:sz w:val="21"/>
                <w:szCs w:val="21"/>
              </w:rPr>
              <w:t>330 1</w:t>
            </w:r>
            <w:r>
              <w:rPr>
                <w:rFonts w:hint="eastAsia" w:ascii="宋体" w:hAnsi="宋体" w:eastAsia="宋体" w:cs="宋体"/>
                <w:sz w:val="21"/>
                <w:szCs w:val="21"/>
              </w:rPr>
              <w:t>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rPr>
              <w:t>15 </w:t>
            </w:r>
            <w:r>
              <w:rPr>
                <w:rFonts w:hint="eastAsia" w:ascii="宋体" w:hAnsi="宋体" w:eastAsia="宋体" w:cs="宋体"/>
                <w:sz w:val="21"/>
                <w:szCs w:val="21"/>
              </w:rPr>
              <w:t>钛夹</w:t>
            </w:r>
            <w:r>
              <w:rPr>
                <w:rFonts w:hint="default" w:ascii="Times New Roman" w:hAnsi="Times New Roman" w:eastAsia="宋体" w:cs="Times New Roman"/>
                <w:sz w:val="21"/>
                <w:szCs w:val="21"/>
              </w:rPr>
              <w:t> 3</w:t>
            </w:r>
            <w:r>
              <w:rPr>
                <w:rFonts w:hint="eastAsia" w:ascii="宋体" w:hAnsi="宋体" w:eastAsia="宋体" w:cs="宋体"/>
                <w:sz w:val="21"/>
                <w:szCs w:val="21"/>
              </w:rPr>
              <w:t>号</w:t>
            </w:r>
            <w:r>
              <w:rPr>
                <w:rFonts w:hint="default" w:ascii="Times New Roman" w:hAnsi="Times New Roman" w:eastAsia="宋体" w:cs="Times New Roman"/>
                <w:sz w:val="21"/>
                <w:szCs w:val="21"/>
              </w:rPr>
              <w:t> </w:t>
            </w:r>
            <w:r>
              <w:rPr>
                <w:rFonts w:hint="eastAsia" w:ascii="宋体" w:hAnsi="宋体" w:eastAsia="宋体" w:cs="宋体"/>
                <w:sz w:val="21"/>
                <w:szCs w:val="21"/>
              </w:rPr>
              <w:t>       </w:t>
            </w:r>
            <w:r>
              <w:rPr>
                <w:rFonts w:hint="default" w:ascii="Times New Roman" w:hAnsi="Times New Roman" w:eastAsia="宋体" w:cs="Times New Roman"/>
                <w:sz w:val="21"/>
                <w:szCs w:val="21"/>
              </w:rPr>
              <w:t>120</w:t>
            </w:r>
            <w:r>
              <w:rPr>
                <w:rFonts w:hint="eastAsia" w:ascii="宋体" w:hAnsi="宋体" w:eastAsia="宋体" w:cs="宋体"/>
                <w:sz w:val="21"/>
                <w:szCs w:val="21"/>
              </w:rPr>
              <w:t>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rPr>
              <w:t>16 </w:t>
            </w:r>
            <w:r>
              <w:rPr>
                <w:rFonts w:hint="eastAsia" w:ascii="宋体" w:hAnsi="宋体" w:eastAsia="宋体" w:cs="宋体"/>
                <w:sz w:val="21"/>
                <w:szCs w:val="21"/>
              </w:rPr>
              <w:t>大小封帽</w:t>
            </w:r>
            <w:r>
              <w:rPr>
                <w:rFonts w:hint="default" w:ascii="Times New Roman" w:hAnsi="Times New Roman" w:eastAsia="宋体" w:cs="Times New Roman"/>
                <w:sz w:val="21"/>
                <w:szCs w:val="21"/>
              </w:rPr>
              <w:t> </w:t>
            </w:r>
            <w:r>
              <w:rPr>
                <w:rFonts w:hint="eastAsia" w:ascii="宋体" w:hAnsi="宋体" w:eastAsia="宋体" w:cs="宋体"/>
                <w:sz w:val="21"/>
                <w:szCs w:val="21"/>
              </w:rPr>
              <w:t>   各</w:t>
            </w:r>
            <w:r>
              <w:rPr>
                <w:rFonts w:hint="default" w:ascii="Times New Roman" w:hAnsi="Times New Roman" w:eastAsia="宋体" w:cs="Times New Roman"/>
                <w:sz w:val="21"/>
                <w:szCs w:val="21"/>
              </w:rPr>
              <w:t>10</w:t>
            </w:r>
            <w:r>
              <w:rPr>
                <w:rFonts w:hint="eastAsia" w:ascii="宋体" w:hAnsi="宋体" w:eastAsia="宋体" w:cs="宋体"/>
                <w:sz w:val="21"/>
                <w:szCs w:val="21"/>
              </w:rPr>
              <w:t>个</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8"/>
                <w:rFonts w:hint="eastAsia" w:ascii="宋体" w:hAnsi="宋体" w:eastAsia="宋体" w:cs="宋体"/>
              </w:rPr>
              <w:t>注：</w:t>
            </w:r>
            <w:r>
              <w:rPr>
                <w:rFonts w:hint="eastAsia" w:ascii="宋体" w:hAnsi="宋体" w:eastAsia="宋体" w:cs="宋体"/>
                <w:sz w:val="24"/>
                <w:szCs w:val="24"/>
              </w:rPr>
              <w:t>1、以上参数均为实质性要求，供应商必须完全响应，否则将作为无效响应文件处理。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  2、本项目为单一产品采购项目。</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3.4商务要求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3.4.1交货时间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自合同签订之日起60日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3.4.2交货地点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大竹县第二人民医院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3.4.3支付方式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一次付清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3.4.4支付约定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采购包1： 付款条件说明： 项目验收合格后，供应商按合同要求供货，供货完供应商须向采购人出具合法有效完整的完税发票及凭证资料进行一次性支付结算货款 ，达到付款条件起 30 日内，支付合同总金额的 100.00%。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3.4.5验收标准和方法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履约验收的标准和要求:采购单位是履约验收主体，制定履约验收工作方案，成立履约验收小组，成交供应商配合，项目服务实施完2天内，邀请相关单位，根据《财政部关于进一步加强政府采购需求和履约验收管理的指导意见》（财库〔2016〕205号）、《政府采购需求管理办法》（财库〔2021〕22号）的要求，严格按照采购文件的技术、商务及其他要求以及成交（中标）供应商的响应文件及承诺和合同约定标准对采购项目的全部完成情况进行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3.4.6包装方式及运输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3.4.7质量保修范围和保修期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质量保修范围：主机和器械。 保修期：主机质保两年，终身维修。器械类质保一年，终身维修。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3.4.8违约责任与解决争议的方法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3.5其他要求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★3、4商务要求及本条其他要求均为实质性要求。质保及售后服务要求 质量要求 （1）供应商所响应货物的质量、技术须符合国家最新标准、安装标准、技术规范和出厂标准。 （2）所投的货物是经检验合格的全新正品，提供的货物，密封包装不得拆开。若开箱检验中发现有诸如数量、型号和外观尺寸与合同不符，或密封包装物本身的短少和损坏，如产生更换或补货等情形并导致工期延误，采购人有权根据合同有关条款的规定对因此造成的直接损失向供应商索赔。 （3）所投产品须符合《医疗器械注册与备案管理办法》等政策法规要求并具有有效的医疗器械注册证或医疗器械产品备案凭证。 （4）供应商应按照国家有关标准和响应文件对其在本采购项目范围内所提供产品进行现场测试和试运行。 （5）为保证产品质量，供应商在成交后签订合同前，对参数列表中带“●”符号参数提供相关证明材料的[相关证明材料是指：所投产品生产厂家公开发布的印刷资料或说明书或原厂技术白皮书或检测机构出具的检测报告（供应商提供前述要求的任意一项均可）]，未按要求提供相关证明材料的，或提供的技术参数资料不能佐证的，采购人有权拒签合同，并追究供应商的责任。（供应商应在响应文件中提供承诺函原件并加盖供应商公章） 产品质量保证期 （1）供应商应明确承诺：质保期不低于1年。 （2）供应商的质量保证期承诺优于上述质保年限的，按供应商实际承诺执行。 2、售后服务要求 （1）质保期内，根据采购人的需求提供售后服务。质保期外的维修按成本价收取。 （2）供应商负责安装、调试、维修和技术支持；设立售后服务机构网点清单、服务电话和维修人员名单；响应文件中提供所投产品的保修时间、保修期内的保修内容与范围。 （3）提供技术咨询服务，须对采购人使用人员进行全面的技术和使用培训，培训须保证采购人使用人员能独自操作设备的各种功能。 （4）售后服务维修响应时间：提供 7×24 小时的技术支持服务。接到采购人故障报修应在 1 小时内响应， 36小时内解决问题。 （5）本项目全部设备的各种备品备件均保证齐备、充足。 （6）质保期内，供应商须提供每季度不少于 1 次的现场对产品巡查和维护保养服务。 （7） 供应商须派专人与采购人联系售后服务事宜。 包装和运输要求 1、供应商须负责送货至大竹县第二人民医院并负责安装调试。 2、包装要求：均须为货物出厂时原包装，且应有足够的包装保护，防止货物受到冲撞及其他不预见的损坏。 3、运输要求：由供应商负责完成货物运输过程中的全部工作内容，且运输过程中的相关责任由供应商自行承担。</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1NWIzNjJlZjNkNGRjZmQ2MzlmMWI2YzQ3NGQ0MTIifQ=="/>
  </w:docVars>
  <w:rsids>
    <w:rsidRoot w:val="00000000"/>
    <w:rsid w:val="03E71F49"/>
    <w:rsid w:val="392B382B"/>
    <w:rsid w:val="42D303B0"/>
    <w:rsid w:val="4CA71423"/>
    <w:rsid w:val="52C2261C"/>
    <w:rsid w:val="5C6052AA"/>
    <w:rsid w:val="69B861EC"/>
    <w:rsid w:val="6A8E7F5B"/>
    <w:rsid w:val="73C56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2023-09-04T01:13:00Z</dcterms:created>
  <dc:creator>Administrator</dc:creator>
  <cp:lastModifiedBy>NTKO</cp:lastModifiedBy>
  <dcterms:modified xsi:type="dcterms:W3CDTF">2024-03-26T06:39:13Z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0268DAB36CEF4A488D9046CC9750D200_12</vt:lpwstr>
  </property>
</Properties>
</file>