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6C" w:rsidRPr="0089126C" w:rsidRDefault="0089126C" w:rsidP="0089126C">
      <w:pPr>
        <w:widowControl/>
        <w:shd w:val="clear" w:color="auto" w:fill="FFFFFF"/>
        <w:spacing w:line="290" w:lineRule="atLeast"/>
        <w:jc w:val="center"/>
        <w:outlineLvl w:val="1"/>
        <w:rPr>
          <w:rFonts w:ascii="宋体" w:eastAsia="宋体" w:hAnsi="宋体" w:cs="宋体"/>
          <w:b/>
          <w:bCs/>
          <w:color w:val="333333"/>
          <w:kern w:val="0"/>
          <w:sz w:val="25"/>
          <w:szCs w:val="25"/>
        </w:rPr>
      </w:pPr>
      <w:r w:rsidRPr="0089126C">
        <w:rPr>
          <w:rFonts w:ascii="宋体" w:eastAsia="宋体" w:hAnsi="宋体" w:cs="宋体" w:hint="eastAsia"/>
          <w:b/>
          <w:bCs/>
          <w:color w:val="333333"/>
          <w:kern w:val="0"/>
          <w:sz w:val="25"/>
          <w:szCs w:val="25"/>
        </w:rPr>
        <w:t> 招标项目技术、服务、商务及其他要求</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333333"/>
          <w:kern w:val="0"/>
          <w:sz w:val="24"/>
          <w:szCs w:val="24"/>
        </w:rPr>
      </w:pPr>
      <w:r w:rsidRPr="0089126C">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333333"/>
          <w:kern w:val="0"/>
          <w:sz w:val="24"/>
          <w:szCs w:val="24"/>
        </w:rPr>
      </w:pPr>
      <w:r w:rsidRPr="0089126C">
        <w:rPr>
          <w:rFonts w:ascii="宋体" w:eastAsia="宋体" w:hAnsi="宋体" w:cs="宋体" w:hint="eastAsia"/>
          <w:color w:val="333333"/>
          <w:kern w:val="0"/>
          <w:sz w:val="24"/>
          <w:szCs w:val="24"/>
        </w:rPr>
        <w:t>（注：当采购包的评标方法为最低评标价法时带“★”的参数需求为实质性要求，供应商必须响应并满足的参数需求，采购人、采购代理机构应当根据项目实际需求合理设定，并明确具体要求。）</w:t>
      </w:r>
    </w:p>
    <w:p w:rsidR="0089126C" w:rsidRPr="0089126C" w:rsidRDefault="0089126C" w:rsidP="0089126C">
      <w:pPr>
        <w:widowControl/>
        <w:shd w:val="clear" w:color="auto" w:fill="FFFFFF"/>
        <w:spacing w:line="232" w:lineRule="atLeast"/>
        <w:jc w:val="left"/>
        <w:outlineLvl w:val="2"/>
        <w:rPr>
          <w:rFonts w:ascii="宋体" w:eastAsia="宋体" w:hAnsi="宋体" w:cs="宋体" w:hint="eastAsia"/>
          <w:b/>
          <w:bCs/>
          <w:color w:val="333333"/>
          <w:kern w:val="0"/>
          <w:sz w:val="17"/>
          <w:szCs w:val="17"/>
        </w:rPr>
      </w:pPr>
      <w:r w:rsidRPr="0089126C">
        <w:rPr>
          <w:rFonts w:ascii="宋体" w:eastAsia="宋体" w:hAnsi="宋体" w:cs="宋体" w:hint="eastAsia"/>
          <w:b/>
          <w:bCs/>
          <w:color w:val="333333"/>
          <w:kern w:val="0"/>
          <w:sz w:val="17"/>
          <w:szCs w:val="17"/>
        </w:rPr>
        <w:t>3.1采购项目概况</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根据《四川省教育厅办公室关于印发&lt;四川省高考综合改革重点任务推进清单〉〈四川省高考综合改革 工作职责分工方案&gt;》(</w:t>
      </w:r>
      <w:proofErr w:type="gramStart"/>
      <w:r w:rsidRPr="0089126C">
        <w:rPr>
          <w:rFonts w:ascii="宋体" w:eastAsia="宋体" w:hAnsi="宋体" w:cs="宋体" w:hint="eastAsia"/>
          <w:color w:val="0A82E5"/>
          <w:kern w:val="0"/>
          <w:sz w:val="14"/>
          <w:szCs w:val="14"/>
        </w:rPr>
        <w:t>川教厅</w:t>
      </w:r>
      <w:proofErr w:type="gramEnd"/>
      <w:r w:rsidRPr="0089126C">
        <w:rPr>
          <w:rFonts w:ascii="宋体" w:eastAsia="宋体" w:hAnsi="宋体" w:cs="宋体" w:hint="eastAsia"/>
          <w:color w:val="0A82E5"/>
          <w:kern w:val="0"/>
          <w:sz w:val="14"/>
          <w:szCs w:val="14"/>
        </w:rPr>
        <w:t>办函〔2022〕12号)等文件精神，要求各地积极完善高考改革基础保障条件，实施高考综合改革信息化建设设施设备项目采购。 结合安岳</w:t>
      </w:r>
      <w:proofErr w:type="gramStart"/>
      <w:r w:rsidRPr="0089126C">
        <w:rPr>
          <w:rFonts w:ascii="宋体" w:eastAsia="宋体" w:hAnsi="宋体" w:cs="宋体" w:hint="eastAsia"/>
          <w:color w:val="0A82E5"/>
          <w:kern w:val="0"/>
          <w:sz w:val="14"/>
          <w:szCs w:val="14"/>
        </w:rPr>
        <w:t>县教体局</w:t>
      </w:r>
      <w:proofErr w:type="gramEnd"/>
      <w:r w:rsidRPr="0089126C">
        <w:rPr>
          <w:rFonts w:ascii="宋体" w:eastAsia="宋体" w:hAnsi="宋体" w:cs="宋体" w:hint="eastAsia"/>
          <w:color w:val="0A82E5"/>
          <w:kern w:val="0"/>
          <w:sz w:val="14"/>
          <w:szCs w:val="14"/>
        </w:rPr>
        <w:t>对高考综合改革信息化建设设施设备建设的意见和我县高中学校已有的教育信息化配置情况， 拟采购教学智慧黑板、计算机及机房配套设备、图书及配套设备，确保完成高考综合改革建设任务。 。</w:t>
      </w:r>
    </w:p>
    <w:p w:rsidR="0089126C" w:rsidRPr="0089126C" w:rsidRDefault="0089126C" w:rsidP="0089126C">
      <w:pPr>
        <w:widowControl/>
        <w:shd w:val="clear" w:color="auto" w:fill="FFFFFF"/>
        <w:spacing w:line="232" w:lineRule="atLeast"/>
        <w:jc w:val="left"/>
        <w:outlineLvl w:val="2"/>
        <w:rPr>
          <w:rFonts w:ascii="宋体" w:eastAsia="宋体" w:hAnsi="宋体" w:cs="宋体" w:hint="eastAsia"/>
          <w:b/>
          <w:bCs/>
          <w:color w:val="333333"/>
          <w:kern w:val="0"/>
          <w:sz w:val="17"/>
          <w:szCs w:val="17"/>
        </w:rPr>
      </w:pPr>
      <w:r w:rsidRPr="0089126C">
        <w:rPr>
          <w:rFonts w:ascii="宋体" w:eastAsia="宋体" w:hAnsi="宋体" w:cs="宋体" w:hint="eastAsia"/>
          <w:b/>
          <w:bCs/>
          <w:color w:val="333333"/>
          <w:kern w:val="0"/>
          <w:sz w:val="17"/>
          <w:szCs w:val="17"/>
        </w:rPr>
        <w:t>3.2采购内容</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3.2.1标的清单</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w:t>
      </w:r>
      <w:proofErr w:type="gramStart"/>
      <w:r w:rsidRPr="0089126C">
        <w:rPr>
          <w:rFonts w:ascii="宋体" w:eastAsia="宋体" w:hAnsi="宋体" w:cs="宋体" w:hint="eastAsia"/>
          <w:color w:val="0A82E5"/>
          <w:kern w:val="0"/>
          <w:sz w:val="14"/>
          <w:szCs w:val="14"/>
        </w:rPr>
        <w:t>包预算</w:t>
      </w:r>
      <w:proofErr w:type="gramEnd"/>
      <w:r w:rsidRPr="0089126C">
        <w:rPr>
          <w:rFonts w:ascii="宋体" w:eastAsia="宋体" w:hAnsi="宋体" w:cs="宋体" w:hint="eastAsia"/>
          <w:color w:val="0A82E5"/>
          <w:kern w:val="0"/>
          <w:sz w:val="14"/>
          <w:szCs w:val="14"/>
        </w:rPr>
        <w:t>金额（元）: 10,326,400.00</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w:t>
      </w:r>
      <w:proofErr w:type="gramStart"/>
      <w:r w:rsidRPr="0089126C">
        <w:rPr>
          <w:rFonts w:ascii="宋体" w:eastAsia="宋体" w:hAnsi="宋体" w:cs="宋体" w:hint="eastAsia"/>
          <w:color w:val="0A82E5"/>
          <w:kern w:val="0"/>
          <w:sz w:val="14"/>
          <w:szCs w:val="14"/>
        </w:rPr>
        <w:t>包最高</w:t>
      </w:r>
      <w:proofErr w:type="gramEnd"/>
      <w:r w:rsidRPr="0089126C">
        <w:rPr>
          <w:rFonts w:ascii="宋体" w:eastAsia="宋体" w:hAnsi="宋体" w:cs="宋体" w:hint="eastAsia"/>
          <w:color w:val="0A82E5"/>
          <w:kern w:val="0"/>
          <w:sz w:val="14"/>
          <w:szCs w:val="14"/>
        </w:rPr>
        <w:t>限价（元）: 10,326,400.00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
        <w:gridCol w:w="2100"/>
        <w:gridCol w:w="761"/>
        <w:gridCol w:w="1259"/>
        <w:gridCol w:w="639"/>
        <w:gridCol w:w="608"/>
        <w:gridCol w:w="556"/>
        <w:gridCol w:w="608"/>
        <w:gridCol w:w="608"/>
        <w:gridCol w:w="712"/>
      </w:tblGrid>
      <w:tr w:rsidR="0089126C" w:rsidRPr="0089126C" w:rsidTr="0089126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1526"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标的名称</w:t>
            </w:r>
          </w:p>
        </w:tc>
        <w:tc>
          <w:tcPr>
            <w:tcW w:w="1017"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数量</w:t>
            </w:r>
          </w:p>
        </w:tc>
        <w:tc>
          <w:tcPr>
            <w:tcW w:w="1628"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标的金额 （元）</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计量单位</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所属行业</w:t>
            </w:r>
          </w:p>
        </w:tc>
        <w:tc>
          <w:tcPr>
            <w:tcW w:w="712"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是否涉及核心产品</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是否涉及采购进口产品</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是否涉及采购节能产品</w:t>
            </w:r>
          </w:p>
        </w:tc>
        <w:tc>
          <w:tcPr>
            <w:tcW w:w="1018"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是否涉及采购环境标志产品</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智能交互黑板</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193.00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4,130,200.00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实物展台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126,000.00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多媒体教学音箱</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193.00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115,800.00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教师管理终端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99,000.00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学生计算机</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1,118.00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4,606,160.00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教学管理软件</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65,000.00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接入交换机</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48,400.00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路由器</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6,500.00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w:t>
            </w:r>
            <w:r w:rsidRPr="0089126C">
              <w:rPr>
                <w:rFonts w:ascii="宋体" w:eastAsia="宋体" w:hAnsi="宋体" w:cs="宋体" w:hint="eastAsia"/>
                <w:kern w:val="0"/>
                <w:sz w:val="24"/>
                <w:szCs w:val="24"/>
              </w:rPr>
              <w:lastRenderedPageBreak/>
              <w:t>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lastRenderedPageBreak/>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设备机柜</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18,200.00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耳麦</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1,136.00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56,800.00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教师桌椅</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学生桌凳(一</w:t>
            </w:r>
            <w:proofErr w:type="gramStart"/>
            <w:r w:rsidRPr="0089126C">
              <w:rPr>
                <w:rFonts w:ascii="宋体" w:eastAsia="宋体" w:hAnsi="宋体" w:cs="宋体" w:hint="eastAsia"/>
                <w:kern w:val="0"/>
                <w:sz w:val="24"/>
                <w:szCs w:val="24"/>
              </w:rPr>
              <w:t>桌双凳)</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434.00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217,000.00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静电地板</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1,082.00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259,680.00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平方米</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配套辅材及防雷设备</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169,000.00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资料柜</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15,600.00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交流稳压电源（或不间断电源）</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91,000.00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排气扇</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13,060.00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roofErr w:type="gramStart"/>
            <w:r w:rsidRPr="0089126C">
              <w:rPr>
                <w:rFonts w:ascii="宋体" w:eastAsia="宋体" w:hAnsi="宋体" w:cs="宋体" w:hint="eastAsia"/>
                <w:kern w:val="0"/>
                <w:sz w:val="24"/>
                <w:szCs w:val="24"/>
              </w:rPr>
              <w:t>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空调</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156,000.00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台</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钢质书架</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120,000.00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组</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w:t>
      </w:r>
      <w:proofErr w:type="gramStart"/>
      <w:r w:rsidRPr="0089126C">
        <w:rPr>
          <w:rFonts w:ascii="宋体" w:eastAsia="宋体" w:hAnsi="宋体" w:cs="宋体" w:hint="eastAsia"/>
          <w:color w:val="0A82E5"/>
          <w:kern w:val="0"/>
          <w:sz w:val="14"/>
          <w:szCs w:val="14"/>
        </w:rPr>
        <w:t>包预算</w:t>
      </w:r>
      <w:proofErr w:type="gramEnd"/>
      <w:r w:rsidRPr="0089126C">
        <w:rPr>
          <w:rFonts w:ascii="宋体" w:eastAsia="宋体" w:hAnsi="宋体" w:cs="宋体" w:hint="eastAsia"/>
          <w:color w:val="0A82E5"/>
          <w:kern w:val="0"/>
          <w:sz w:val="14"/>
          <w:szCs w:val="14"/>
        </w:rPr>
        <w:t>金额（元）: 1,612,830.00</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w:t>
      </w:r>
      <w:proofErr w:type="gramStart"/>
      <w:r w:rsidRPr="0089126C">
        <w:rPr>
          <w:rFonts w:ascii="宋体" w:eastAsia="宋体" w:hAnsi="宋体" w:cs="宋体" w:hint="eastAsia"/>
          <w:color w:val="0A82E5"/>
          <w:kern w:val="0"/>
          <w:sz w:val="14"/>
          <w:szCs w:val="14"/>
        </w:rPr>
        <w:t>包最高</w:t>
      </w:r>
      <w:proofErr w:type="gramEnd"/>
      <w:r w:rsidRPr="0089126C">
        <w:rPr>
          <w:rFonts w:ascii="宋体" w:eastAsia="宋体" w:hAnsi="宋体" w:cs="宋体" w:hint="eastAsia"/>
          <w:color w:val="0A82E5"/>
          <w:kern w:val="0"/>
          <w:sz w:val="14"/>
          <w:szCs w:val="14"/>
        </w:rPr>
        <w:t>限价（元）: 1,612,830.00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7"/>
        <w:gridCol w:w="1210"/>
        <w:gridCol w:w="842"/>
        <w:gridCol w:w="1417"/>
        <w:gridCol w:w="696"/>
        <w:gridCol w:w="740"/>
        <w:gridCol w:w="623"/>
        <w:gridCol w:w="696"/>
        <w:gridCol w:w="696"/>
        <w:gridCol w:w="843"/>
      </w:tblGrid>
      <w:tr w:rsidR="0089126C" w:rsidRPr="0089126C" w:rsidTr="0089126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1526"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标的名称</w:t>
            </w:r>
          </w:p>
        </w:tc>
        <w:tc>
          <w:tcPr>
            <w:tcW w:w="1017"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数量</w:t>
            </w:r>
          </w:p>
        </w:tc>
        <w:tc>
          <w:tcPr>
            <w:tcW w:w="1628"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标的金额 （元）</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计量单位</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所属行业</w:t>
            </w:r>
          </w:p>
        </w:tc>
        <w:tc>
          <w:tcPr>
            <w:tcW w:w="712"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是否涉及核心产品</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是否涉及采购进口产品</w:t>
            </w:r>
          </w:p>
        </w:tc>
        <w:tc>
          <w:tcPr>
            <w:tcW w:w="814"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是否涉及采购节能产品</w:t>
            </w:r>
          </w:p>
        </w:tc>
        <w:tc>
          <w:tcPr>
            <w:tcW w:w="1018"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是否涉及采购环境标志产品</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纸质图书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right"/>
              <w:rPr>
                <w:rFonts w:ascii="宋体" w:eastAsia="宋体" w:hAnsi="宋体" w:cs="宋体"/>
                <w:kern w:val="0"/>
                <w:sz w:val="24"/>
                <w:szCs w:val="24"/>
              </w:rPr>
            </w:pPr>
            <w:r w:rsidRPr="0089126C">
              <w:rPr>
                <w:rFonts w:ascii="宋体" w:eastAsia="宋体" w:hAnsi="宋体" w:cs="宋体" w:hint="eastAsia"/>
                <w:kern w:val="0"/>
                <w:sz w:val="24"/>
                <w:szCs w:val="24"/>
              </w:rPr>
              <w:t>1,612,830.00</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批</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批发业</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是</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否</w:t>
            </w:r>
          </w:p>
        </w:tc>
      </w:tr>
    </w:tbl>
    <w:p w:rsidR="0089126C" w:rsidRPr="0089126C" w:rsidRDefault="0089126C" w:rsidP="0089126C">
      <w:pPr>
        <w:widowControl/>
        <w:shd w:val="clear" w:color="auto" w:fill="FFFFFF"/>
        <w:spacing w:line="232" w:lineRule="atLeast"/>
        <w:jc w:val="left"/>
        <w:outlineLvl w:val="2"/>
        <w:rPr>
          <w:rFonts w:ascii="宋体" w:eastAsia="宋体" w:hAnsi="宋体" w:cs="宋体" w:hint="eastAsia"/>
          <w:b/>
          <w:bCs/>
          <w:color w:val="333333"/>
          <w:kern w:val="0"/>
          <w:sz w:val="17"/>
          <w:szCs w:val="17"/>
        </w:rPr>
      </w:pPr>
      <w:r w:rsidRPr="0089126C">
        <w:rPr>
          <w:rFonts w:ascii="宋体" w:eastAsia="宋体" w:hAnsi="宋体" w:cs="宋体" w:hint="eastAsia"/>
          <w:b/>
          <w:bCs/>
          <w:color w:val="333333"/>
          <w:kern w:val="0"/>
          <w:sz w:val="17"/>
          <w:szCs w:val="17"/>
        </w:rPr>
        <w:t>3.3技术要求</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标的名称：智能交互黑板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一、硬件设备</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★1.整机屏幕尺寸≥86英寸LED液晶屏，A</w:t>
            </w:r>
            <w:proofErr w:type="gramStart"/>
            <w:r w:rsidRPr="0089126C">
              <w:rPr>
                <w:rFonts w:ascii="宋体" w:eastAsia="宋体" w:hAnsi="宋体" w:cs="Arial" w:hint="eastAsia"/>
                <w:color w:val="000000"/>
                <w:kern w:val="0"/>
                <w:sz w:val="20"/>
                <w:szCs w:val="20"/>
              </w:rPr>
              <w:t>规</w:t>
            </w:r>
            <w:proofErr w:type="gramEnd"/>
            <w:r w:rsidRPr="0089126C">
              <w:rPr>
                <w:rFonts w:ascii="宋体" w:eastAsia="宋体" w:hAnsi="宋体" w:cs="Arial" w:hint="eastAsia"/>
                <w:color w:val="000000"/>
                <w:kern w:val="0"/>
                <w:sz w:val="20"/>
                <w:szCs w:val="20"/>
              </w:rPr>
              <w:t>屏，显示比例16:9，屏幕分辨率≥3840*2160;350cd/㎡≤屏幕亮度≤400cd/㎡，屏幕对比度≥5000:1，</w:t>
            </w:r>
            <w:r w:rsidRPr="0089126C">
              <w:rPr>
                <w:rFonts w:ascii="宋体" w:eastAsia="宋体" w:hAnsi="宋体" w:cs="Arial" w:hint="eastAsia"/>
                <w:color w:val="000000"/>
                <w:kern w:val="0"/>
                <w:sz w:val="20"/>
                <w:szCs w:val="20"/>
              </w:rPr>
              <w:lastRenderedPageBreak/>
              <w:t>色彩覆盖率≥90%（NTSC标准），可视角度≥178°,4K分辨率下刷新率可达60Hz。（提供国家机构认可的第三方检测机构出具的产品检测报告复印件并加盖投标人公章）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整机屏幕采用全贴合技术，通过亮度、书写距离、光影折射、水雾水汽、可视分辨率、抗压撞击、触控可靠性的检测，无水雾/水汽，光影偏差不大于0.1mm。（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3.整机具备20点或以上书写及触控功能，触摸有效识别高度和识别直径不超过2.5mm。</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4.整机具备不低于2.1声道音箱，额定功率不低于60W，具备无线MIC输入接口，音箱谐振频率低于300Hz，具备音效调节功能。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5.整机屏幕具备防眩钢化玻璃保护，厚度不大于3.2mm，透光率不低于92%，表面硬度不低于莫氏7级。</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护眼功能：采用物理防蓝光技术，在源头减少有害蓝光波段能量，有害蓝光波长415～455nm＜30%，低蓝光模式屏幕色温无变化。（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7.具备抗强光干扰性能，能在不低于200KLUX照度的光照下保证正常触控、书写。</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★8.整机具备高清摄像头，视频采集≥1350</w:t>
            </w:r>
            <w:proofErr w:type="gramStart"/>
            <w:r w:rsidRPr="0089126C">
              <w:rPr>
                <w:rFonts w:ascii="宋体" w:eastAsia="宋体" w:hAnsi="宋体" w:cs="Arial" w:hint="eastAsia"/>
                <w:color w:val="000000"/>
                <w:kern w:val="0"/>
                <w:sz w:val="20"/>
                <w:szCs w:val="20"/>
              </w:rPr>
              <w:t>万像</w:t>
            </w:r>
            <w:proofErr w:type="gramEnd"/>
            <w:r w:rsidRPr="0089126C">
              <w:rPr>
                <w:rFonts w:ascii="宋体" w:eastAsia="宋体" w:hAnsi="宋体" w:cs="Arial" w:hint="eastAsia"/>
                <w:color w:val="000000"/>
                <w:kern w:val="0"/>
                <w:sz w:val="20"/>
                <w:szCs w:val="20"/>
              </w:rPr>
              <w:t>素，摄像角度支持上下5°以上调节，具备2D降噪功能，摄像头视场角≥120度，拍摄画面畸变小，可用于远程巡课，自动点名等应用；内置多阵列麦克风，拾音角度≥150°,拾音距离≥10米。</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9.采用三拼接平面一体化设计，无推拉式结构及外露连接线，支持普通/无尘粉笔通屏书写。整体尺寸宽度不小于350mm,高度不小于1150mm，左右两侧黑板采用黑色金属材质纳米镀膜，板面纳米涂层不低于26um；板面光泽度不高于10°,反射比≤0.19。</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10.具备自动节能功能，当设备处于无信号接收且无人操作状态时可自动关机或待机，时间可自行设定。</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▲11.具备内置专业硬件自</w:t>
            </w:r>
            <w:proofErr w:type="gramStart"/>
            <w:r w:rsidRPr="0089126C">
              <w:rPr>
                <w:rFonts w:ascii="宋体" w:eastAsia="宋体" w:hAnsi="宋体" w:cs="Arial" w:hint="eastAsia"/>
                <w:color w:val="000000"/>
                <w:kern w:val="0"/>
                <w:sz w:val="20"/>
                <w:szCs w:val="20"/>
              </w:rPr>
              <w:t>检维护</w:t>
            </w:r>
            <w:proofErr w:type="gramEnd"/>
            <w:r w:rsidRPr="0089126C">
              <w:rPr>
                <w:rFonts w:ascii="宋体" w:eastAsia="宋体" w:hAnsi="宋体" w:cs="Arial" w:hint="eastAsia"/>
                <w:color w:val="000000"/>
                <w:kern w:val="0"/>
                <w:sz w:val="20"/>
                <w:szCs w:val="20"/>
              </w:rPr>
              <w:t>工具（非第三方工具），对系统内存、存储、触控系统、光感系统、内置电脑、屏体信息、主板型号、CPU型号、CPU使用率、设备名称等进行状态监测、给出故障提示。（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12.智慧黑板采用电容触控技术，触摸书写延迟≤16ms，触摸响应时间：≤5ms；定位精度：≤±0.1mm。13.遵循标准HID免驱协议；在Window7/8/10/</w:t>
            </w:r>
            <w:proofErr w:type="spellStart"/>
            <w:r w:rsidRPr="0089126C">
              <w:rPr>
                <w:rFonts w:ascii="宋体" w:eastAsia="宋体" w:hAnsi="宋体" w:cs="Arial" w:hint="eastAsia"/>
                <w:color w:val="000000"/>
                <w:kern w:val="0"/>
                <w:sz w:val="20"/>
                <w:szCs w:val="20"/>
              </w:rPr>
              <w:t>Macos</w:t>
            </w:r>
            <w:proofErr w:type="spellEnd"/>
            <w:r w:rsidRPr="0089126C">
              <w:rPr>
                <w:rFonts w:ascii="宋体" w:eastAsia="宋体" w:hAnsi="宋体" w:cs="Arial" w:hint="eastAsia"/>
                <w:color w:val="000000"/>
                <w:kern w:val="0"/>
                <w:sz w:val="20"/>
                <w:szCs w:val="20"/>
              </w:rPr>
              <w:t>/</w:t>
            </w:r>
            <w:proofErr w:type="spellStart"/>
            <w:r w:rsidRPr="0089126C">
              <w:rPr>
                <w:rFonts w:ascii="宋体" w:eastAsia="宋体" w:hAnsi="宋体" w:cs="Arial" w:hint="eastAsia"/>
                <w:color w:val="000000"/>
                <w:kern w:val="0"/>
                <w:sz w:val="20"/>
                <w:szCs w:val="20"/>
              </w:rPr>
              <w:t>linux</w:t>
            </w:r>
            <w:proofErr w:type="spellEnd"/>
            <w:r w:rsidRPr="0089126C">
              <w:rPr>
                <w:rFonts w:ascii="宋体" w:eastAsia="宋体" w:hAnsi="宋体" w:cs="Arial" w:hint="eastAsia"/>
                <w:color w:val="000000"/>
                <w:kern w:val="0"/>
                <w:sz w:val="20"/>
                <w:szCs w:val="20"/>
              </w:rPr>
              <w:t>/国产化系统下自动识别,无需额外安装驱动程序。</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▲14.屏体正面配置带标识输入接口，提供≥2路USB3.0接口、≥1路</w:t>
            </w:r>
            <w:proofErr w:type="spellStart"/>
            <w:r w:rsidRPr="0089126C">
              <w:rPr>
                <w:rFonts w:ascii="宋体" w:eastAsia="宋体" w:hAnsi="宋体" w:cs="Arial" w:hint="eastAsia"/>
                <w:color w:val="000000"/>
                <w:kern w:val="0"/>
                <w:sz w:val="20"/>
                <w:szCs w:val="20"/>
              </w:rPr>
              <w:t>USBType</w:t>
            </w:r>
            <w:proofErr w:type="spellEnd"/>
            <w:r w:rsidRPr="0089126C">
              <w:rPr>
                <w:rFonts w:ascii="宋体" w:eastAsia="宋体" w:hAnsi="宋体" w:cs="Arial" w:hint="eastAsia"/>
                <w:color w:val="000000"/>
                <w:kern w:val="0"/>
                <w:sz w:val="20"/>
                <w:szCs w:val="20"/>
              </w:rPr>
              <w:t>-C接口、≥1路HDMI高清接口,接口模块支持单独前拆。（提供国家机构认可的第三方检测机构出具的产品检测报告复印件并加盖投标人公章）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▲15.屏体正面配置带标识按键，具备多任务、关闭窗口、触控开关、护眼开关、电脑系统还原物理按键等功能，按键模块支持</w:t>
            </w:r>
            <w:proofErr w:type="gramStart"/>
            <w:r w:rsidRPr="0089126C">
              <w:rPr>
                <w:rFonts w:ascii="宋体" w:eastAsia="宋体" w:hAnsi="宋体" w:cs="Arial" w:hint="eastAsia"/>
                <w:color w:val="000000"/>
                <w:kern w:val="0"/>
                <w:sz w:val="20"/>
                <w:szCs w:val="20"/>
              </w:rPr>
              <w:t>前拆式</w:t>
            </w:r>
            <w:proofErr w:type="gramEnd"/>
            <w:r w:rsidRPr="0089126C">
              <w:rPr>
                <w:rFonts w:ascii="宋体" w:eastAsia="宋体" w:hAnsi="宋体" w:cs="Arial" w:hint="eastAsia"/>
                <w:color w:val="000000"/>
                <w:kern w:val="0"/>
                <w:sz w:val="20"/>
                <w:szCs w:val="20"/>
              </w:rPr>
              <w:t>维护。（提供国家机构认可的第三方检测机构出具的产品检测报告复印件并加盖投标人公章）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16.内置2.4G/5G双频</w:t>
            </w:r>
            <w:proofErr w:type="spellStart"/>
            <w:r w:rsidRPr="0089126C">
              <w:rPr>
                <w:rFonts w:ascii="宋体" w:eastAsia="宋体" w:hAnsi="宋体" w:cs="Arial" w:hint="eastAsia"/>
                <w:color w:val="000000"/>
                <w:kern w:val="0"/>
                <w:sz w:val="20"/>
                <w:szCs w:val="20"/>
              </w:rPr>
              <w:t>WiFi</w:t>
            </w:r>
            <w:proofErr w:type="spellEnd"/>
            <w:r w:rsidRPr="0089126C">
              <w:rPr>
                <w:rFonts w:ascii="宋体" w:eastAsia="宋体" w:hAnsi="宋体" w:cs="Arial" w:hint="eastAsia"/>
                <w:color w:val="000000"/>
                <w:kern w:val="0"/>
                <w:sz w:val="20"/>
                <w:szCs w:val="20"/>
              </w:rPr>
              <w:t>模块，</w:t>
            </w:r>
            <w:proofErr w:type="spellStart"/>
            <w:r w:rsidRPr="0089126C">
              <w:rPr>
                <w:rFonts w:ascii="宋体" w:eastAsia="宋体" w:hAnsi="宋体" w:cs="Arial" w:hint="eastAsia"/>
                <w:color w:val="000000"/>
                <w:kern w:val="0"/>
                <w:sz w:val="20"/>
                <w:szCs w:val="20"/>
              </w:rPr>
              <w:t>WiFi</w:t>
            </w:r>
            <w:proofErr w:type="spellEnd"/>
            <w:r w:rsidRPr="0089126C">
              <w:rPr>
                <w:rFonts w:ascii="宋体" w:eastAsia="宋体" w:hAnsi="宋体" w:cs="Arial" w:hint="eastAsia"/>
                <w:color w:val="000000"/>
                <w:kern w:val="0"/>
                <w:sz w:val="20"/>
                <w:szCs w:val="20"/>
              </w:rPr>
              <w:t>上网和建立热点，WiFi802.11a/b/g/n/ac/wave2协议。</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17.</w:t>
            </w:r>
            <w:proofErr w:type="gramStart"/>
            <w:r w:rsidRPr="0089126C">
              <w:rPr>
                <w:rFonts w:ascii="宋体" w:eastAsia="宋体" w:hAnsi="宋体" w:cs="Arial" w:hint="eastAsia"/>
                <w:color w:val="000000"/>
                <w:kern w:val="0"/>
                <w:sz w:val="20"/>
                <w:szCs w:val="20"/>
              </w:rPr>
              <w:t>内置蓝牙接发</w:t>
            </w:r>
            <w:proofErr w:type="gramEnd"/>
            <w:r w:rsidRPr="0089126C">
              <w:rPr>
                <w:rFonts w:ascii="宋体" w:eastAsia="宋体" w:hAnsi="宋体" w:cs="Arial" w:hint="eastAsia"/>
                <w:color w:val="000000"/>
                <w:kern w:val="0"/>
                <w:sz w:val="20"/>
                <w:szCs w:val="20"/>
              </w:rPr>
              <w:t>模块，与手机等移动设备连接，工作距离不低于10米。</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18.提供配套智能笔，智能笔具有5个按键，至少有一个按键可以自定义，自定义内容包括笔的截图、</w:t>
            </w:r>
            <w:proofErr w:type="gramStart"/>
            <w:r w:rsidRPr="0089126C">
              <w:rPr>
                <w:rFonts w:ascii="宋体" w:eastAsia="宋体" w:hAnsi="宋体" w:cs="Arial" w:hint="eastAsia"/>
                <w:color w:val="000000"/>
                <w:kern w:val="0"/>
                <w:sz w:val="20"/>
                <w:szCs w:val="20"/>
              </w:rPr>
              <w:t>清页等</w:t>
            </w:r>
            <w:proofErr w:type="gramEnd"/>
            <w:r w:rsidRPr="0089126C">
              <w:rPr>
                <w:rFonts w:ascii="宋体" w:eastAsia="宋体" w:hAnsi="宋体" w:cs="Arial" w:hint="eastAsia"/>
                <w:color w:val="000000"/>
                <w:kern w:val="0"/>
                <w:sz w:val="20"/>
                <w:szCs w:val="20"/>
              </w:rPr>
              <w:t>；具有擦除按键，用</w:t>
            </w:r>
            <w:proofErr w:type="gramStart"/>
            <w:r w:rsidRPr="0089126C">
              <w:rPr>
                <w:rFonts w:ascii="宋体" w:eastAsia="宋体" w:hAnsi="宋体" w:cs="Arial" w:hint="eastAsia"/>
                <w:color w:val="000000"/>
                <w:kern w:val="0"/>
                <w:sz w:val="20"/>
                <w:szCs w:val="20"/>
              </w:rPr>
              <w:t>钮实现户</w:t>
            </w:r>
            <w:proofErr w:type="gramEnd"/>
            <w:r w:rsidRPr="0089126C">
              <w:rPr>
                <w:rFonts w:ascii="宋体" w:eastAsia="宋体" w:hAnsi="宋体" w:cs="Arial" w:hint="eastAsia"/>
                <w:color w:val="000000"/>
                <w:kern w:val="0"/>
                <w:sz w:val="20"/>
                <w:szCs w:val="20"/>
              </w:rPr>
              <w:t>可</w:t>
            </w:r>
            <w:proofErr w:type="gramStart"/>
            <w:r w:rsidRPr="0089126C">
              <w:rPr>
                <w:rFonts w:ascii="宋体" w:eastAsia="宋体" w:hAnsi="宋体" w:cs="Arial" w:hint="eastAsia"/>
                <w:color w:val="000000"/>
                <w:kern w:val="0"/>
                <w:sz w:val="20"/>
                <w:szCs w:val="20"/>
              </w:rPr>
              <w:t>通过长按擦除</w:t>
            </w:r>
            <w:proofErr w:type="gramEnd"/>
            <w:r w:rsidRPr="0089126C">
              <w:rPr>
                <w:rFonts w:ascii="宋体" w:eastAsia="宋体" w:hAnsi="宋体" w:cs="Arial" w:hint="eastAsia"/>
                <w:color w:val="000000"/>
                <w:kern w:val="0"/>
                <w:sz w:val="20"/>
                <w:szCs w:val="20"/>
              </w:rPr>
              <w:t>，支持白板软件中点擦除；</w:t>
            </w:r>
            <w:proofErr w:type="gramStart"/>
            <w:r w:rsidRPr="0089126C">
              <w:rPr>
                <w:rFonts w:ascii="宋体" w:eastAsia="宋体" w:hAnsi="宋体" w:cs="Arial" w:hint="eastAsia"/>
                <w:color w:val="000000"/>
                <w:kern w:val="0"/>
                <w:sz w:val="20"/>
                <w:szCs w:val="20"/>
              </w:rPr>
              <w:t>支持长按按键</w:t>
            </w:r>
            <w:proofErr w:type="gramEnd"/>
            <w:r w:rsidRPr="0089126C">
              <w:rPr>
                <w:rFonts w:ascii="宋体" w:eastAsia="宋体" w:hAnsi="宋体" w:cs="Arial" w:hint="eastAsia"/>
                <w:color w:val="000000"/>
                <w:kern w:val="0"/>
                <w:sz w:val="20"/>
                <w:szCs w:val="20"/>
              </w:rPr>
              <w:t>实现</w:t>
            </w:r>
            <w:proofErr w:type="spellStart"/>
            <w:r w:rsidRPr="0089126C">
              <w:rPr>
                <w:rFonts w:ascii="宋体" w:eastAsia="宋体" w:hAnsi="宋体" w:cs="Arial" w:hint="eastAsia"/>
                <w:color w:val="000000"/>
                <w:kern w:val="0"/>
                <w:sz w:val="20"/>
                <w:szCs w:val="20"/>
              </w:rPr>
              <w:t>ppt</w:t>
            </w:r>
            <w:proofErr w:type="spellEnd"/>
            <w:r w:rsidRPr="0089126C">
              <w:rPr>
                <w:rFonts w:ascii="宋体" w:eastAsia="宋体" w:hAnsi="宋体" w:cs="Arial" w:hint="eastAsia"/>
                <w:color w:val="000000"/>
                <w:kern w:val="0"/>
                <w:sz w:val="20"/>
                <w:szCs w:val="20"/>
              </w:rPr>
              <w:t>播放和结束播放，</w:t>
            </w:r>
            <w:proofErr w:type="gramStart"/>
            <w:r w:rsidRPr="0089126C">
              <w:rPr>
                <w:rFonts w:ascii="宋体" w:eastAsia="宋体" w:hAnsi="宋体" w:cs="Arial" w:hint="eastAsia"/>
                <w:color w:val="000000"/>
                <w:kern w:val="0"/>
                <w:sz w:val="20"/>
                <w:szCs w:val="20"/>
              </w:rPr>
              <w:t>短按实现</w:t>
            </w:r>
            <w:proofErr w:type="gramEnd"/>
            <w:r w:rsidRPr="0089126C">
              <w:rPr>
                <w:rFonts w:ascii="宋体" w:eastAsia="宋体" w:hAnsi="宋体" w:cs="Arial" w:hint="eastAsia"/>
                <w:color w:val="000000"/>
                <w:kern w:val="0"/>
                <w:sz w:val="20"/>
                <w:szCs w:val="20"/>
              </w:rPr>
              <w:t>上下翻页；支持所有页面的包括office、网页、白板软件的翻页功能；具有远程指示光标，可远距离控制光标，实现激光笔演示效果功能；支持自动连接，可自动识别并连接，无需手动连接；具备身份识别功能，可识别使用者身份，方便设备管理及使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二、OPS模块</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★1.OPS模块：CPU≥i510400；内存≥8G；固态硬盘≥256G。</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2.插拔式内置OPS单接口，实现无连接线插拔。</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3.采用按压式固定，可快速拆卸电脑模块。</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4.至少具备一组HDMI/RJ45/麦克风/音频输出。不少于1个USB3.0接口；</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三、集中控制应用软件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1.查看局域网内所有设备的状态，包括在线、离线状态、教室名称、信号源、内存使用率、CPU使用率、C盘使用率，音量、音响模式、节能模式；实时监控当前设备桌面，支持同时查看设备使用情况；</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proofErr w:type="gramStart"/>
            <w:r w:rsidRPr="0089126C">
              <w:rPr>
                <w:rFonts w:ascii="宋体" w:eastAsia="宋体" w:hAnsi="宋体" w:cs="Arial" w:hint="eastAsia"/>
                <w:color w:val="000000"/>
                <w:kern w:val="0"/>
                <w:sz w:val="20"/>
                <w:szCs w:val="20"/>
              </w:rPr>
              <w:t>批量对</w:t>
            </w:r>
            <w:proofErr w:type="gramEnd"/>
            <w:r w:rsidRPr="0089126C">
              <w:rPr>
                <w:rFonts w:ascii="宋体" w:eastAsia="宋体" w:hAnsi="宋体" w:cs="Arial" w:hint="eastAsia"/>
                <w:color w:val="000000"/>
                <w:kern w:val="0"/>
                <w:sz w:val="20"/>
                <w:szCs w:val="20"/>
              </w:rPr>
              <w:t>选定的受控设备进行关机、触控切换（屏幕触控锁定、解锁）、信号源切换、音量调节、打铃操作；可远程控制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所选择设备桌面，方便用户管理；支持查看控制列表，查看立即控制、定时计划、信息发布、课间文化等内容；可对具体某项定时操作进行撤销；</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3.可即时向任意控制应用软件中选定的设备发布纯文本信息，支持常驻桌面型、滚动发布型及气泡弹出提示，可设置播放</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时长，支持再次编辑；支持设置字体及字体颜色；支持多文件推送至任意选定的设备，包括文本、图片、</w:t>
            </w:r>
            <w:proofErr w:type="spellStart"/>
            <w:r w:rsidRPr="0089126C">
              <w:rPr>
                <w:rFonts w:ascii="宋体" w:eastAsia="宋体" w:hAnsi="宋体" w:cs="Arial" w:hint="eastAsia"/>
                <w:color w:val="000000"/>
                <w:kern w:val="0"/>
                <w:sz w:val="20"/>
                <w:szCs w:val="20"/>
              </w:rPr>
              <w:t>pdf</w:t>
            </w:r>
            <w:proofErr w:type="spellEnd"/>
            <w:r w:rsidRPr="0089126C">
              <w:rPr>
                <w:rFonts w:ascii="宋体" w:eastAsia="宋体" w:hAnsi="宋体" w:cs="Arial" w:hint="eastAsia"/>
                <w:color w:val="000000"/>
                <w:kern w:val="0"/>
                <w:sz w:val="20"/>
                <w:szCs w:val="20"/>
              </w:rPr>
              <w:t>、word、excel、</w:t>
            </w:r>
            <w:proofErr w:type="spellStart"/>
            <w:r w:rsidRPr="0089126C">
              <w:rPr>
                <w:rFonts w:ascii="宋体" w:eastAsia="宋体" w:hAnsi="宋体" w:cs="Arial" w:hint="eastAsia"/>
                <w:color w:val="000000"/>
                <w:kern w:val="0"/>
                <w:sz w:val="20"/>
                <w:szCs w:val="20"/>
              </w:rPr>
              <w:t>ppt</w:t>
            </w:r>
            <w:proofErr w:type="spellEnd"/>
            <w:r w:rsidRPr="0089126C">
              <w:rPr>
                <w:rFonts w:ascii="宋体" w:eastAsia="宋体" w:hAnsi="宋体" w:cs="Arial" w:hint="eastAsia"/>
                <w:color w:val="000000"/>
                <w:kern w:val="0"/>
                <w:sz w:val="20"/>
                <w:szCs w:val="20"/>
              </w:rPr>
              <w:t>、flash、音视频；可上</w:t>
            </w:r>
            <w:proofErr w:type="gramStart"/>
            <w:r w:rsidRPr="0089126C">
              <w:rPr>
                <w:rFonts w:ascii="宋体" w:eastAsia="宋体" w:hAnsi="宋体" w:cs="Arial" w:hint="eastAsia"/>
                <w:color w:val="000000"/>
                <w:kern w:val="0"/>
                <w:sz w:val="20"/>
                <w:szCs w:val="20"/>
              </w:rPr>
              <w:t>传软件至</w:t>
            </w:r>
            <w:proofErr w:type="gramEnd"/>
            <w:r w:rsidRPr="0089126C">
              <w:rPr>
                <w:rFonts w:ascii="宋体" w:eastAsia="宋体" w:hAnsi="宋体" w:cs="Arial" w:hint="eastAsia"/>
                <w:color w:val="000000"/>
                <w:kern w:val="0"/>
                <w:sz w:val="20"/>
                <w:szCs w:val="20"/>
              </w:rPr>
              <w:t>集控平台，自动下发至桌面，便于管理终端软件；选择音/视频下发至大屏，自定义时间自动播放；无需部署本地服务器；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支持学校管理员查看学校参与课后服务的校外志愿者人数、教师人数和学生人数;支持学校管理员通过图表的方式直观地查看课程类型占比、开班统计、教师和学生出勤率、上课进度等数据;针对学校已有校本课程，可同步到课程库当中，支持选择课程库的资源进行开课，并进行课程管理;支持学校通过设置课程、班级、教师等要素，对学校特色课程进行智能化排课，并支持人工调动课程表;对学校托管课程，支持通过设置托管时间一键托管课自动排课;支持按照课程类型、课程名称、课程适用年级、课程来源等分类查找课程，并支持查看相关课程的课程介绍、课程目录以及课程评价。</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5.为保证兼容性，设备集中控制软件和86寸智能交互黑板为同品牌，并提供国家版权局颁发的计算机软件著作权登记证书。</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四、教学交互软件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▲1.互动教学应用软件提供统一入口界面，可快速打开白板软件、资源、多屏互动（或大小屏互动）、展台软件、</w:t>
            </w:r>
            <w:proofErr w:type="gramStart"/>
            <w:r w:rsidRPr="0089126C">
              <w:rPr>
                <w:rFonts w:ascii="宋体" w:eastAsia="宋体" w:hAnsi="宋体" w:cs="Arial" w:hint="eastAsia"/>
                <w:color w:val="000000"/>
                <w:kern w:val="0"/>
                <w:sz w:val="20"/>
                <w:szCs w:val="20"/>
              </w:rPr>
              <w:t>微课等</w:t>
            </w:r>
            <w:proofErr w:type="gramEnd"/>
            <w:r w:rsidRPr="0089126C">
              <w:rPr>
                <w:rFonts w:ascii="宋体" w:eastAsia="宋体" w:hAnsi="宋体" w:cs="Arial" w:hint="eastAsia"/>
                <w:color w:val="000000"/>
                <w:kern w:val="0"/>
                <w:sz w:val="20"/>
                <w:szCs w:val="20"/>
              </w:rPr>
              <w:t>内容。（提供国家机构认可的第三方检测机构出具的产品检测报告复印件并加盖投标人公章）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2.具有教学云平台支持云端备课，为每位教师提供不低于50G的云空间。</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3.提供多种与学科页面背景，包括田字格、米字格、拼音本、英语本、笔记本、小楷本、五线谱、生字本等。</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color w:val="000000"/>
                <w:kern w:val="0"/>
                <w:sz w:val="20"/>
                <w:szCs w:val="20"/>
              </w:rPr>
              <w:lastRenderedPageBreak/>
              <w:t>▲4.提供智能笔、激光笔、粉笔、手势笔等不少于9种书写工具。通过智能笔可识别平面图形；通过手势笔可实现擦除、前后翻页，聚光灯，放大镜等功能。（提供国家机构认可的第三方检测机构出具的产品检测报告复印件或软件功能截图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提供语文、数学、英语、物理、化学、生物、地理、历史、音乐、体育、书法等常用学科工具。语文学科提供语文生字卡片，包括不低于3755个国标一级汉字，具有汉字的笔顺演示和指定分解笔画演示。数学学科提供数学公式编辑器，提供数学公式上标、下标、分式的快捷键输入方式；</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6.仿真实验：提供物理、化学、生物、科学的仿真实验，单科实验数量不少于20个，每个实验具有实验演示、实验器材、实验原理等内容；</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7.内置各科中小学试卷，可对试卷真题重新组卷；</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8.提供PPT课件的播放控制(如前、后翻页)、聚光灯、放大镜、草稿纸和书写批注等功能,支持生成二</w:t>
            </w:r>
            <w:proofErr w:type="gramStart"/>
            <w:r w:rsidRPr="0089126C">
              <w:rPr>
                <w:rFonts w:ascii="宋体" w:eastAsia="宋体" w:hAnsi="宋体" w:cs="Arial" w:hint="eastAsia"/>
                <w:color w:val="000000"/>
                <w:kern w:val="0"/>
                <w:sz w:val="20"/>
                <w:szCs w:val="20"/>
              </w:rPr>
              <w:t>维码快速</w:t>
            </w:r>
            <w:proofErr w:type="gramEnd"/>
            <w:r w:rsidRPr="0089126C">
              <w:rPr>
                <w:rFonts w:ascii="宋体" w:eastAsia="宋体" w:hAnsi="宋体" w:cs="Arial" w:hint="eastAsia"/>
                <w:color w:val="000000"/>
                <w:kern w:val="0"/>
                <w:sz w:val="20"/>
                <w:szCs w:val="20"/>
              </w:rPr>
              <w:t>分享课件；PPT导入可保留原文档中的音频、视频、图片、文字及动画，并可根据需要编辑、修改；</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9.多屏互动功能:支持手机、pad移动端与智能交互平板连接后,可实现常用功能如影像上传、投屏、播放课件、直播；</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10.具有画板工具，可快速绘制平面图形、立体图形和函数图像。支持通过拖动或输入的方式改变对象的参数数值，相应的图像和函数随数值的变化而发生变化。可制作任意3D动态课件，例如：震荡，视图旋转，空间运动，投影等；</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11.软件内置课件资源，老师可通过网页端、移动端、电脑端在线进行内容的选择与组合生成课件；所有制作的课件均实时保存至云端。课件资源包括但不限于现行的小学语文、数学、英语、科学，中学语文、数学、物理、化学、英语等学科全部章节课件资源，老师可自主选择对应的教学内容和教学环节快速生成课件。（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12.课件素材支持单选或组选：包括课堂引入，知识引导与探索，知识辨析与练习，例题与变式，拓展延伸，课堂练习等，</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根据选择内容自动生成课件。软件内置成品动态课件，如勾股定理的证明、外边形、外角和、三角函数图像的变换、定积分、截口曲线、全等三角形、投针实验、撒豆实验等。每个动态课件支持互动操作，通过拖动滑条、改变参数等方式进行动态演示。支持在线播放和不联网离线播放两种模式。</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13.支持中、英文文本标准人声音频朗读。</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14.支持不少于3种方式进行屏幕下移，屏幕下移后仍可进行触控、书写等操作。</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15.思维导图：提供多种思维导图模板如逻辑图、鱼骨图、组织结构图，可轻松增删或拖拽编辑内容、节点，并支持在节点上插入图片、音频、视频、文档等附件、网页链接、课件页面、聚光灯等小工具链接；支持思维导图逐级、逐个节点展开，满足不同演示需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16.课堂互动工具：能够创建知识连线、互动分类、选词填空、趣味竞赛、翻翻卡、连词成句、判断对错等互动内容，每个内容包含12个模板，支持自主编辑，设置内容、模板、时间、音效等；</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17.系统管家：设备连通互联网，输入对应学校编码，自动识别终端设备类型，支持一键查看设备连接信息，包含硬盘、CPU、</w:t>
            </w:r>
            <w:proofErr w:type="gramStart"/>
            <w:r w:rsidRPr="0089126C">
              <w:rPr>
                <w:rFonts w:ascii="宋体" w:eastAsia="宋体" w:hAnsi="宋体" w:cs="Arial" w:hint="eastAsia"/>
                <w:color w:val="000000"/>
                <w:kern w:val="0"/>
                <w:sz w:val="20"/>
                <w:szCs w:val="20"/>
              </w:rPr>
              <w:t>蓝牙状态</w:t>
            </w:r>
            <w:proofErr w:type="gramEnd"/>
            <w:r w:rsidRPr="0089126C">
              <w:rPr>
                <w:rFonts w:ascii="宋体" w:eastAsia="宋体" w:hAnsi="宋体" w:cs="Arial" w:hint="eastAsia"/>
                <w:color w:val="000000"/>
                <w:kern w:val="0"/>
                <w:sz w:val="20"/>
                <w:szCs w:val="20"/>
              </w:rPr>
              <w:t>、内存、网络</w:t>
            </w:r>
            <w:r w:rsidRPr="0089126C">
              <w:rPr>
                <w:rFonts w:ascii="宋体" w:eastAsia="宋体" w:hAnsi="宋体" w:cs="Arial" w:hint="eastAsia"/>
                <w:color w:val="000000"/>
                <w:kern w:val="0"/>
                <w:sz w:val="20"/>
                <w:szCs w:val="20"/>
              </w:rPr>
              <w:lastRenderedPageBreak/>
              <w:t>状态等；</w:t>
            </w:r>
            <w:proofErr w:type="gramStart"/>
            <w:r w:rsidRPr="0089126C">
              <w:rPr>
                <w:rFonts w:ascii="宋体" w:eastAsia="宋体" w:hAnsi="宋体" w:cs="Arial" w:hint="eastAsia"/>
                <w:color w:val="000000"/>
                <w:kern w:val="0"/>
                <w:sz w:val="20"/>
                <w:szCs w:val="20"/>
              </w:rPr>
              <w:t>弹窗拦截</w:t>
            </w:r>
            <w:proofErr w:type="gramEnd"/>
            <w:r w:rsidRPr="0089126C">
              <w:rPr>
                <w:rFonts w:ascii="宋体" w:eastAsia="宋体" w:hAnsi="宋体" w:cs="Arial" w:hint="eastAsia"/>
                <w:color w:val="000000"/>
                <w:kern w:val="0"/>
                <w:sz w:val="20"/>
                <w:szCs w:val="20"/>
              </w:rPr>
              <w:t>：对广告</w:t>
            </w:r>
            <w:proofErr w:type="gramStart"/>
            <w:r w:rsidRPr="0089126C">
              <w:rPr>
                <w:rFonts w:ascii="宋体" w:eastAsia="宋体" w:hAnsi="宋体" w:cs="Arial" w:hint="eastAsia"/>
                <w:color w:val="000000"/>
                <w:kern w:val="0"/>
                <w:sz w:val="20"/>
                <w:szCs w:val="20"/>
              </w:rPr>
              <w:t>弹窗实现</w:t>
            </w:r>
            <w:proofErr w:type="gramEnd"/>
            <w:r w:rsidRPr="0089126C">
              <w:rPr>
                <w:rFonts w:ascii="宋体" w:eastAsia="宋体" w:hAnsi="宋体" w:cs="Arial" w:hint="eastAsia"/>
                <w:color w:val="000000"/>
                <w:kern w:val="0"/>
                <w:sz w:val="20"/>
                <w:szCs w:val="20"/>
              </w:rPr>
              <w:t>一键拦截，可提供软件拦截名单；系统保护：一键开启/关闭系统保护；开启系统保护时，可有效避免病毒的入侵和系统破坏，设备重启后又将恢复到开启保护前状态；</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18.具有教师移动端，支持老师创建班级、备课、课堂评价、发布学习任务、疫情打卡、班务管理等功能。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19.互动软件实现快速开课、课堂管理、课中互动；支持听讲</w:t>
            </w:r>
            <w:proofErr w:type="gramStart"/>
            <w:r w:rsidRPr="0089126C">
              <w:rPr>
                <w:rFonts w:ascii="宋体" w:eastAsia="宋体" w:hAnsi="宋体" w:cs="Arial" w:hint="eastAsia"/>
                <w:color w:val="000000"/>
                <w:kern w:val="0"/>
                <w:sz w:val="20"/>
                <w:szCs w:val="20"/>
              </w:rPr>
              <w:t>端采用</w:t>
            </w:r>
            <w:proofErr w:type="gramEnd"/>
            <w:r w:rsidRPr="0089126C">
              <w:rPr>
                <w:rFonts w:ascii="宋体" w:eastAsia="宋体" w:hAnsi="宋体" w:cs="Arial" w:hint="eastAsia"/>
                <w:color w:val="000000"/>
                <w:kern w:val="0"/>
                <w:sz w:val="20"/>
                <w:szCs w:val="20"/>
              </w:rPr>
              <w:t>交互平板、笔记本等设备进行互动。听讲</w:t>
            </w:r>
            <w:proofErr w:type="gramStart"/>
            <w:r w:rsidRPr="0089126C">
              <w:rPr>
                <w:rFonts w:ascii="宋体" w:eastAsia="宋体" w:hAnsi="宋体" w:cs="Arial" w:hint="eastAsia"/>
                <w:color w:val="000000"/>
                <w:kern w:val="0"/>
                <w:sz w:val="20"/>
                <w:szCs w:val="20"/>
              </w:rPr>
              <w:t>端按照</w:t>
            </w:r>
            <w:proofErr w:type="gramEnd"/>
            <w:r w:rsidRPr="0089126C">
              <w:rPr>
                <w:rFonts w:ascii="宋体" w:eastAsia="宋体" w:hAnsi="宋体" w:cs="Arial" w:hint="eastAsia"/>
                <w:color w:val="000000"/>
                <w:kern w:val="0"/>
                <w:sz w:val="20"/>
                <w:szCs w:val="20"/>
              </w:rPr>
              <w:t>教师预约课程计划或课程</w:t>
            </w:r>
            <w:proofErr w:type="gramStart"/>
            <w:r w:rsidRPr="0089126C">
              <w:rPr>
                <w:rFonts w:ascii="宋体" w:eastAsia="宋体" w:hAnsi="宋体" w:cs="Arial" w:hint="eastAsia"/>
                <w:color w:val="000000"/>
                <w:kern w:val="0"/>
                <w:sz w:val="20"/>
                <w:szCs w:val="20"/>
              </w:rPr>
              <w:t>码进入</w:t>
            </w:r>
            <w:proofErr w:type="gramEnd"/>
            <w:r w:rsidRPr="0089126C">
              <w:rPr>
                <w:rFonts w:ascii="宋体" w:eastAsia="宋体" w:hAnsi="宋体" w:cs="Arial" w:hint="eastAsia"/>
                <w:color w:val="000000"/>
                <w:kern w:val="0"/>
                <w:sz w:val="20"/>
                <w:szCs w:val="20"/>
              </w:rPr>
              <w:t>课堂上课；提供查询已制定的互动课堂教学计划；听讲端在互动软件上点击举手按钮进行提问可与主讲端进行同屏书写。</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20.互动课堂中，支持主讲端和听讲端进行白板同屏书写，支持≥3个互动端同步同屏书写；教师可随时调用听讲端摄像头查看听讲端视频；互动课堂中，支持主讲</w:t>
            </w:r>
            <w:proofErr w:type="gramStart"/>
            <w:r w:rsidRPr="0089126C">
              <w:rPr>
                <w:rFonts w:ascii="宋体" w:eastAsia="宋体" w:hAnsi="宋体" w:cs="Arial" w:hint="eastAsia"/>
                <w:color w:val="000000"/>
                <w:kern w:val="0"/>
                <w:sz w:val="20"/>
                <w:szCs w:val="20"/>
              </w:rPr>
              <w:t>端教师</w:t>
            </w:r>
            <w:proofErr w:type="gramEnd"/>
            <w:r w:rsidRPr="0089126C">
              <w:rPr>
                <w:rFonts w:ascii="宋体" w:eastAsia="宋体" w:hAnsi="宋体" w:cs="Arial" w:hint="eastAsia"/>
                <w:color w:val="000000"/>
                <w:kern w:val="0"/>
                <w:sz w:val="20"/>
                <w:szCs w:val="20"/>
              </w:rPr>
              <w:t>直接选择听讲端画面进行远程交互，被选择的</w:t>
            </w:r>
            <w:proofErr w:type="gramStart"/>
            <w:r w:rsidRPr="0089126C">
              <w:rPr>
                <w:rFonts w:ascii="宋体" w:eastAsia="宋体" w:hAnsi="宋体" w:cs="Arial" w:hint="eastAsia"/>
                <w:color w:val="000000"/>
                <w:kern w:val="0"/>
                <w:sz w:val="20"/>
                <w:szCs w:val="20"/>
              </w:rPr>
              <w:t>听讲端可直接</w:t>
            </w:r>
            <w:proofErr w:type="gramEnd"/>
            <w:r w:rsidRPr="0089126C">
              <w:rPr>
                <w:rFonts w:ascii="宋体" w:eastAsia="宋体" w:hAnsi="宋体" w:cs="Arial" w:hint="eastAsia"/>
                <w:color w:val="000000"/>
                <w:kern w:val="0"/>
                <w:sz w:val="20"/>
                <w:szCs w:val="20"/>
              </w:rPr>
              <w:t>与主讲教师对话；通过在主讲端的授课智能交互平板上可实时显示听讲端画面，听讲教室画面显示数量≥3路，支持一键调用听讲教室的画面；课程结束后自动生成</w:t>
            </w:r>
            <w:proofErr w:type="gramStart"/>
            <w:r w:rsidRPr="0089126C">
              <w:rPr>
                <w:rFonts w:ascii="宋体" w:eastAsia="宋体" w:hAnsi="宋体" w:cs="Arial" w:hint="eastAsia"/>
                <w:color w:val="000000"/>
                <w:kern w:val="0"/>
                <w:sz w:val="20"/>
                <w:szCs w:val="20"/>
              </w:rPr>
              <w:t>二维码可扫</w:t>
            </w:r>
            <w:proofErr w:type="gramEnd"/>
            <w:r w:rsidRPr="0089126C">
              <w:rPr>
                <w:rFonts w:ascii="宋体" w:eastAsia="宋体" w:hAnsi="宋体" w:cs="Arial" w:hint="eastAsia"/>
                <w:color w:val="000000"/>
                <w:kern w:val="0"/>
                <w:sz w:val="20"/>
                <w:szCs w:val="20"/>
              </w:rPr>
              <w:t>码分享回看；并支持将保存在个人中心的授课视频分享和下载；可支持课堂实时旁听，采用</w:t>
            </w:r>
            <w:proofErr w:type="gramStart"/>
            <w:r w:rsidRPr="0089126C">
              <w:rPr>
                <w:rFonts w:ascii="宋体" w:eastAsia="宋体" w:hAnsi="宋体" w:cs="Arial" w:hint="eastAsia"/>
                <w:color w:val="000000"/>
                <w:kern w:val="0"/>
                <w:sz w:val="20"/>
                <w:szCs w:val="20"/>
              </w:rPr>
              <w:t>二维码分享</w:t>
            </w:r>
            <w:proofErr w:type="gramEnd"/>
            <w:r w:rsidRPr="0089126C">
              <w:rPr>
                <w:rFonts w:ascii="宋体" w:eastAsia="宋体" w:hAnsi="宋体" w:cs="Arial" w:hint="eastAsia"/>
                <w:color w:val="000000"/>
                <w:kern w:val="0"/>
                <w:sz w:val="20"/>
                <w:szCs w:val="20"/>
              </w:rPr>
              <w:t>观看。</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21.支持在不同的教育城域网跨域互联互通，实现信令、音视频交互。支持H.264、H.265视频流多流传输。支持多种视频分辨率：240p、360p、480p、720p、1080p、4K等自适应调整。支持根据网络情况码率和</w:t>
            </w:r>
            <w:proofErr w:type="gramStart"/>
            <w:r w:rsidRPr="0089126C">
              <w:rPr>
                <w:rFonts w:ascii="宋体" w:eastAsia="宋体" w:hAnsi="宋体" w:cs="Arial" w:hint="eastAsia"/>
                <w:color w:val="000000"/>
                <w:kern w:val="0"/>
                <w:sz w:val="20"/>
                <w:szCs w:val="20"/>
              </w:rPr>
              <w:t>帧率</w:t>
            </w:r>
            <w:proofErr w:type="gramEnd"/>
            <w:r w:rsidRPr="0089126C">
              <w:rPr>
                <w:rFonts w:ascii="宋体" w:eastAsia="宋体" w:hAnsi="宋体" w:cs="Arial" w:hint="eastAsia"/>
                <w:color w:val="000000"/>
                <w:kern w:val="0"/>
                <w:sz w:val="20"/>
                <w:szCs w:val="20"/>
              </w:rPr>
              <w:t>的动态调节，保障画质和流畅性的平衡效果。系统具备前向纠错、丢包重传等功能，支持冗余数据（FEC）和重传策略（ARQ）的动态平衡；保证丢包率30%的网络环境下，视频清晰，语音连贯。网络智适应：提供端到</w:t>
            </w:r>
            <w:proofErr w:type="gramStart"/>
            <w:r w:rsidRPr="0089126C">
              <w:rPr>
                <w:rFonts w:ascii="宋体" w:eastAsia="宋体" w:hAnsi="宋体" w:cs="Arial" w:hint="eastAsia"/>
                <w:color w:val="000000"/>
                <w:kern w:val="0"/>
                <w:sz w:val="20"/>
                <w:szCs w:val="20"/>
              </w:rPr>
              <w:t>端的全</w:t>
            </w:r>
            <w:proofErr w:type="gramEnd"/>
            <w:r w:rsidRPr="0089126C">
              <w:rPr>
                <w:rFonts w:ascii="宋体" w:eastAsia="宋体" w:hAnsi="宋体" w:cs="Arial" w:hint="eastAsia"/>
                <w:color w:val="000000"/>
                <w:kern w:val="0"/>
                <w:sz w:val="20"/>
                <w:szCs w:val="20"/>
              </w:rPr>
              <w:t>链条优化算法，能根据当前网络情况预测</w:t>
            </w:r>
            <w:proofErr w:type="gramStart"/>
            <w:r w:rsidRPr="0089126C">
              <w:rPr>
                <w:rFonts w:ascii="宋体" w:eastAsia="宋体" w:hAnsi="宋体" w:cs="Arial" w:hint="eastAsia"/>
                <w:color w:val="000000"/>
                <w:kern w:val="0"/>
                <w:sz w:val="20"/>
                <w:szCs w:val="20"/>
              </w:rPr>
              <w:t>网速并自动</w:t>
            </w:r>
            <w:proofErr w:type="gramEnd"/>
            <w:r w:rsidRPr="0089126C">
              <w:rPr>
                <w:rFonts w:ascii="宋体" w:eastAsia="宋体" w:hAnsi="宋体" w:cs="Arial" w:hint="eastAsia"/>
                <w:color w:val="000000"/>
                <w:kern w:val="0"/>
                <w:sz w:val="20"/>
                <w:szCs w:val="20"/>
              </w:rPr>
              <w:t>进</w:t>
            </w:r>
            <w:r w:rsidRPr="0089126C">
              <w:rPr>
                <w:rFonts w:ascii="宋体" w:eastAsia="宋体" w:hAnsi="宋体" w:cs="宋体" w:hint="eastAsia"/>
                <w:color w:val="000000"/>
                <w:kern w:val="0"/>
                <w:sz w:val="20"/>
                <w:szCs w:val="20"/>
              </w:rPr>
              <w:t>行流控，</w:t>
            </w:r>
            <w:proofErr w:type="gramStart"/>
            <w:r w:rsidRPr="0089126C">
              <w:rPr>
                <w:rFonts w:ascii="宋体" w:eastAsia="宋体" w:hAnsi="宋体" w:cs="宋体" w:hint="eastAsia"/>
                <w:color w:val="000000"/>
                <w:kern w:val="0"/>
                <w:sz w:val="20"/>
                <w:szCs w:val="20"/>
              </w:rPr>
              <w:t>支持弱网自适应推流和</w:t>
            </w:r>
            <w:proofErr w:type="gramEnd"/>
            <w:r w:rsidRPr="0089126C">
              <w:rPr>
                <w:rFonts w:ascii="宋体" w:eastAsia="宋体" w:hAnsi="宋体" w:cs="宋体" w:hint="eastAsia"/>
                <w:color w:val="000000"/>
                <w:kern w:val="0"/>
                <w:sz w:val="20"/>
                <w:szCs w:val="20"/>
              </w:rPr>
              <w:t>拉流。</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标的名称：实物展台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支持壁挂和台式多种安装方式，托板边角采用圆弧角设计；双摄像头采用</w:t>
            </w:r>
            <w:r w:rsidRPr="0089126C">
              <w:rPr>
                <w:rFonts w:ascii="宋体" w:eastAsia="宋体" w:hAnsi="宋体" w:cs="Arial" w:hint="eastAsia"/>
                <w:color w:val="000000"/>
                <w:kern w:val="0"/>
                <w:sz w:val="20"/>
                <w:szCs w:val="20"/>
              </w:rPr>
              <w:t>≥1300</w:t>
            </w:r>
            <w:proofErr w:type="gramStart"/>
            <w:r w:rsidRPr="0089126C">
              <w:rPr>
                <w:rFonts w:ascii="微软雅黑" w:eastAsia="微软雅黑" w:hAnsi="微软雅黑" w:cs="Arial" w:hint="eastAsia"/>
                <w:color w:val="000000"/>
                <w:kern w:val="0"/>
                <w:sz w:val="20"/>
                <w:szCs w:val="20"/>
              </w:rPr>
              <w:t>万像</w:t>
            </w:r>
            <w:proofErr w:type="gramEnd"/>
            <w:r w:rsidRPr="0089126C">
              <w:rPr>
                <w:rFonts w:ascii="微软雅黑" w:eastAsia="微软雅黑" w:hAnsi="微软雅黑" w:cs="Arial" w:hint="eastAsia"/>
                <w:color w:val="000000"/>
                <w:kern w:val="0"/>
                <w:sz w:val="20"/>
                <w:szCs w:val="20"/>
              </w:rPr>
              <w:t>素镜头，中心线清晰度</w:t>
            </w:r>
            <w:r w:rsidRPr="0089126C">
              <w:rPr>
                <w:rFonts w:ascii="宋体" w:eastAsia="宋体" w:hAnsi="宋体" w:cs="Arial" w:hint="eastAsia"/>
                <w:color w:val="000000"/>
                <w:kern w:val="0"/>
                <w:sz w:val="20"/>
                <w:szCs w:val="20"/>
              </w:rPr>
              <w:t>≥1800</w:t>
            </w:r>
            <w:r w:rsidRPr="0089126C">
              <w:rPr>
                <w:rFonts w:ascii="微软雅黑" w:eastAsia="微软雅黑" w:hAnsi="微软雅黑" w:cs="Arial" w:hint="eastAsia"/>
                <w:color w:val="000000"/>
                <w:kern w:val="0"/>
                <w:sz w:val="20"/>
                <w:szCs w:val="20"/>
              </w:rPr>
              <w:t>线</w:t>
            </w:r>
            <w:r w:rsidRPr="0089126C">
              <w:rPr>
                <w:rFonts w:ascii="宋体" w:eastAsia="宋体" w:hAnsi="宋体" w:cs="Arial" w:hint="eastAsia"/>
                <w:color w:val="000000"/>
                <w:kern w:val="0"/>
                <w:sz w:val="20"/>
                <w:szCs w:val="20"/>
              </w:rPr>
              <w:t>;1080P</w:t>
            </w:r>
            <w:r w:rsidRPr="0089126C">
              <w:rPr>
                <w:rFonts w:ascii="微软雅黑" w:eastAsia="微软雅黑" w:hAnsi="微软雅黑" w:cs="Arial" w:hint="eastAsia"/>
                <w:color w:val="000000"/>
                <w:kern w:val="0"/>
                <w:sz w:val="20"/>
                <w:szCs w:val="20"/>
              </w:rPr>
              <w:t>动态视频预览达到</w:t>
            </w:r>
            <w:r w:rsidRPr="0089126C">
              <w:rPr>
                <w:rFonts w:ascii="宋体" w:eastAsia="宋体" w:hAnsi="宋体" w:cs="Arial" w:hint="eastAsia"/>
                <w:color w:val="000000"/>
                <w:kern w:val="0"/>
                <w:sz w:val="20"/>
                <w:szCs w:val="20"/>
              </w:rPr>
              <w:t>30</w:t>
            </w:r>
            <w:r w:rsidRPr="0089126C">
              <w:rPr>
                <w:rFonts w:ascii="微软雅黑" w:eastAsia="微软雅黑" w:hAnsi="微软雅黑" w:cs="Arial" w:hint="eastAsia"/>
                <w:color w:val="000000"/>
                <w:kern w:val="0"/>
                <w:sz w:val="20"/>
                <w:szCs w:val="20"/>
              </w:rPr>
              <w:t>帧</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秒，整机数字变焦</w:t>
            </w:r>
            <w:r w:rsidRPr="0089126C">
              <w:rPr>
                <w:rFonts w:ascii="宋体" w:eastAsia="宋体" w:hAnsi="宋体" w:cs="Arial" w:hint="eastAsia"/>
                <w:color w:val="000000"/>
                <w:kern w:val="0"/>
                <w:sz w:val="20"/>
                <w:szCs w:val="20"/>
              </w:rPr>
              <w:t>≥12</w:t>
            </w:r>
            <w:r w:rsidRPr="0089126C">
              <w:rPr>
                <w:rFonts w:ascii="微软雅黑" w:eastAsia="微软雅黑" w:hAnsi="微软雅黑" w:cs="Arial" w:hint="eastAsia"/>
                <w:color w:val="000000"/>
                <w:kern w:val="0"/>
                <w:sz w:val="20"/>
                <w:szCs w:val="20"/>
              </w:rPr>
              <w:t>倍。输出格式：图片</w:t>
            </w:r>
            <w:r w:rsidRPr="0089126C">
              <w:rPr>
                <w:rFonts w:ascii="宋体" w:eastAsia="宋体" w:hAnsi="宋体" w:cs="Arial" w:hint="eastAsia"/>
                <w:color w:val="000000"/>
                <w:kern w:val="0"/>
                <w:sz w:val="20"/>
                <w:szCs w:val="20"/>
              </w:rPr>
              <w:t>JPG,</w:t>
            </w:r>
            <w:r w:rsidRPr="0089126C">
              <w:rPr>
                <w:rFonts w:ascii="微软雅黑" w:eastAsia="微软雅黑" w:hAnsi="微软雅黑" w:cs="Arial" w:hint="eastAsia"/>
                <w:color w:val="000000"/>
                <w:kern w:val="0"/>
                <w:sz w:val="20"/>
                <w:szCs w:val="20"/>
              </w:rPr>
              <w:t>视频</w:t>
            </w:r>
            <w:r w:rsidRPr="0089126C">
              <w:rPr>
                <w:rFonts w:ascii="宋体" w:eastAsia="宋体" w:hAnsi="宋体" w:cs="Arial" w:hint="eastAsia"/>
                <w:color w:val="000000"/>
                <w:kern w:val="0"/>
                <w:sz w:val="20"/>
                <w:szCs w:val="20"/>
              </w:rPr>
              <w:t>MP4</w:t>
            </w:r>
            <w:r w:rsidRPr="0089126C">
              <w:rPr>
                <w:rFonts w:ascii="微软雅黑" w:eastAsia="微软雅黑" w:hAnsi="微软雅黑" w:cs="Arial" w:hint="eastAsia"/>
                <w:color w:val="000000"/>
                <w:kern w:val="0"/>
                <w:sz w:val="20"/>
                <w:szCs w:val="20"/>
              </w:rPr>
              <w:t>。具有</w:t>
            </w:r>
            <w:r w:rsidRPr="0089126C">
              <w:rPr>
                <w:rFonts w:ascii="宋体" w:eastAsia="宋体" w:hAnsi="宋体" w:cs="Arial" w:hint="eastAsia"/>
                <w:color w:val="000000"/>
                <w:kern w:val="0"/>
                <w:sz w:val="20"/>
                <w:szCs w:val="20"/>
              </w:rPr>
              <w:t>LED</w:t>
            </w:r>
            <w:r w:rsidRPr="0089126C">
              <w:rPr>
                <w:rFonts w:ascii="微软雅黑" w:eastAsia="微软雅黑" w:hAnsi="微软雅黑" w:cs="Arial" w:hint="eastAsia"/>
                <w:color w:val="000000"/>
                <w:kern w:val="0"/>
                <w:sz w:val="20"/>
                <w:szCs w:val="20"/>
              </w:rPr>
              <w:t>五级光源补偿。（提供国家机构认可的第三方检测机构出具的产品检测报告复印件并加盖投标人公章）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整机具有安全锁，整机内置高灵敏麦克风。</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支持白板软件直接打开展台，可对展台画面进行放大、缩小、旋转、满屏等操作。支持对比教学，可二分屏和四分屏对比。</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4.</w:t>
            </w:r>
            <w:r w:rsidRPr="0089126C">
              <w:rPr>
                <w:rFonts w:ascii="微软雅黑" w:eastAsia="微软雅黑" w:hAnsi="微软雅黑" w:cs="Arial" w:hint="eastAsia"/>
                <w:color w:val="000000"/>
                <w:kern w:val="0"/>
                <w:sz w:val="20"/>
                <w:szCs w:val="20"/>
              </w:rPr>
              <w:t>支持展台画面实时批注；</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5.</w:t>
            </w:r>
            <w:r w:rsidRPr="0089126C">
              <w:rPr>
                <w:rFonts w:ascii="宋体" w:eastAsia="宋体" w:hAnsi="宋体" w:cs="宋体" w:hint="eastAsia"/>
                <w:color w:val="000000"/>
                <w:kern w:val="0"/>
                <w:sz w:val="20"/>
                <w:szCs w:val="20"/>
              </w:rPr>
              <w:t>展台软件具有自检功能。</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标的名称：多媒体教学音箱</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功率：</w:t>
            </w:r>
            <w:r w:rsidRPr="0089126C">
              <w:rPr>
                <w:rFonts w:ascii="宋体" w:eastAsia="宋体" w:hAnsi="宋体" w:cs="Arial" w:hint="eastAsia"/>
                <w:color w:val="000000"/>
                <w:kern w:val="0"/>
                <w:sz w:val="20"/>
                <w:szCs w:val="20"/>
              </w:rPr>
              <w:t>≥50W×2</w:t>
            </w:r>
            <w:r w:rsidRPr="0089126C">
              <w:rPr>
                <w:rFonts w:ascii="微软雅黑" w:eastAsia="微软雅黑" w:hAnsi="微软雅黑" w:cs="Arial" w:hint="eastAsia"/>
                <w:color w:val="000000"/>
                <w:kern w:val="0"/>
                <w:sz w:val="20"/>
                <w:szCs w:val="20"/>
              </w:rPr>
              <w:t>，喇叭：</w:t>
            </w:r>
            <w:r w:rsidRPr="0089126C">
              <w:rPr>
                <w:rFonts w:ascii="宋体" w:eastAsia="宋体" w:hAnsi="宋体" w:cs="Arial" w:hint="eastAsia"/>
                <w:color w:val="000000"/>
                <w:kern w:val="0"/>
                <w:sz w:val="20"/>
                <w:szCs w:val="20"/>
              </w:rPr>
              <w:t>≥5.5</w:t>
            </w:r>
            <w:r w:rsidRPr="0089126C">
              <w:rPr>
                <w:rFonts w:ascii="微软雅黑" w:eastAsia="微软雅黑" w:hAnsi="微软雅黑" w:cs="Arial" w:hint="eastAsia"/>
                <w:color w:val="000000"/>
                <w:kern w:val="0"/>
                <w:sz w:val="20"/>
                <w:szCs w:val="20"/>
              </w:rPr>
              <w:t>寸低音，</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寸高音，</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路音频输入，</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路</w:t>
            </w:r>
            <w:r w:rsidRPr="0089126C">
              <w:rPr>
                <w:rFonts w:ascii="宋体" w:eastAsia="宋体" w:hAnsi="宋体" w:cs="Arial" w:hint="eastAsia"/>
                <w:color w:val="000000"/>
                <w:kern w:val="0"/>
                <w:sz w:val="20"/>
                <w:szCs w:val="20"/>
              </w:rPr>
              <w:t>6.35</w:t>
            </w:r>
            <w:r w:rsidRPr="0089126C">
              <w:rPr>
                <w:rFonts w:ascii="微软雅黑" w:eastAsia="微软雅黑" w:hAnsi="微软雅黑" w:cs="Arial" w:hint="eastAsia"/>
                <w:color w:val="000000"/>
                <w:kern w:val="0"/>
                <w:sz w:val="20"/>
                <w:szCs w:val="20"/>
              </w:rPr>
              <w:t>话筒输入，</w:t>
            </w:r>
            <w:r w:rsidRPr="0089126C">
              <w:rPr>
                <w:rFonts w:ascii="宋体" w:eastAsia="宋体" w:hAnsi="宋体" w:cs="Arial" w:hint="eastAsia"/>
                <w:color w:val="000000"/>
                <w:kern w:val="0"/>
                <w:sz w:val="20"/>
                <w:szCs w:val="20"/>
              </w:rPr>
              <w:t>≥</w:t>
            </w:r>
            <w:proofErr w:type="gramStart"/>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路副箱音频</w:t>
            </w:r>
            <w:proofErr w:type="gramEnd"/>
            <w:r w:rsidRPr="0089126C">
              <w:rPr>
                <w:rFonts w:ascii="微软雅黑" w:eastAsia="微软雅黑" w:hAnsi="微软雅黑" w:cs="Arial" w:hint="eastAsia"/>
                <w:color w:val="000000"/>
                <w:kern w:val="0"/>
                <w:sz w:val="20"/>
                <w:szCs w:val="20"/>
              </w:rPr>
              <w:t>输出，箱体采用铁网烤漆防护罩；</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无线</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采用内置双</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设计，</w:t>
            </w:r>
            <w:proofErr w:type="gramStart"/>
            <w:r w:rsidRPr="0089126C">
              <w:rPr>
                <w:rFonts w:ascii="微软雅黑" w:eastAsia="微软雅黑" w:hAnsi="微软雅黑" w:cs="Arial" w:hint="eastAsia"/>
                <w:color w:val="000000"/>
                <w:kern w:val="0"/>
                <w:sz w:val="20"/>
                <w:szCs w:val="20"/>
              </w:rPr>
              <w:t>对频方式</w:t>
            </w:r>
            <w:proofErr w:type="gramEnd"/>
            <w:r w:rsidRPr="0089126C">
              <w:rPr>
                <w:rFonts w:ascii="微软雅黑" w:eastAsia="微软雅黑" w:hAnsi="微软雅黑" w:cs="Arial" w:hint="eastAsia"/>
                <w:color w:val="000000"/>
                <w:kern w:val="0"/>
                <w:sz w:val="20"/>
                <w:szCs w:val="20"/>
              </w:rPr>
              <w:t>采用</w:t>
            </w:r>
            <w:r w:rsidRPr="0089126C">
              <w:rPr>
                <w:rFonts w:ascii="宋体" w:eastAsia="宋体" w:hAnsi="宋体" w:cs="Arial" w:hint="eastAsia"/>
                <w:color w:val="000000"/>
                <w:kern w:val="0"/>
                <w:sz w:val="20"/>
                <w:szCs w:val="20"/>
              </w:rPr>
              <w:t>2.4G</w:t>
            </w:r>
            <w:proofErr w:type="gramStart"/>
            <w:r w:rsidRPr="0089126C">
              <w:rPr>
                <w:rFonts w:ascii="微软雅黑" w:eastAsia="微软雅黑" w:hAnsi="微软雅黑" w:cs="Arial" w:hint="eastAsia"/>
                <w:color w:val="000000"/>
                <w:kern w:val="0"/>
                <w:sz w:val="20"/>
                <w:szCs w:val="20"/>
              </w:rPr>
              <w:t>自动对频方式</w:t>
            </w:r>
            <w:proofErr w:type="gramEnd"/>
            <w:r w:rsidRPr="0089126C">
              <w:rPr>
                <w:rFonts w:ascii="微软雅黑" w:eastAsia="微软雅黑" w:hAnsi="微软雅黑" w:cs="Arial" w:hint="eastAsia"/>
                <w:color w:val="000000"/>
                <w:kern w:val="0"/>
                <w:sz w:val="20"/>
                <w:szCs w:val="20"/>
              </w:rPr>
              <w:t>，音频传输采用</w:t>
            </w:r>
            <w:r w:rsidRPr="0089126C">
              <w:rPr>
                <w:rFonts w:ascii="宋体" w:eastAsia="宋体" w:hAnsi="宋体" w:cs="Arial" w:hint="eastAsia"/>
                <w:color w:val="000000"/>
                <w:kern w:val="0"/>
                <w:sz w:val="20"/>
                <w:szCs w:val="20"/>
              </w:rPr>
              <w:t>UHF</w:t>
            </w:r>
            <w:r w:rsidRPr="0089126C">
              <w:rPr>
                <w:rFonts w:ascii="微软雅黑" w:eastAsia="微软雅黑" w:hAnsi="微软雅黑" w:cs="Arial" w:hint="eastAsia"/>
                <w:color w:val="000000"/>
                <w:kern w:val="0"/>
                <w:sz w:val="20"/>
                <w:szCs w:val="20"/>
              </w:rPr>
              <w:t>抗干扰射频技术，不受</w:t>
            </w:r>
            <w:proofErr w:type="spellStart"/>
            <w:r w:rsidRPr="0089126C">
              <w:rPr>
                <w:rFonts w:ascii="宋体" w:eastAsia="宋体" w:hAnsi="宋体" w:cs="Arial" w:hint="eastAsia"/>
                <w:color w:val="000000"/>
                <w:kern w:val="0"/>
                <w:sz w:val="20"/>
                <w:szCs w:val="20"/>
              </w:rPr>
              <w:t>WiFi</w:t>
            </w:r>
            <w:proofErr w:type="spellEnd"/>
            <w:r w:rsidRPr="0089126C">
              <w:rPr>
                <w:rFonts w:ascii="微软雅黑" w:eastAsia="微软雅黑" w:hAnsi="微软雅黑" w:cs="Arial" w:hint="eastAsia"/>
                <w:color w:val="000000"/>
                <w:kern w:val="0"/>
                <w:sz w:val="20"/>
                <w:szCs w:val="20"/>
              </w:rPr>
              <w:t>、蓝牙、手机等辐射信号干扰；</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无线</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具有</w:t>
            </w:r>
            <w:r w:rsidRPr="0089126C">
              <w:rPr>
                <w:rFonts w:ascii="宋体" w:eastAsia="宋体" w:hAnsi="宋体" w:cs="Arial" w:hint="eastAsia"/>
                <w:color w:val="000000"/>
                <w:kern w:val="0"/>
                <w:sz w:val="20"/>
                <w:szCs w:val="20"/>
              </w:rPr>
              <w:t>2.4G</w:t>
            </w:r>
            <w:r w:rsidRPr="0089126C">
              <w:rPr>
                <w:rFonts w:ascii="微软雅黑" w:eastAsia="微软雅黑" w:hAnsi="微软雅黑" w:cs="Arial" w:hint="eastAsia"/>
                <w:color w:val="000000"/>
                <w:kern w:val="0"/>
                <w:sz w:val="20"/>
                <w:szCs w:val="20"/>
              </w:rPr>
              <w:t>自动</w:t>
            </w:r>
            <w:proofErr w:type="gramStart"/>
            <w:r w:rsidRPr="0089126C">
              <w:rPr>
                <w:rFonts w:ascii="微软雅黑" w:eastAsia="微软雅黑" w:hAnsi="微软雅黑" w:cs="Arial" w:hint="eastAsia"/>
                <w:color w:val="000000"/>
                <w:kern w:val="0"/>
                <w:sz w:val="20"/>
                <w:szCs w:val="20"/>
              </w:rPr>
              <w:t>对频和</w:t>
            </w:r>
            <w:proofErr w:type="gramEnd"/>
            <w:r w:rsidRPr="0089126C">
              <w:rPr>
                <w:rFonts w:ascii="微软雅黑" w:eastAsia="微软雅黑" w:hAnsi="微软雅黑" w:cs="Arial" w:hint="eastAsia"/>
                <w:color w:val="000000"/>
                <w:kern w:val="0"/>
                <w:sz w:val="20"/>
                <w:szCs w:val="20"/>
              </w:rPr>
              <w:t>手动按键锁频功能。自动对频：开机自动</w:t>
            </w:r>
            <w:proofErr w:type="gramStart"/>
            <w:r w:rsidRPr="0089126C">
              <w:rPr>
                <w:rFonts w:ascii="微软雅黑" w:eastAsia="微软雅黑" w:hAnsi="微软雅黑" w:cs="Arial" w:hint="eastAsia"/>
                <w:color w:val="000000"/>
                <w:kern w:val="0"/>
                <w:sz w:val="20"/>
                <w:szCs w:val="20"/>
              </w:rPr>
              <w:t>进入对频配对</w:t>
            </w:r>
            <w:proofErr w:type="gramEnd"/>
            <w:r w:rsidRPr="0089126C">
              <w:rPr>
                <w:rFonts w:ascii="微软雅黑" w:eastAsia="微软雅黑" w:hAnsi="微软雅黑" w:cs="Arial" w:hint="eastAsia"/>
                <w:color w:val="000000"/>
                <w:kern w:val="0"/>
                <w:sz w:val="20"/>
                <w:szCs w:val="20"/>
              </w:rPr>
              <w:t>连接，具备自动搜索近距离优先连接，自动错开有干扰的频点，自动进行锁定，适合</w:t>
            </w:r>
            <w:proofErr w:type="gramStart"/>
            <w:r w:rsidRPr="0089126C">
              <w:rPr>
                <w:rFonts w:ascii="微软雅黑" w:eastAsia="微软雅黑" w:hAnsi="微软雅黑" w:cs="Arial" w:hint="eastAsia"/>
                <w:color w:val="000000"/>
                <w:kern w:val="0"/>
                <w:sz w:val="20"/>
                <w:szCs w:val="20"/>
              </w:rPr>
              <w:t>一</w:t>
            </w:r>
            <w:proofErr w:type="gramEnd"/>
            <w:r w:rsidRPr="0089126C">
              <w:rPr>
                <w:rFonts w:ascii="微软雅黑" w:eastAsia="微软雅黑" w:hAnsi="微软雅黑" w:cs="Arial" w:hint="eastAsia"/>
                <w:color w:val="000000"/>
                <w:kern w:val="0"/>
                <w:sz w:val="20"/>
                <w:szCs w:val="20"/>
              </w:rPr>
              <w:t>师一咪多班教学使用；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手动按键锁频功能：手动按锁频键重新搜索近距离优先连接，</w:t>
            </w:r>
            <w:proofErr w:type="gramStart"/>
            <w:r w:rsidRPr="0089126C">
              <w:rPr>
                <w:rFonts w:ascii="微软雅黑" w:eastAsia="微软雅黑" w:hAnsi="微软雅黑" w:cs="Arial" w:hint="eastAsia"/>
                <w:color w:val="000000"/>
                <w:kern w:val="0"/>
                <w:sz w:val="20"/>
                <w:szCs w:val="20"/>
              </w:rPr>
              <w:t>对频配对</w:t>
            </w:r>
            <w:proofErr w:type="gramEnd"/>
            <w:r w:rsidRPr="0089126C">
              <w:rPr>
                <w:rFonts w:ascii="微软雅黑" w:eastAsia="微软雅黑" w:hAnsi="微软雅黑" w:cs="Arial" w:hint="eastAsia"/>
                <w:color w:val="000000"/>
                <w:kern w:val="0"/>
                <w:sz w:val="20"/>
                <w:szCs w:val="20"/>
              </w:rPr>
              <w:t>连接成功并自动锁定频率，重新开机不需要再对频，适合</w:t>
            </w:r>
            <w:proofErr w:type="gramStart"/>
            <w:r w:rsidRPr="0089126C">
              <w:rPr>
                <w:rFonts w:ascii="微软雅黑" w:eastAsia="微软雅黑" w:hAnsi="微软雅黑" w:cs="Arial" w:hint="eastAsia"/>
                <w:color w:val="000000"/>
                <w:kern w:val="0"/>
                <w:sz w:val="20"/>
                <w:szCs w:val="20"/>
              </w:rPr>
              <w:t>一</w:t>
            </w:r>
            <w:proofErr w:type="gramEnd"/>
            <w:r w:rsidRPr="0089126C">
              <w:rPr>
                <w:rFonts w:ascii="微软雅黑" w:eastAsia="微软雅黑" w:hAnsi="微软雅黑" w:cs="Arial" w:hint="eastAsia"/>
                <w:color w:val="000000"/>
                <w:kern w:val="0"/>
                <w:sz w:val="20"/>
                <w:szCs w:val="20"/>
              </w:rPr>
              <w:t>班一咪多</w:t>
            </w:r>
            <w:proofErr w:type="gramStart"/>
            <w:r w:rsidRPr="0089126C">
              <w:rPr>
                <w:rFonts w:ascii="微软雅黑" w:eastAsia="微软雅黑" w:hAnsi="微软雅黑" w:cs="Arial" w:hint="eastAsia"/>
                <w:color w:val="000000"/>
                <w:kern w:val="0"/>
                <w:sz w:val="20"/>
                <w:szCs w:val="20"/>
              </w:rPr>
              <w:t>师教学</w:t>
            </w:r>
            <w:proofErr w:type="gramEnd"/>
            <w:r w:rsidRPr="0089126C">
              <w:rPr>
                <w:rFonts w:ascii="微软雅黑" w:eastAsia="微软雅黑" w:hAnsi="微软雅黑" w:cs="Arial" w:hint="eastAsia"/>
                <w:color w:val="000000"/>
                <w:kern w:val="0"/>
                <w:sz w:val="20"/>
                <w:szCs w:val="20"/>
              </w:rPr>
              <w:t>使用；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无线</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具有</w:t>
            </w:r>
            <w:r w:rsidRPr="0089126C">
              <w:rPr>
                <w:rFonts w:ascii="宋体" w:eastAsia="宋体" w:hAnsi="宋体" w:cs="Arial" w:hint="eastAsia"/>
                <w:color w:val="000000"/>
                <w:kern w:val="0"/>
                <w:sz w:val="20"/>
                <w:szCs w:val="20"/>
              </w:rPr>
              <w:t>≥1.4</w:t>
            </w:r>
            <w:r w:rsidRPr="0089126C">
              <w:rPr>
                <w:rFonts w:ascii="微软雅黑" w:eastAsia="微软雅黑" w:hAnsi="微软雅黑" w:cs="Arial" w:hint="eastAsia"/>
                <w:color w:val="000000"/>
                <w:kern w:val="0"/>
                <w:sz w:val="20"/>
                <w:szCs w:val="20"/>
              </w:rPr>
              <w:t>英寸（对角线）</w:t>
            </w:r>
            <w:r w:rsidRPr="0089126C">
              <w:rPr>
                <w:rFonts w:ascii="宋体" w:eastAsia="宋体" w:hAnsi="宋体" w:cs="Arial" w:hint="eastAsia"/>
                <w:color w:val="000000"/>
                <w:kern w:val="0"/>
                <w:sz w:val="20"/>
                <w:szCs w:val="20"/>
              </w:rPr>
              <w:t>LCD</w:t>
            </w:r>
            <w:r w:rsidRPr="0089126C">
              <w:rPr>
                <w:rFonts w:ascii="微软雅黑" w:eastAsia="微软雅黑" w:hAnsi="微软雅黑" w:cs="Arial" w:hint="eastAsia"/>
                <w:color w:val="000000"/>
                <w:kern w:val="0"/>
                <w:sz w:val="20"/>
                <w:szCs w:val="20"/>
              </w:rPr>
              <w:t>液晶屏</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可显示发射信号、信道、</w:t>
            </w:r>
            <w:proofErr w:type="gramStart"/>
            <w:r w:rsidRPr="0089126C">
              <w:rPr>
                <w:rFonts w:ascii="微软雅黑" w:eastAsia="微软雅黑" w:hAnsi="微软雅黑" w:cs="Arial" w:hint="eastAsia"/>
                <w:color w:val="000000"/>
                <w:kern w:val="0"/>
                <w:sz w:val="20"/>
                <w:szCs w:val="20"/>
              </w:rPr>
              <w:t>对频方式</w:t>
            </w:r>
            <w:proofErr w:type="gramEnd"/>
            <w:r w:rsidRPr="0089126C">
              <w:rPr>
                <w:rFonts w:ascii="微软雅黑" w:eastAsia="微软雅黑" w:hAnsi="微软雅黑" w:cs="Arial" w:hint="eastAsia"/>
                <w:color w:val="000000"/>
                <w:kern w:val="0"/>
                <w:sz w:val="20"/>
                <w:szCs w:val="20"/>
              </w:rPr>
              <w:t>、音频传输方式、音量大小、电池电量、充电、欠压、使用功能等工作状态；（提供国家机构认可的第三方检测机构出具的产品检测报告复印件并加盖投标人公章）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无线</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具有远距离激光教鞭和</w:t>
            </w:r>
            <w:r w:rsidRPr="0089126C">
              <w:rPr>
                <w:rFonts w:ascii="宋体" w:eastAsia="宋体" w:hAnsi="宋体" w:cs="Arial" w:hint="eastAsia"/>
                <w:color w:val="000000"/>
                <w:kern w:val="0"/>
                <w:sz w:val="20"/>
                <w:szCs w:val="20"/>
              </w:rPr>
              <w:t>PPT</w:t>
            </w:r>
            <w:r w:rsidRPr="0089126C">
              <w:rPr>
                <w:rFonts w:ascii="微软雅黑" w:eastAsia="微软雅黑" w:hAnsi="微软雅黑" w:cs="Arial" w:hint="eastAsia"/>
                <w:color w:val="000000"/>
                <w:kern w:val="0"/>
                <w:sz w:val="20"/>
                <w:szCs w:val="20"/>
              </w:rPr>
              <w:t>功能，能实现白屏、黑屏功能；（提供国家机构认可的第三方检测机构出具的产品检测报告复印件并加盖投标人公章）</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无线</w:t>
            </w:r>
            <w:proofErr w:type="gramStart"/>
            <w:r w:rsidRPr="0089126C">
              <w:rPr>
                <w:rFonts w:ascii="微软雅黑" w:eastAsia="微软雅黑" w:hAnsi="微软雅黑" w:cs="Arial" w:hint="eastAsia"/>
                <w:color w:val="000000"/>
                <w:kern w:val="0"/>
                <w:sz w:val="20"/>
                <w:szCs w:val="20"/>
              </w:rPr>
              <w:t>咪</w:t>
            </w:r>
            <w:proofErr w:type="gramEnd"/>
            <w:r w:rsidRPr="0089126C">
              <w:rPr>
                <w:rFonts w:ascii="微软雅黑" w:eastAsia="微软雅黑" w:hAnsi="微软雅黑" w:cs="Arial" w:hint="eastAsia"/>
                <w:color w:val="000000"/>
                <w:kern w:val="0"/>
                <w:sz w:val="20"/>
                <w:szCs w:val="20"/>
              </w:rPr>
              <w:t>具有</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个快捷功能按键，可实现一键打开电脑软件功能，适合一键打开电子白板和展示台等软件，切换电脑软件界</w:t>
            </w:r>
            <w:r w:rsidRPr="0089126C">
              <w:rPr>
                <w:rFonts w:ascii="宋体" w:eastAsia="宋体" w:hAnsi="宋体" w:cs="宋体" w:hint="eastAsia"/>
                <w:color w:val="000000"/>
                <w:kern w:val="0"/>
                <w:sz w:val="20"/>
                <w:szCs w:val="20"/>
              </w:rPr>
              <w:t>面和关闭当前软件界面</w:t>
            </w:r>
            <w:r w:rsidRPr="0089126C">
              <w:rPr>
                <w:rFonts w:ascii="宋体" w:eastAsia="宋体" w:hAnsi="宋体" w:cs="宋体" w:hint="eastAsia"/>
                <w:color w:val="000000"/>
                <w:kern w:val="0"/>
                <w:sz w:val="20"/>
                <w:szCs w:val="20"/>
              </w:rPr>
              <w:lastRenderedPageBreak/>
              <w:t>功能。（提供国家机构认可的第三方检测机构出具的产品检测报告复印件并加盖投标人公章）</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标的名称：教师管理终端</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中央处理器：不低于</w:t>
            </w:r>
            <w:r w:rsidRPr="0089126C">
              <w:rPr>
                <w:rFonts w:ascii="宋体" w:eastAsia="宋体" w:hAnsi="宋体" w:cs="Arial" w:hint="eastAsia"/>
                <w:color w:val="000000"/>
                <w:kern w:val="0"/>
                <w:sz w:val="20"/>
                <w:szCs w:val="20"/>
              </w:rPr>
              <w:t>I7-12700</w:t>
            </w:r>
            <w:r w:rsidRPr="0089126C">
              <w:rPr>
                <w:rFonts w:ascii="微软雅黑" w:eastAsia="微软雅黑" w:hAnsi="微软雅黑" w:cs="Arial" w:hint="eastAsia"/>
                <w:color w:val="000000"/>
                <w:kern w:val="0"/>
                <w:sz w:val="20"/>
                <w:szCs w:val="20"/>
              </w:rPr>
              <w:t>；内存：</w:t>
            </w:r>
            <w:r w:rsidRPr="0089126C">
              <w:rPr>
                <w:rFonts w:ascii="宋体" w:eastAsia="宋体" w:hAnsi="宋体" w:cs="Arial" w:hint="eastAsia"/>
                <w:color w:val="000000"/>
                <w:kern w:val="0"/>
                <w:sz w:val="20"/>
                <w:szCs w:val="20"/>
              </w:rPr>
              <w:t>≥16GDDR4</w:t>
            </w:r>
            <w:r w:rsidRPr="0089126C">
              <w:rPr>
                <w:rFonts w:ascii="微软雅黑" w:eastAsia="微软雅黑" w:hAnsi="微软雅黑" w:cs="Arial" w:hint="eastAsia"/>
                <w:color w:val="000000"/>
                <w:kern w:val="0"/>
                <w:sz w:val="20"/>
                <w:szCs w:val="20"/>
              </w:rPr>
              <w:t>内存；硬盘</w:t>
            </w:r>
            <w:r w:rsidRPr="0089126C">
              <w:rPr>
                <w:rFonts w:ascii="宋体" w:eastAsia="宋体" w:hAnsi="宋体" w:cs="Arial" w:hint="eastAsia"/>
                <w:color w:val="000000"/>
                <w:kern w:val="0"/>
                <w:sz w:val="20"/>
                <w:szCs w:val="20"/>
              </w:rPr>
              <w:t>:≥512GNvmeM.2SSD+1TSATAHDD;</w:t>
            </w:r>
            <w:r w:rsidRPr="0089126C">
              <w:rPr>
                <w:rFonts w:ascii="微软雅黑" w:eastAsia="微软雅黑" w:hAnsi="微软雅黑" w:cs="Arial" w:hint="eastAsia"/>
                <w:color w:val="000000"/>
                <w:kern w:val="0"/>
                <w:sz w:val="20"/>
                <w:szCs w:val="20"/>
              </w:rPr>
              <w:t>配套同</w:t>
            </w:r>
            <w:proofErr w:type="gramStart"/>
            <w:r w:rsidRPr="0089126C">
              <w:rPr>
                <w:rFonts w:ascii="微软雅黑" w:eastAsia="微软雅黑" w:hAnsi="微软雅黑" w:cs="Arial" w:hint="eastAsia"/>
                <w:color w:val="000000"/>
                <w:kern w:val="0"/>
                <w:sz w:val="20"/>
                <w:szCs w:val="20"/>
              </w:rPr>
              <w:t>品牌键鼠套装</w:t>
            </w:r>
            <w:proofErr w:type="gramEnd"/>
            <w:r w:rsidRPr="0089126C">
              <w:rPr>
                <w:rFonts w:ascii="微软雅黑" w:eastAsia="微软雅黑" w:hAnsi="微软雅黑" w:cs="Arial" w:hint="eastAsia"/>
                <w:color w:val="000000"/>
                <w:kern w:val="0"/>
                <w:sz w:val="20"/>
                <w:szCs w:val="20"/>
              </w:rPr>
              <w:t>；预装正版</w:t>
            </w:r>
            <w:r w:rsidRPr="0089126C">
              <w:rPr>
                <w:rFonts w:ascii="宋体" w:eastAsia="宋体" w:hAnsi="宋体" w:cs="Arial" w:hint="eastAsia"/>
                <w:color w:val="000000"/>
                <w:kern w:val="0"/>
                <w:sz w:val="20"/>
                <w:szCs w:val="20"/>
              </w:rPr>
              <w:t>WINDOWS</w:t>
            </w:r>
            <w:r w:rsidRPr="0089126C">
              <w:rPr>
                <w:rFonts w:ascii="微软雅黑" w:eastAsia="微软雅黑" w:hAnsi="微软雅黑" w:cs="Arial" w:hint="eastAsia"/>
                <w:color w:val="000000"/>
                <w:kern w:val="0"/>
                <w:sz w:val="20"/>
                <w:szCs w:val="20"/>
              </w:rPr>
              <w:t>操作系统</w:t>
            </w:r>
            <w:r w:rsidRPr="0089126C">
              <w:rPr>
                <w:rFonts w:ascii="宋体" w:eastAsia="宋体" w:hAnsi="宋体"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主板芯片：</w:t>
            </w:r>
            <w:proofErr w:type="spellStart"/>
            <w:r w:rsidRPr="0089126C">
              <w:rPr>
                <w:rFonts w:ascii="宋体" w:eastAsia="宋体" w:hAnsi="宋体" w:cs="Arial" w:hint="eastAsia"/>
                <w:color w:val="000000"/>
                <w:kern w:val="0"/>
                <w:sz w:val="20"/>
                <w:szCs w:val="20"/>
              </w:rPr>
              <w:t>intel</w:t>
            </w:r>
            <w:proofErr w:type="spellEnd"/>
            <w:r w:rsidRPr="0089126C">
              <w:rPr>
                <w:rFonts w:ascii="微软雅黑" w:eastAsia="微软雅黑" w:hAnsi="微软雅黑" w:cs="Arial" w:hint="eastAsia"/>
                <w:color w:val="000000"/>
                <w:kern w:val="0"/>
                <w:sz w:val="20"/>
                <w:szCs w:val="20"/>
              </w:rPr>
              <w:t>企业级</w:t>
            </w:r>
            <w:r w:rsidRPr="0089126C">
              <w:rPr>
                <w:rFonts w:ascii="宋体" w:eastAsia="宋体" w:hAnsi="宋体" w:cs="Arial" w:hint="eastAsia"/>
                <w:color w:val="000000"/>
                <w:kern w:val="0"/>
                <w:sz w:val="20"/>
                <w:szCs w:val="20"/>
              </w:rPr>
              <w:t>B</w:t>
            </w:r>
            <w:r w:rsidRPr="0089126C">
              <w:rPr>
                <w:rFonts w:ascii="微软雅黑" w:eastAsia="微软雅黑" w:hAnsi="微软雅黑" w:cs="Arial" w:hint="eastAsia"/>
                <w:color w:val="000000"/>
                <w:kern w:val="0"/>
                <w:sz w:val="20"/>
                <w:szCs w:val="20"/>
              </w:rPr>
              <w:t>或者</w:t>
            </w:r>
            <w:r w:rsidRPr="0089126C">
              <w:rPr>
                <w:rFonts w:ascii="宋体" w:eastAsia="宋体" w:hAnsi="宋体" w:cs="Arial" w:hint="eastAsia"/>
                <w:color w:val="000000"/>
                <w:kern w:val="0"/>
                <w:sz w:val="20"/>
                <w:szCs w:val="20"/>
              </w:rPr>
              <w:t>Q</w:t>
            </w:r>
            <w:r w:rsidRPr="0089126C">
              <w:rPr>
                <w:rFonts w:ascii="微软雅黑" w:eastAsia="微软雅黑" w:hAnsi="微软雅黑" w:cs="Arial" w:hint="eastAsia"/>
                <w:color w:val="000000"/>
                <w:kern w:val="0"/>
                <w:sz w:val="20"/>
                <w:szCs w:val="20"/>
              </w:rPr>
              <w:t>系列</w:t>
            </w:r>
            <w:r w:rsidRPr="0089126C">
              <w:rPr>
                <w:rFonts w:ascii="宋体" w:eastAsia="宋体" w:hAnsi="宋体" w:cs="Arial" w:hint="eastAsia"/>
                <w:color w:val="000000"/>
                <w:kern w:val="0"/>
                <w:sz w:val="20"/>
                <w:szCs w:val="20"/>
              </w:rPr>
              <w:t>700</w:t>
            </w:r>
            <w:r w:rsidRPr="0089126C">
              <w:rPr>
                <w:rFonts w:ascii="微软雅黑" w:eastAsia="微软雅黑" w:hAnsi="微软雅黑" w:cs="Arial" w:hint="eastAsia"/>
                <w:color w:val="000000"/>
                <w:kern w:val="0"/>
                <w:sz w:val="20"/>
                <w:szCs w:val="20"/>
              </w:rPr>
              <w:t>及以上芯片组，单路供电，</w:t>
            </w:r>
            <w:r w:rsidRPr="0089126C">
              <w:rPr>
                <w:rFonts w:ascii="宋体" w:eastAsia="宋体" w:hAnsi="宋体" w:cs="Arial" w:hint="eastAsia"/>
                <w:color w:val="000000"/>
                <w:kern w:val="0"/>
                <w:sz w:val="20"/>
                <w:szCs w:val="20"/>
              </w:rPr>
              <w:t>100%</w:t>
            </w:r>
            <w:r w:rsidRPr="0089126C">
              <w:rPr>
                <w:rFonts w:ascii="微软雅黑" w:eastAsia="微软雅黑" w:hAnsi="微软雅黑" w:cs="Arial" w:hint="eastAsia"/>
                <w:color w:val="000000"/>
                <w:kern w:val="0"/>
                <w:sz w:val="20"/>
                <w:szCs w:val="20"/>
              </w:rPr>
              <w:t>全固态电容；</w:t>
            </w: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SATA</w:t>
            </w:r>
            <w:r w:rsidRPr="0089126C">
              <w:rPr>
                <w:rFonts w:ascii="微软雅黑" w:eastAsia="微软雅黑" w:hAnsi="微软雅黑" w:cs="Arial" w:hint="eastAsia"/>
                <w:color w:val="000000"/>
                <w:kern w:val="0"/>
                <w:sz w:val="20"/>
                <w:szCs w:val="20"/>
              </w:rPr>
              <w:t>接口，</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PCI</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w:t>
            </w:r>
            <w:proofErr w:type="spellStart"/>
            <w:r w:rsidRPr="0089126C">
              <w:rPr>
                <w:rFonts w:ascii="宋体" w:eastAsia="宋体" w:hAnsi="宋体" w:cs="Arial" w:hint="eastAsia"/>
                <w:color w:val="000000"/>
                <w:kern w:val="0"/>
                <w:sz w:val="20"/>
                <w:szCs w:val="20"/>
              </w:rPr>
              <w:t>PCIe</w:t>
            </w:r>
            <w:proofErr w:type="spellEnd"/>
            <w:r w:rsidRPr="0089126C">
              <w:rPr>
                <w:rFonts w:ascii="宋体" w:eastAsia="宋体" w:hAnsi="宋体" w:cs="Arial" w:hint="eastAsia"/>
                <w:color w:val="000000"/>
                <w:kern w:val="0"/>
                <w:sz w:val="20"/>
                <w:szCs w:val="20"/>
              </w:rPr>
              <w:t>*1,≥1</w:t>
            </w:r>
            <w:r w:rsidRPr="0089126C">
              <w:rPr>
                <w:rFonts w:ascii="微软雅黑" w:eastAsia="微软雅黑" w:hAnsi="微软雅黑" w:cs="Arial" w:hint="eastAsia"/>
                <w:color w:val="000000"/>
                <w:kern w:val="0"/>
                <w:sz w:val="20"/>
                <w:szCs w:val="20"/>
              </w:rPr>
              <w:t>个</w:t>
            </w:r>
            <w:proofErr w:type="spellStart"/>
            <w:r w:rsidRPr="0089126C">
              <w:rPr>
                <w:rFonts w:ascii="宋体" w:eastAsia="宋体" w:hAnsi="宋体" w:cs="Arial" w:hint="eastAsia"/>
                <w:color w:val="000000"/>
                <w:kern w:val="0"/>
                <w:sz w:val="20"/>
                <w:szCs w:val="20"/>
              </w:rPr>
              <w:t>PCIe</w:t>
            </w:r>
            <w:proofErr w:type="spellEnd"/>
            <w:r w:rsidRPr="0089126C">
              <w:rPr>
                <w:rFonts w:ascii="宋体" w:eastAsia="宋体" w:hAnsi="宋体" w:cs="Arial" w:hint="eastAsia"/>
                <w:color w:val="000000"/>
                <w:kern w:val="0"/>
                <w:sz w:val="20"/>
                <w:szCs w:val="20"/>
              </w:rPr>
              <w:t>*16</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M.2</w:t>
            </w:r>
            <w:r w:rsidRPr="0089126C">
              <w:rPr>
                <w:rFonts w:ascii="微软雅黑" w:eastAsia="微软雅黑" w:hAnsi="微软雅黑" w:cs="Arial" w:hint="eastAsia"/>
                <w:color w:val="000000"/>
                <w:kern w:val="0"/>
                <w:sz w:val="20"/>
                <w:szCs w:val="20"/>
              </w:rPr>
              <w:t>插槽；主板原生</w:t>
            </w:r>
            <w:r w:rsidRPr="0089126C">
              <w:rPr>
                <w:rFonts w:ascii="宋体" w:eastAsia="宋体" w:hAnsi="宋体" w:cs="Arial" w:hint="eastAsia"/>
                <w:color w:val="000000"/>
                <w:kern w:val="0"/>
                <w:sz w:val="20"/>
                <w:szCs w:val="20"/>
              </w:rPr>
              <w:t>I\O</w:t>
            </w:r>
            <w:r w:rsidRPr="0089126C">
              <w:rPr>
                <w:rFonts w:ascii="微软雅黑" w:eastAsia="微软雅黑" w:hAnsi="微软雅黑" w:cs="Arial" w:hint="eastAsia"/>
                <w:color w:val="000000"/>
                <w:kern w:val="0"/>
                <w:sz w:val="20"/>
                <w:szCs w:val="20"/>
              </w:rPr>
              <w:t>接口：</w:t>
            </w:r>
            <w:r w:rsidRPr="0089126C">
              <w:rPr>
                <w:rFonts w:ascii="宋体" w:eastAsia="宋体" w:hAnsi="宋体" w:cs="Arial" w:hint="eastAsia"/>
                <w:color w:val="000000"/>
                <w:kern w:val="0"/>
                <w:sz w:val="20"/>
                <w:szCs w:val="20"/>
              </w:rPr>
              <w:t>USB</w:t>
            </w:r>
            <w:r w:rsidRPr="0089126C">
              <w:rPr>
                <w:rFonts w:ascii="微软雅黑" w:eastAsia="微软雅黑" w:hAnsi="微软雅黑" w:cs="Arial" w:hint="eastAsia"/>
                <w:color w:val="000000"/>
                <w:kern w:val="0"/>
                <w:sz w:val="20"/>
                <w:szCs w:val="20"/>
              </w:rPr>
              <w:t>接口</w:t>
            </w: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个（前置至少</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USB3.2Type-A</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VGA</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HDMI</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DP</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个串口，</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PS/2</w:t>
            </w:r>
            <w:r w:rsidRPr="0089126C">
              <w:rPr>
                <w:rFonts w:ascii="微软雅黑" w:eastAsia="微软雅黑" w:hAnsi="微软雅黑" w:cs="Arial" w:hint="eastAsia"/>
                <w:color w:val="000000"/>
                <w:kern w:val="0"/>
                <w:sz w:val="20"/>
                <w:szCs w:val="20"/>
              </w:rPr>
              <w:t>。通过振动试验及电源适应能力试验；</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机箱：</w:t>
            </w:r>
            <w:r w:rsidRPr="0089126C">
              <w:rPr>
                <w:rFonts w:ascii="宋体" w:eastAsia="宋体" w:hAnsi="宋体" w:cs="Arial" w:hint="eastAsia"/>
                <w:color w:val="000000"/>
                <w:kern w:val="0"/>
                <w:sz w:val="20"/>
                <w:szCs w:val="20"/>
              </w:rPr>
              <w:t>≥15</w:t>
            </w:r>
            <w:r w:rsidRPr="0089126C">
              <w:rPr>
                <w:rFonts w:ascii="微软雅黑" w:eastAsia="微软雅黑" w:hAnsi="微软雅黑" w:cs="Arial" w:hint="eastAsia"/>
                <w:color w:val="000000"/>
                <w:kern w:val="0"/>
                <w:sz w:val="20"/>
                <w:szCs w:val="20"/>
              </w:rPr>
              <w:t>升，前面板有可拆洗防尘罩，后面板有串并口专用扩展位，顶置提手、开关键、</w:t>
            </w:r>
            <w:r w:rsidRPr="0089126C">
              <w:rPr>
                <w:rFonts w:ascii="宋体" w:eastAsia="宋体" w:hAnsi="宋体" w:cs="Arial" w:hint="eastAsia"/>
                <w:color w:val="000000"/>
                <w:kern w:val="0"/>
                <w:sz w:val="20"/>
                <w:szCs w:val="20"/>
              </w:rPr>
              <w:t>Reset</w:t>
            </w:r>
            <w:r w:rsidRPr="0089126C">
              <w:rPr>
                <w:rFonts w:ascii="微软雅黑" w:eastAsia="微软雅黑" w:hAnsi="微软雅黑" w:cs="Arial" w:hint="eastAsia"/>
                <w:color w:val="000000"/>
                <w:kern w:val="0"/>
                <w:sz w:val="20"/>
                <w:szCs w:val="20"/>
              </w:rPr>
              <w:t>键及资产管理标签位；</w:t>
            </w:r>
            <w:proofErr w:type="gramStart"/>
            <w:r w:rsidRPr="0089126C">
              <w:rPr>
                <w:rFonts w:ascii="微软雅黑" w:eastAsia="微软雅黑" w:hAnsi="微软雅黑" w:cs="Arial" w:hint="eastAsia"/>
                <w:color w:val="000000"/>
                <w:kern w:val="0"/>
                <w:sz w:val="20"/>
                <w:szCs w:val="20"/>
              </w:rPr>
              <w:t>机箱标配键盘</w:t>
            </w:r>
            <w:proofErr w:type="gramEnd"/>
            <w:r w:rsidRPr="0089126C">
              <w:rPr>
                <w:rFonts w:ascii="微软雅黑" w:eastAsia="微软雅黑" w:hAnsi="微软雅黑" w:cs="Arial" w:hint="eastAsia"/>
                <w:color w:val="000000"/>
                <w:kern w:val="0"/>
                <w:sz w:val="20"/>
                <w:szCs w:val="20"/>
              </w:rPr>
              <w:t>、鼠标安全锁扣，防止基础配件丢失；支持硬盘、</w:t>
            </w:r>
            <w:proofErr w:type="spellStart"/>
            <w:r w:rsidRPr="0089126C">
              <w:rPr>
                <w:rFonts w:ascii="宋体" w:eastAsia="宋体" w:hAnsi="宋体" w:cs="Arial" w:hint="eastAsia"/>
                <w:color w:val="000000"/>
                <w:kern w:val="0"/>
                <w:sz w:val="20"/>
                <w:szCs w:val="20"/>
              </w:rPr>
              <w:t>SlimODD</w:t>
            </w:r>
            <w:proofErr w:type="spellEnd"/>
            <w:r w:rsidRPr="0089126C">
              <w:rPr>
                <w:rFonts w:ascii="微软雅黑" w:eastAsia="微软雅黑" w:hAnsi="微软雅黑" w:cs="Arial" w:hint="eastAsia"/>
                <w:color w:val="000000"/>
                <w:kern w:val="0"/>
                <w:sz w:val="20"/>
                <w:szCs w:val="20"/>
              </w:rPr>
              <w:t>设备及</w:t>
            </w:r>
            <w:r w:rsidRPr="0089126C">
              <w:rPr>
                <w:rFonts w:ascii="宋体" w:eastAsia="宋体" w:hAnsi="宋体" w:cs="Arial" w:hint="eastAsia"/>
                <w:color w:val="000000"/>
                <w:kern w:val="0"/>
                <w:sz w:val="20"/>
                <w:szCs w:val="20"/>
              </w:rPr>
              <w:t>PCI</w:t>
            </w:r>
            <w:r w:rsidRPr="0089126C">
              <w:rPr>
                <w:rFonts w:ascii="微软雅黑" w:eastAsia="微软雅黑" w:hAnsi="微软雅黑" w:cs="Arial" w:hint="eastAsia"/>
                <w:color w:val="000000"/>
                <w:kern w:val="0"/>
                <w:sz w:val="20"/>
                <w:szCs w:val="20"/>
              </w:rPr>
              <w:t>扩展卡</w:t>
            </w:r>
            <w:proofErr w:type="gramStart"/>
            <w:r w:rsidRPr="0089126C">
              <w:rPr>
                <w:rFonts w:ascii="微软雅黑" w:eastAsia="微软雅黑" w:hAnsi="微软雅黑" w:cs="Arial" w:hint="eastAsia"/>
                <w:color w:val="000000"/>
                <w:kern w:val="0"/>
                <w:sz w:val="20"/>
                <w:szCs w:val="20"/>
              </w:rPr>
              <w:t>免工具</w:t>
            </w:r>
            <w:proofErr w:type="gramEnd"/>
            <w:r w:rsidRPr="0089126C">
              <w:rPr>
                <w:rFonts w:ascii="微软雅黑" w:eastAsia="微软雅黑" w:hAnsi="微软雅黑" w:cs="Arial" w:hint="eastAsia"/>
                <w:color w:val="000000"/>
                <w:kern w:val="0"/>
                <w:sz w:val="20"/>
                <w:szCs w:val="20"/>
              </w:rPr>
              <w:t>拆卸。通过箱体封闭试验，置于</w:t>
            </w:r>
            <w:r w:rsidRPr="0089126C">
              <w:rPr>
                <w:rFonts w:ascii="宋体" w:eastAsia="宋体" w:hAnsi="宋体" w:cs="Arial" w:hint="eastAsia"/>
                <w:color w:val="000000"/>
                <w:kern w:val="0"/>
                <w:sz w:val="20"/>
                <w:szCs w:val="20"/>
              </w:rPr>
              <w:t>50°C</w:t>
            </w:r>
            <w:r w:rsidRPr="0089126C">
              <w:rPr>
                <w:rFonts w:ascii="微软雅黑" w:eastAsia="微软雅黑" w:hAnsi="微软雅黑" w:cs="Arial" w:hint="eastAsia"/>
                <w:color w:val="000000"/>
                <w:kern w:val="0"/>
                <w:sz w:val="20"/>
                <w:szCs w:val="20"/>
              </w:rPr>
              <w:t>的密封箱体中，能开机运行</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个小时；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显示器与教师电脑同品牌：</w:t>
            </w:r>
            <w:r w:rsidRPr="0089126C">
              <w:rPr>
                <w:rFonts w:ascii="宋体" w:eastAsia="宋体" w:hAnsi="宋体" w:cs="Arial" w:hint="eastAsia"/>
                <w:color w:val="000000"/>
                <w:kern w:val="0"/>
                <w:sz w:val="20"/>
                <w:szCs w:val="20"/>
              </w:rPr>
              <w:t>≥23.8</w:t>
            </w:r>
            <w:r w:rsidRPr="0089126C">
              <w:rPr>
                <w:rFonts w:ascii="微软雅黑" w:eastAsia="微软雅黑" w:hAnsi="微软雅黑" w:cs="Arial" w:hint="eastAsia"/>
                <w:color w:val="000000"/>
                <w:kern w:val="0"/>
                <w:sz w:val="20"/>
                <w:szCs w:val="20"/>
              </w:rPr>
              <w:t>英寸液晶显示屏，灰阶响应时间</w:t>
            </w:r>
            <w:r w:rsidRPr="0089126C">
              <w:rPr>
                <w:rFonts w:ascii="宋体" w:eastAsia="宋体" w:hAnsi="宋体" w:cs="Arial" w:hint="eastAsia"/>
                <w:color w:val="000000"/>
                <w:kern w:val="0"/>
                <w:sz w:val="20"/>
                <w:szCs w:val="20"/>
              </w:rPr>
              <w:t>≤4ms</w:t>
            </w:r>
            <w:r w:rsidRPr="0089126C">
              <w:rPr>
                <w:rFonts w:ascii="微软雅黑" w:eastAsia="微软雅黑" w:hAnsi="微软雅黑" w:cs="Arial" w:hint="eastAsia"/>
                <w:color w:val="000000"/>
                <w:kern w:val="0"/>
                <w:sz w:val="20"/>
                <w:szCs w:val="20"/>
              </w:rPr>
              <w:t>，刷新率</w:t>
            </w:r>
            <w:r w:rsidRPr="0089126C">
              <w:rPr>
                <w:rFonts w:ascii="宋体" w:eastAsia="宋体" w:hAnsi="宋体" w:cs="Arial" w:hint="eastAsia"/>
                <w:color w:val="000000"/>
                <w:kern w:val="0"/>
                <w:sz w:val="20"/>
                <w:szCs w:val="20"/>
              </w:rPr>
              <w:t>≥100Hz</w:t>
            </w:r>
            <w:r w:rsidRPr="0089126C">
              <w:rPr>
                <w:rFonts w:ascii="微软雅黑" w:eastAsia="微软雅黑" w:hAnsi="微软雅黑" w:cs="Arial" w:hint="eastAsia"/>
                <w:color w:val="000000"/>
                <w:kern w:val="0"/>
                <w:sz w:val="20"/>
                <w:szCs w:val="20"/>
              </w:rPr>
              <w:t>、亮度</w:t>
            </w:r>
            <w:r w:rsidRPr="0089126C">
              <w:rPr>
                <w:rFonts w:ascii="宋体" w:eastAsia="宋体" w:hAnsi="宋体" w:cs="Arial" w:hint="eastAsia"/>
                <w:color w:val="000000"/>
                <w:kern w:val="0"/>
                <w:sz w:val="20"/>
                <w:szCs w:val="20"/>
              </w:rPr>
              <w:t>≥250cd/m²</w:t>
            </w:r>
            <w:r w:rsidRPr="0089126C">
              <w:rPr>
                <w:rFonts w:ascii="微软雅黑" w:eastAsia="微软雅黑" w:hAnsi="微软雅黑"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广色域</w:t>
            </w:r>
            <w:proofErr w:type="gramEnd"/>
            <w:r w:rsidRPr="0089126C">
              <w:rPr>
                <w:rFonts w:ascii="宋体" w:eastAsia="宋体" w:hAnsi="宋体" w:cs="Arial" w:hint="eastAsia"/>
                <w:color w:val="000000"/>
                <w:kern w:val="0"/>
                <w:sz w:val="20"/>
                <w:szCs w:val="20"/>
              </w:rPr>
              <w:t>≥95%SRGB</w:t>
            </w:r>
            <w:r w:rsidRPr="0089126C">
              <w:rPr>
                <w:rFonts w:ascii="微软雅黑" w:eastAsia="微软雅黑" w:hAnsi="微软雅黑" w:cs="Arial" w:hint="eastAsia"/>
                <w:color w:val="000000"/>
                <w:kern w:val="0"/>
                <w:sz w:val="20"/>
                <w:szCs w:val="20"/>
              </w:rPr>
              <w:t>、可视角度</w:t>
            </w:r>
            <w:r w:rsidRPr="0089126C">
              <w:rPr>
                <w:rFonts w:ascii="宋体" w:eastAsia="宋体" w:hAnsi="宋体" w:cs="Arial" w:hint="eastAsia"/>
                <w:color w:val="000000"/>
                <w:kern w:val="0"/>
                <w:sz w:val="20"/>
                <w:szCs w:val="20"/>
              </w:rPr>
              <w:t>≥178°,</w:t>
            </w:r>
            <w:r w:rsidRPr="0089126C">
              <w:rPr>
                <w:rFonts w:ascii="微软雅黑" w:eastAsia="微软雅黑" w:hAnsi="微软雅黑" w:cs="Arial" w:hint="eastAsia"/>
                <w:color w:val="000000"/>
                <w:kern w:val="0"/>
                <w:sz w:val="20"/>
                <w:szCs w:val="20"/>
              </w:rPr>
              <w:t>具备</w:t>
            </w:r>
            <w:r w:rsidRPr="0089126C">
              <w:rPr>
                <w:rFonts w:ascii="宋体" w:eastAsia="宋体" w:hAnsi="宋体" w:cs="Arial" w:hint="eastAsia"/>
                <w:color w:val="000000"/>
                <w:kern w:val="0"/>
                <w:sz w:val="20"/>
                <w:szCs w:val="20"/>
              </w:rPr>
              <w:t>VGA+HDMI</w:t>
            </w:r>
            <w:r w:rsidRPr="0089126C">
              <w:rPr>
                <w:rFonts w:ascii="微软雅黑" w:eastAsia="微软雅黑" w:hAnsi="微软雅黑" w:cs="Arial" w:hint="eastAsia"/>
                <w:color w:val="000000"/>
                <w:kern w:val="0"/>
                <w:sz w:val="20"/>
                <w:szCs w:val="20"/>
              </w:rPr>
              <w:t>双接口；为保障教学应用场景，显示器支持</w:t>
            </w: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种显示模式调节（包含</w:t>
            </w:r>
            <w:proofErr w:type="spellStart"/>
            <w:r w:rsidRPr="0089126C">
              <w:rPr>
                <w:rFonts w:ascii="宋体" w:eastAsia="宋体" w:hAnsi="宋体" w:cs="Arial" w:hint="eastAsia"/>
                <w:color w:val="000000"/>
                <w:kern w:val="0"/>
                <w:sz w:val="20"/>
                <w:szCs w:val="20"/>
              </w:rPr>
              <w:t>sRGB</w:t>
            </w:r>
            <w:proofErr w:type="spellEnd"/>
            <w:r w:rsidRPr="0089126C">
              <w:rPr>
                <w:rFonts w:ascii="微软雅黑" w:eastAsia="微软雅黑" w:hAnsi="微软雅黑" w:cs="Arial" w:hint="eastAsia"/>
                <w:color w:val="000000"/>
                <w:kern w:val="0"/>
                <w:sz w:val="20"/>
                <w:szCs w:val="20"/>
              </w:rPr>
              <w:t>、阅读、暗室、用户、标准、</w:t>
            </w:r>
            <w:r w:rsidRPr="0089126C">
              <w:rPr>
                <w:rFonts w:ascii="宋体" w:eastAsia="宋体" w:hAnsi="宋体" w:cs="Arial" w:hint="eastAsia"/>
                <w:color w:val="000000"/>
                <w:kern w:val="0"/>
                <w:sz w:val="20"/>
                <w:szCs w:val="20"/>
              </w:rPr>
              <w:t>ECO</w:t>
            </w:r>
            <w:r w:rsidRPr="0089126C">
              <w:rPr>
                <w:rFonts w:ascii="微软雅黑" w:eastAsia="微软雅黑" w:hAnsi="微软雅黑" w:cs="Arial" w:hint="eastAsia"/>
                <w:color w:val="000000"/>
                <w:kern w:val="0"/>
                <w:sz w:val="20"/>
                <w:szCs w:val="20"/>
              </w:rPr>
              <w:t>、图像、电影），具备</w:t>
            </w:r>
            <w:proofErr w:type="spellStart"/>
            <w:r w:rsidRPr="0089126C">
              <w:rPr>
                <w:rFonts w:ascii="宋体" w:eastAsia="宋体" w:hAnsi="宋体" w:cs="Arial" w:hint="eastAsia"/>
                <w:color w:val="000000"/>
                <w:kern w:val="0"/>
                <w:sz w:val="20"/>
                <w:szCs w:val="20"/>
              </w:rPr>
              <w:t>AMDFreeSync</w:t>
            </w:r>
            <w:proofErr w:type="spellEnd"/>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技术，</w:t>
            </w:r>
            <w:proofErr w:type="gramStart"/>
            <w:r w:rsidRPr="0089126C">
              <w:rPr>
                <w:rFonts w:ascii="微软雅黑" w:eastAsia="微软雅黑" w:hAnsi="微软雅黑" w:cs="Arial" w:hint="eastAsia"/>
                <w:color w:val="000000"/>
                <w:kern w:val="0"/>
                <w:sz w:val="20"/>
                <w:szCs w:val="20"/>
              </w:rPr>
              <w:t>够解决</w:t>
            </w:r>
            <w:proofErr w:type="gramEnd"/>
            <w:r w:rsidRPr="0089126C">
              <w:rPr>
                <w:rFonts w:ascii="微软雅黑" w:eastAsia="微软雅黑" w:hAnsi="微软雅黑" w:cs="Arial" w:hint="eastAsia"/>
                <w:color w:val="000000"/>
                <w:kern w:val="0"/>
                <w:sz w:val="20"/>
                <w:szCs w:val="20"/>
              </w:rPr>
              <w:t>画面撕裂以及卡顿等问题。</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安全：</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支持鼠标控制：支持定时开机；支持来电开机；实现开机密码保护；硬盘读取密码保护；可单独禁用某个串口、并口、某个</w:t>
            </w:r>
            <w:r w:rsidRPr="0089126C">
              <w:rPr>
                <w:rFonts w:ascii="宋体" w:eastAsia="宋体" w:hAnsi="宋体" w:cs="Arial" w:hint="eastAsia"/>
                <w:color w:val="000000"/>
                <w:kern w:val="0"/>
                <w:sz w:val="20"/>
                <w:szCs w:val="20"/>
              </w:rPr>
              <w:t>USB</w:t>
            </w:r>
            <w:r w:rsidRPr="0089126C">
              <w:rPr>
                <w:rFonts w:ascii="微软雅黑" w:eastAsia="微软雅黑" w:hAnsi="微软雅黑" w:cs="Arial" w:hint="eastAsia"/>
                <w:color w:val="000000"/>
                <w:kern w:val="0"/>
                <w:sz w:val="20"/>
                <w:szCs w:val="20"/>
              </w:rPr>
              <w:t>接口、某个</w:t>
            </w:r>
            <w:r w:rsidRPr="0089126C">
              <w:rPr>
                <w:rFonts w:ascii="宋体" w:eastAsia="宋体" w:hAnsi="宋体" w:cs="Arial" w:hint="eastAsia"/>
                <w:color w:val="000000"/>
                <w:kern w:val="0"/>
                <w:sz w:val="20"/>
                <w:szCs w:val="20"/>
              </w:rPr>
              <w:t>SATA</w:t>
            </w:r>
            <w:r w:rsidRPr="0089126C">
              <w:rPr>
                <w:rFonts w:ascii="微软雅黑" w:eastAsia="微软雅黑" w:hAnsi="微软雅黑" w:cs="Arial" w:hint="eastAsia"/>
                <w:color w:val="000000"/>
                <w:kern w:val="0"/>
                <w:sz w:val="20"/>
                <w:szCs w:val="20"/>
              </w:rPr>
              <w:t>接口；具备集成显卡开关；具备集成网卡开关；具备集成声卡开</w:t>
            </w:r>
            <w:r w:rsidRPr="0089126C">
              <w:rPr>
                <w:rFonts w:ascii="微软雅黑" w:eastAsia="微软雅黑" w:hAnsi="微软雅黑" w:cs="Arial" w:hint="eastAsia"/>
                <w:color w:val="000000"/>
                <w:kern w:val="0"/>
                <w:sz w:val="20"/>
                <w:szCs w:val="20"/>
              </w:rPr>
              <w:lastRenderedPageBreak/>
              <w:t>关；支持系统温度监控、电压监控、风扇转速监控；</w:t>
            </w:r>
            <w:proofErr w:type="gramStart"/>
            <w:r w:rsidRPr="0089126C">
              <w:rPr>
                <w:rFonts w:ascii="微软雅黑" w:eastAsia="微软雅黑" w:hAnsi="微软雅黑" w:cs="Arial" w:hint="eastAsia"/>
                <w:color w:val="000000"/>
                <w:kern w:val="0"/>
                <w:sz w:val="20"/>
                <w:szCs w:val="20"/>
              </w:rPr>
              <w:t>带网络</w:t>
            </w:r>
            <w:proofErr w:type="gramEnd"/>
            <w:r w:rsidRPr="0089126C">
              <w:rPr>
                <w:rFonts w:ascii="微软雅黑" w:eastAsia="微软雅黑" w:hAnsi="微软雅黑" w:cs="Arial" w:hint="eastAsia"/>
                <w:color w:val="000000"/>
                <w:kern w:val="0"/>
                <w:sz w:val="20"/>
                <w:szCs w:val="20"/>
              </w:rPr>
              <w:t>同传，集成软件保护功能；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配套同品牌终端管理软件：具有仪表盘（能显示终端的在线状态、数量、名称）；终端管理器（能操作重命名、唤醒、睡眠、休眠、重启、开关机、更改资产标签、诊断、恢复政策，移动群组），具备政策设定包括常规的墙纸、自动播放、</w:t>
            </w:r>
            <w:r w:rsidRPr="0089126C">
              <w:rPr>
                <w:rFonts w:ascii="宋体" w:eastAsia="宋体" w:hAnsi="宋体" w:cs="Arial" w:hint="eastAsia"/>
                <w:color w:val="000000"/>
                <w:kern w:val="0"/>
                <w:sz w:val="20"/>
                <w:szCs w:val="20"/>
              </w:rPr>
              <w:t>IE</w:t>
            </w:r>
            <w:r w:rsidRPr="0089126C">
              <w:rPr>
                <w:rFonts w:ascii="微软雅黑" w:eastAsia="微软雅黑" w:hAnsi="微软雅黑" w:cs="Arial" w:hint="eastAsia"/>
                <w:color w:val="000000"/>
                <w:kern w:val="0"/>
                <w:sz w:val="20"/>
                <w:szCs w:val="20"/>
              </w:rPr>
              <w:t>主页，安全、电源选项、</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（管理员及用户密码设定、更改引导设备序列设置）、启用或禁用目标设备上模块的功能（包括</w:t>
            </w:r>
            <w:r w:rsidRPr="0089126C">
              <w:rPr>
                <w:rFonts w:ascii="宋体" w:eastAsia="宋体" w:hAnsi="宋体" w:cs="Arial" w:hint="eastAsia"/>
                <w:color w:val="000000"/>
                <w:kern w:val="0"/>
                <w:sz w:val="20"/>
                <w:szCs w:val="20"/>
              </w:rPr>
              <w:t>USB</w:t>
            </w:r>
            <w:r w:rsidRPr="0089126C">
              <w:rPr>
                <w:rFonts w:ascii="微软雅黑" w:eastAsia="微软雅黑" w:hAnsi="微软雅黑" w:cs="Arial" w:hint="eastAsia"/>
                <w:color w:val="000000"/>
                <w:kern w:val="0"/>
                <w:sz w:val="20"/>
                <w:szCs w:val="20"/>
              </w:rPr>
              <w:t>、蓝牙、网络、硬盘等）；软件部署（包括软件、</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、修补程序、安装命令、操作系统设置等）；资产管理（完整体现设备的型号、</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序列号、硬件软件信息、修补程序的名称及日期等），可以生成可以导出对应信息的资产清单报告；任务调度程序可以指定某个终端按某个频率、在某时某分、按某年某月某日执行某个政策、日志，点击帮助可跳转到</w:t>
            </w:r>
            <w:proofErr w:type="gramStart"/>
            <w:r w:rsidRPr="0089126C">
              <w:rPr>
                <w:rFonts w:ascii="微软雅黑" w:eastAsia="微软雅黑" w:hAnsi="微软雅黑" w:cs="Arial" w:hint="eastAsia"/>
                <w:color w:val="000000"/>
                <w:kern w:val="0"/>
                <w:sz w:val="20"/>
                <w:szCs w:val="20"/>
              </w:rPr>
              <w:t>官网获得</w:t>
            </w:r>
            <w:proofErr w:type="gramEnd"/>
            <w:r w:rsidRPr="0089126C">
              <w:rPr>
                <w:rFonts w:ascii="微软雅黑" w:eastAsia="微软雅黑" w:hAnsi="微软雅黑" w:cs="Arial" w:hint="eastAsia"/>
                <w:color w:val="000000"/>
                <w:kern w:val="0"/>
                <w:sz w:val="20"/>
                <w:szCs w:val="20"/>
              </w:rPr>
              <w:t>在线支持；（提供相关截图，加盖投人鲜章）</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▲7.</w:t>
            </w:r>
            <w:r w:rsidRPr="0089126C">
              <w:rPr>
                <w:rFonts w:ascii="宋体" w:eastAsia="宋体" w:hAnsi="宋体" w:cs="宋体" w:hint="eastAsia"/>
                <w:color w:val="000000"/>
                <w:kern w:val="0"/>
                <w:sz w:val="20"/>
                <w:szCs w:val="20"/>
              </w:rPr>
              <w:t>为了保证软硬兼容性及售后服务便捷性，教师管理终端、学生计算机、教学管理软件需要同一品牌。</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标的名称：学生计算机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1.CPU</w:t>
            </w:r>
            <w:r w:rsidRPr="0089126C">
              <w:rPr>
                <w:rFonts w:ascii="微软雅黑" w:eastAsia="微软雅黑" w:hAnsi="微软雅黑" w:cs="Arial" w:hint="eastAsia"/>
                <w:color w:val="000000"/>
                <w:kern w:val="0"/>
                <w:sz w:val="20"/>
                <w:szCs w:val="20"/>
              </w:rPr>
              <w:t>：不低于</w:t>
            </w:r>
            <w:proofErr w:type="spellStart"/>
            <w:r w:rsidRPr="0089126C">
              <w:rPr>
                <w:rFonts w:ascii="宋体" w:eastAsia="宋体" w:hAnsi="宋体" w:cs="Arial" w:hint="eastAsia"/>
                <w:color w:val="000000"/>
                <w:kern w:val="0"/>
                <w:sz w:val="20"/>
                <w:szCs w:val="20"/>
              </w:rPr>
              <w:t>intel</w:t>
            </w:r>
            <w:proofErr w:type="spellEnd"/>
            <w:r w:rsidRPr="0089126C">
              <w:rPr>
                <w:rFonts w:ascii="宋体" w:eastAsia="宋体" w:hAnsi="宋体" w:cs="Arial" w:hint="eastAsia"/>
                <w:color w:val="000000"/>
                <w:kern w:val="0"/>
                <w:sz w:val="20"/>
                <w:szCs w:val="20"/>
              </w:rPr>
              <w:t xml:space="preserve"> I5-12400</w:t>
            </w:r>
            <w:r w:rsidRPr="0089126C">
              <w:rPr>
                <w:rFonts w:ascii="微软雅黑" w:eastAsia="微软雅黑" w:hAnsi="微软雅黑" w:cs="Arial" w:hint="eastAsia"/>
                <w:color w:val="000000"/>
                <w:kern w:val="0"/>
                <w:sz w:val="20"/>
                <w:szCs w:val="20"/>
              </w:rPr>
              <w:t>，内存：</w:t>
            </w:r>
            <w:r w:rsidRPr="0089126C">
              <w:rPr>
                <w:rFonts w:ascii="宋体" w:eastAsia="宋体" w:hAnsi="宋体" w:cs="Arial" w:hint="eastAsia"/>
                <w:color w:val="000000"/>
                <w:kern w:val="0"/>
                <w:sz w:val="20"/>
                <w:szCs w:val="20"/>
              </w:rPr>
              <w:t>≥8GDDR43200</w:t>
            </w:r>
            <w:r w:rsidRPr="0089126C">
              <w:rPr>
                <w:rFonts w:ascii="微软雅黑" w:eastAsia="微软雅黑" w:hAnsi="微软雅黑" w:cs="Arial" w:hint="eastAsia"/>
                <w:color w:val="000000"/>
                <w:kern w:val="0"/>
                <w:sz w:val="20"/>
                <w:szCs w:val="20"/>
              </w:rPr>
              <w:t>，硬盘</w:t>
            </w:r>
            <w:r w:rsidRPr="0089126C">
              <w:rPr>
                <w:rFonts w:ascii="宋体" w:eastAsia="宋体" w:hAnsi="宋体" w:cs="Arial" w:hint="eastAsia"/>
                <w:color w:val="000000"/>
                <w:kern w:val="0"/>
                <w:sz w:val="20"/>
                <w:szCs w:val="20"/>
              </w:rPr>
              <w:t>:≥256GM.2SSD</w:t>
            </w:r>
            <w:r w:rsidRPr="0089126C">
              <w:rPr>
                <w:rFonts w:ascii="微软雅黑" w:eastAsia="微软雅黑" w:hAnsi="微软雅黑" w:cs="Arial" w:hint="eastAsia"/>
                <w:color w:val="000000"/>
                <w:kern w:val="0"/>
                <w:sz w:val="20"/>
                <w:szCs w:val="20"/>
              </w:rPr>
              <w:t>；配套同</w:t>
            </w:r>
            <w:proofErr w:type="gramStart"/>
            <w:r w:rsidRPr="0089126C">
              <w:rPr>
                <w:rFonts w:ascii="微软雅黑" w:eastAsia="微软雅黑" w:hAnsi="微软雅黑" w:cs="Arial" w:hint="eastAsia"/>
                <w:color w:val="000000"/>
                <w:kern w:val="0"/>
                <w:sz w:val="20"/>
                <w:szCs w:val="20"/>
              </w:rPr>
              <w:t>品牌键鼠套装</w:t>
            </w:r>
            <w:proofErr w:type="gramEnd"/>
            <w:r w:rsidRPr="0089126C">
              <w:rPr>
                <w:rFonts w:ascii="微软雅黑" w:eastAsia="微软雅黑" w:hAnsi="微软雅黑" w:cs="Arial" w:hint="eastAsia"/>
                <w:color w:val="000000"/>
                <w:kern w:val="0"/>
                <w:sz w:val="20"/>
                <w:szCs w:val="20"/>
              </w:rPr>
              <w:t>；预装正版</w:t>
            </w:r>
            <w:r w:rsidRPr="0089126C">
              <w:rPr>
                <w:rFonts w:ascii="宋体" w:eastAsia="宋体" w:hAnsi="宋体" w:cs="Arial" w:hint="eastAsia"/>
                <w:color w:val="000000"/>
                <w:kern w:val="0"/>
                <w:sz w:val="20"/>
                <w:szCs w:val="20"/>
              </w:rPr>
              <w:t>WINDOWS</w:t>
            </w:r>
            <w:r w:rsidRPr="0089126C">
              <w:rPr>
                <w:rFonts w:ascii="微软雅黑" w:eastAsia="微软雅黑" w:hAnsi="微软雅黑" w:cs="Arial" w:hint="eastAsia"/>
                <w:color w:val="000000"/>
                <w:kern w:val="0"/>
                <w:sz w:val="20"/>
                <w:szCs w:val="20"/>
              </w:rPr>
              <w:t>操作系统</w:t>
            </w:r>
            <w:r w:rsidRPr="0089126C">
              <w:rPr>
                <w:rFonts w:ascii="宋体" w:eastAsia="宋体" w:hAnsi="宋体"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主板芯片：英特尔企业级</w:t>
            </w:r>
            <w:r w:rsidRPr="0089126C">
              <w:rPr>
                <w:rFonts w:ascii="宋体" w:eastAsia="宋体" w:hAnsi="宋体" w:cs="Arial" w:hint="eastAsia"/>
                <w:color w:val="000000"/>
                <w:kern w:val="0"/>
                <w:sz w:val="20"/>
                <w:szCs w:val="20"/>
              </w:rPr>
              <w:t>B</w:t>
            </w:r>
            <w:r w:rsidRPr="0089126C">
              <w:rPr>
                <w:rFonts w:ascii="微软雅黑" w:eastAsia="微软雅黑" w:hAnsi="微软雅黑" w:cs="Arial" w:hint="eastAsia"/>
                <w:color w:val="000000"/>
                <w:kern w:val="0"/>
                <w:sz w:val="20"/>
                <w:szCs w:val="20"/>
              </w:rPr>
              <w:t>或者</w:t>
            </w:r>
            <w:r w:rsidRPr="0089126C">
              <w:rPr>
                <w:rFonts w:ascii="宋体" w:eastAsia="宋体" w:hAnsi="宋体" w:cs="Arial" w:hint="eastAsia"/>
                <w:color w:val="000000"/>
                <w:kern w:val="0"/>
                <w:sz w:val="20"/>
                <w:szCs w:val="20"/>
              </w:rPr>
              <w:t>Q</w:t>
            </w:r>
            <w:r w:rsidRPr="0089126C">
              <w:rPr>
                <w:rFonts w:ascii="微软雅黑" w:eastAsia="微软雅黑" w:hAnsi="微软雅黑" w:cs="Arial" w:hint="eastAsia"/>
                <w:color w:val="000000"/>
                <w:kern w:val="0"/>
                <w:sz w:val="20"/>
                <w:szCs w:val="20"/>
              </w:rPr>
              <w:t>系列</w:t>
            </w:r>
            <w:r w:rsidRPr="0089126C">
              <w:rPr>
                <w:rFonts w:ascii="宋体" w:eastAsia="宋体" w:hAnsi="宋体" w:cs="Arial" w:hint="eastAsia"/>
                <w:color w:val="000000"/>
                <w:kern w:val="0"/>
                <w:sz w:val="20"/>
                <w:szCs w:val="20"/>
              </w:rPr>
              <w:t>700</w:t>
            </w:r>
            <w:r w:rsidRPr="0089126C">
              <w:rPr>
                <w:rFonts w:ascii="微软雅黑" w:eastAsia="微软雅黑" w:hAnsi="微软雅黑" w:cs="Arial" w:hint="eastAsia"/>
                <w:color w:val="000000"/>
                <w:kern w:val="0"/>
                <w:sz w:val="20"/>
                <w:szCs w:val="20"/>
              </w:rPr>
              <w:t>及以上芯片组，单路供电，</w:t>
            </w:r>
            <w:r w:rsidRPr="0089126C">
              <w:rPr>
                <w:rFonts w:ascii="宋体" w:eastAsia="宋体" w:hAnsi="宋体" w:cs="Arial" w:hint="eastAsia"/>
                <w:color w:val="000000"/>
                <w:kern w:val="0"/>
                <w:sz w:val="20"/>
                <w:szCs w:val="20"/>
              </w:rPr>
              <w:t>100%</w:t>
            </w:r>
            <w:r w:rsidRPr="0089126C">
              <w:rPr>
                <w:rFonts w:ascii="微软雅黑" w:eastAsia="微软雅黑" w:hAnsi="微软雅黑" w:cs="Arial" w:hint="eastAsia"/>
                <w:color w:val="000000"/>
                <w:kern w:val="0"/>
                <w:sz w:val="20"/>
                <w:szCs w:val="20"/>
              </w:rPr>
              <w:t>全固态电容；不少于</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PCI</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w:t>
            </w:r>
            <w:proofErr w:type="spellStart"/>
            <w:r w:rsidRPr="0089126C">
              <w:rPr>
                <w:rFonts w:ascii="宋体" w:eastAsia="宋体" w:hAnsi="宋体" w:cs="Arial" w:hint="eastAsia"/>
                <w:color w:val="000000"/>
                <w:kern w:val="0"/>
                <w:sz w:val="20"/>
                <w:szCs w:val="20"/>
              </w:rPr>
              <w:t>PCIe</w:t>
            </w:r>
            <w:proofErr w:type="spellEnd"/>
            <w:r w:rsidRPr="0089126C">
              <w:rPr>
                <w:rFonts w:ascii="宋体" w:eastAsia="宋体" w:hAnsi="宋体" w:cs="Arial" w:hint="eastAsia"/>
                <w:color w:val="000000"/>
                <w:kern w:val="0"/>
                <w:sz w:val="20"/>
                <w:szCs w:val="20"/>
              </w:rPr>
              <w:t>*1,1</w:t>
            </w:r>
            <w:r w:rsidRPr="0089126C">
              <w:rPr>
                <w:rFonts w:ascii="微软雅黑" w:eastAsia="微软雅黑" w:hAnsi="微软雅黑" w:cs="Arial" w:hint="eastAsia"/>
                <w:color w:val="000000"/>
                <w:kern w:val="0"/>
                <w:sz w:val="20"/>
                <w:szCs w:val="20"/>
              </w:rPr>
              <w:t>个</w:t>
            </w:r>
            <w:proofErr w:type="spellStart"/>
            <w:r w:rsidRPr="0089126C">
              <w:rPr>
                <w:rFonts w:ascii="宋体" w:eastAsia="宋体" w:hAnsi="宋体" w:cs="Arial" w:hint="eastAsia"/>
                <w:color w:val="000000"/>
                <w:kern w:val="0"/>
                <w:sz w:val="20"/>
                <w:szCs w:val="20"/>
              </w:rPr>
              <w:t>PCIe</w:t>
            </w:r>
            <w:proofErr w:type="spellEnd"/>
            <w:r w:rsidRPr="0089126C">
              <w:rPr>
                <w:rFonts w:ascii="宋体" w:eastAsia="宋体" w:hAnsi="宋体" w:cs="Arial" w:hint="eastAsia"/>
                <w:color w:val="000000"/>
                <w:kern w:val="0"/>
                <w:sz w:val="20"/>
                <w:szCs w:val="20"/>
              </w:rPr>
              <w:t>*16</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M.2</w:t>
            </w:r>
            <w:r w:rsidRPr="0089126C">
              <w:rPr>
                <w:rFonts w:ascii="微软雅黑" w:eastAsia="微软雅黑" w:hAnsi="微软雅黑" w:cs="Arial" w:hint="eastAsia"/>
                <w:color w:val="000000"/>
                <w:kern w:val="0"/>
                <w:sz w:val="20"/>
                <w:szCs w:val="20"/>
              </w:rPr>
              <w:t>插槽；单路供电主板上直流工作电压可以承受偏离标称值</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符合</w:t>
            </w:r>
            <w:r w:rsidRPr="0089126C">
              <w:rPr>
                <w:rFonts w:ascii="宋体" w:eastAsia="宋体" w:hAnsi="宋体" w:cs="Arial" w:hint="eastAsia"/>
                <w:color w:val="000000"/>
                <w:kern w:val="0"/>
                <w:sz w:val="20"/>
                <w:szCs w:val="20"/>
              </w:rPr>
              <w:t>GB/T9813.1-2016</w:t>
            </w:r>
            <w:r w:rsidRPr="0089126C">
              <w:rPr>
                <w:rFonts w:ascii="微软雅黑" w:eastAsia="微软雅黑" w:hAnsi="微软雅黑" w:cs="Arial" w:hint="eastAsia"/>
                <w:color w:val="000000"/>
                <w:kern w:val="0"/>
                <w:sz w:val="20"/>
                <w:szCs w:val="20"/>
              </w:rPr>
              <w:t>标准要求；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Segoe UI Symbol" w:eastAsia="宋体" w:hAnsi="Segoe UI Symbol" w:cs="Arial"/>
                <w:color w:val="000000"/>
                <w:kern w:val="0"/>
                <w:sz w:val="20"/>
                <w:szCs w:val="20"/>
              </w:rPr>
              <w:lastRenderedPageBreak/>
              <w:t>★</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机箱：机箱</w:t>
            </w:r>
            <w:r w:rsidRPr="0089126C">
              <w:rPr>
                <w:rFonts w:ascii="宋体" w:eastAsia="宋体" w:hAnsi="宋体" w:cs="Arial" w:hint="eastAsia"/>
                <w:color w:val="000000"/>
                <w:kern w:val="0"/>
                <w:sz w:val="20"/>
                <w:szCs w:val="20"/>
              </w:rPr>
              <w:t>≤9</w:t>
            </w:r>
            <w:r w:rsidRPr="0089126C">
              <w:rPr>
                <w:rFonts w:ascii="微软雅黑" w:eastAsia="微软雅黑" w:hAnsi="微软雅黑" w:cs="Arial" w:hint="eastAsia"/>
                <w:color w:val="000000"/>
                <w:kern w:val="0"/>
                <w:sz w:val="20"/>
                <w:szCs w:val="20"/>
              </w:rPr>
              <w:t>升，后面板有串并口专用扩展位，前置开关及</w:t>
            </w:r>
            <w:r w:rsidRPr="0089126C">
              <w:rPr>
                <w:rFonts w:ascii="宋体" w:eastAsia="宋体" w:hAnsi="宋体" w:cs="Arial" w:hint="eastAsia"/>
                <w:color w:val="000000"/>
                <w:kern w:val="0"/>
                <w:sz w:val="20"/>
                <w:szCs w:val="20"/>
              </w:rPr>
              <w:t>Reset</w:t>
            </w:r>
            <w:r w:rsidRPr="0089126C">
              <w:rPr>
                <w:rFonts w:ascii="微软雅黑" w:eastAsia="微软雅黑" w:hAnsi="微软雅黑" w:cs="Arial" w:hint="eastAsia"/>
                <w:color w:val="000000"/>
                <w:kern w:val="0"/>
                <w:sz w:val="20"/>
                <w:szCs w:val="20"/>
              </w:rPr>
              <w:t>重启键、网络、硬盘指示灯；</w:t>
            </w:r>
            <w:proofErr w:type="gramStart"/>
            <w:r w:rsidRPr="0089126C">
              <w:rPr>
                <w:rFonts w:ascii="微软雅黑" w:eastAsia="微软雅黑" w:hAnsi="微软雅黑" w:cs="Arial" w:hint="eastAsia"/>
                <w:color w:val="000000"/>
                <w:kern w:val="0"/>
                <w:sz w:val="20"/>
                <w:szCs w:val="20"/>
              </w:rPr>
              <w:t>机箱标配键盘</w:t>
            </w:r>
            <w:proofErr w:type="gramEnd"/>
            <w:r w:rsidRPr="0089126C">
              <w:rPr>
                <w:rFonts w:ascii="微软雅黑" w:eastAsia="微软雅黑" w:hAnsi="微软雅黑" w:cs="Arial" w:hint="eastAsia"/>
                <w:color w:val="000000"/>
                <w:kern w:val="0"/>
                <w:sz w:val="20"/>
                <w:szCs w:val="20"/>
              </w:rPr>
              <w:t>、鼠标安全锁扣，防止基础配件丢失；支持</w:t>
            </w:r>
            <w:proofErr w:type="spellStart"/>
            <w:r w:rsidRPr="0089126C">
              <w:rPr>
                <w:rFonts w:ascii="宋体" w:eastAsia="宋体" w:hAnsi="宋体" w:cs="Arial" w:hint="eastAsia"/>
                <w:color w:val="000000"/>
                <w:kern w:val="0"/>
                <w:sz w:val="20"/>
                <w:szCs w:val="20"/>
              </w:rPr>
              <w:t>SlimODD</w:t>
            </w:r>
            <w:proofErr w:type="spellEnd"/>
            <w:r w:rsidRPr="0089126C">
              <w:rPr>
                <w:rFonts w:ascii="微软雅黑" w:eastAsia="微软雅黑" w:hAnsi="微软雅黑" w:cs="Arial" w:hint="eastAsia"/>
                <w:color w:val="000000"/>
                <w:kern w:val="0"/>
                <w:sz w:val="20"/>
                <w:szCs w:val="20"/>
              </w:rPr>
              <w:t>设备及</w:t>
            </w:r>
            <w:r w:rsidRPr="0089126C">
              <w:rPr>
                <w:rFonts w:ascii="宋体" w:eastAsia="宋体" w:hAnsi="宋体" w:cs="Arial" w:hint="eastAsia"/>
                <w:color w:val="000000"/>
                <w:kern w:val="0"/>
                <w:sz w:val="20"/>
                <w:szCs w:val="20"/>
              </w:rPr>
              <w:t>PCI</w:t>
            </w:r>
            <w:r w:rsidRPr="0089126C">
              <w:rPr>
                <w:rFonts w:ascii="微软雅黑" w:eastAsia="微软雅黑" w:hAnsi="微软雅黑" w:cs="Arial" w:hint="eastAsia"/>
                <w:color w:val="000000"/>
                <w:kern w:val="0"/>
                <w:sz w:val="20"/>
                <w:szCs w:val="20"/>
              </w:rPr>
              <w:t>扩展卡</w:t>
            </w:r>
            <w:proofErr w:type="gramStart"/>
            <w:r w:rsidRPr="0089126C">
              <w:rPr>
                <w:rFonts w:ascii="微软雅黑" w:eastAsia="微软雅黑" w:hAnsi="微软雅黑" w:cs="Arial" w:hint="eastAsia"/>
                <w:color w:val="000000"/>
                <w:kern w:val="0"/>
                <w:sz w:val="20"/>
                <w:szCs w:val="20"/>
              </w:rPr>
              <w:t>免工具</w:t>
            </w:r>
            <w:proofErr w:type="gramEnd"/>
            <w:r w:rsidRPr="0089126C">
              <w:rPr>
                <w:rFonts w:ascii="微软雅黑" w:eastAsia="微软雅黑" w:hAnsi="微软雅黑" w:cs="Arial" w:hint="eastAsia"/>
                <w:color w:val="000000"/>
                <w:kern w:val="0"/>
                <w:sz w:val="20"/>
                <w:szCs w:val="20"/>
              </w:rPr>
              <w:t>拆卸；采用高效节能电源：</w:t>
            </w:r>
            <w:r w:rsidRPr="0089126C">
              <w:rPr>
                <w:rFonts w:ascii="宋体" w:eastAsia="宋体" w:hAnsi="宋体" w:cs="Arial" w:hint="eastAsia"/>
                <w:color w:val="000000"/>
                <w:kern w:val="0"/>
                <w:sz w:val="20"/>
                <w:szCs w:val="20"/>
              </w:rPr>
              <w:t>≤180W</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主板原生</w:t>
            </w:r>
            <w:r w:rsidRPr="0089126C">
              <w:rPr>
                <w:rFonts w:ascii="宋体" w:eastAsia="宋体" w:hAnsi="宋体" w:cs="Arial" w:hint="eastAsia"/>
                <w:color w:val="000000"/>
                <w:kern w:val="0"/>
                <w:sz w:val="20"/>
                <w:szCs w:val="20"/>
              </w:rPr>
              <w:t>I\O</w:t>
            </w:r>
            <w:r w:rsidRPr="0089126C">
              <w:rPr>
                <w:rFonts w:ascii="微软雅黑" w:eastAsia="微软雅黑" w:hAnsi="微软雅黑" w:cs="Arial" w:hint="eastAsia"/>
                <w:color w:val="000000"/>
                <w:kern w:val="0"/>
                <w:sz w:val="20"/>
                <w:szCs w:val="20"/>
              </w:rPr>
              <w:t>接口：</w:t>
            </w:r>
            <w:r w:rsidRPr="0089126C">
              <w:rPr>
                <w:rFonts w:ascii="宋体" w:eastAsia="宋体" w:hAnsi="宋体" w:cs="Arial" w:hint="eastAsia"/>
                <w:color w:val="000000"/>
                <w:kern w:val="0"/>
                <w:sz w:val="20"/>
                <w:szCs w:val="20"/>
              </w:rPr>
              <w:t>USB</w:t>
            </w:r>
            <w:r w:rsidRPr="0089126C">
              <w:rPr>
                <w:rFonts w:ascii="微软雅黑" w:eastAsia="微软雅黑" w:hAnsi="微软雅黑" w:cs="Arial" w:hint="eastAsia"/>
                <w:color w:val="000000"/>
                <w:kern w:val="0"/>
                <w:sz w:val="20"/>
                <w:szCs w:val="20"/>
              </w:rPr>
              <w:t>接口不低于</w:t>
            </w: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个（前置至少</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USB3.2Type-A</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VGA</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HDMI</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DP</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个音频接口，</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个串口，</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PS/2</w:t>
            </w:r>
            <w:r w:rsidRPr="0089126C">
              <w:rPr>
                <w:rFonts w:ascii="微软雅黑" w:eastAsia="微软雅黑" w:hAnsi="微软雅黑" w:cs="Arial" w:hint="eastAsia"/>
                <w:color w:val="000000"/>
                <w:kern w:val="0"/>
                <w:sz w:val="20"/>
                <w:szCs w:val="20"/>
              </w:rPr>
              <w:t>。通过了运输包装件跌落、正弦振动、冲击、</w:t>
            </w:r>
            <w:proofErr w:type="gramStart"/>
            <w:r w:rsidRPr="0089126C">
              <w:rPr>
                <w:rFonts w:ascii="微软雅黑" w:eastAsia="微软雅黑" w:hAnsi="微软雅黑" w:cs="Arial" w:hint="eastAsia"/>
                <w:color w:val="000000"/>
                <w:kern w:val="0"/>
                <w:sz w:val="20"/>
                <w:szCs w:val="20"/>
              </w:rPr>
              <w:t>棱缘与</w:t>
            </w:r>
            <w:proofErr w:type="gramEnd"/>
            <w:r w:rsidRPr="0089126C">
              <w:rPr>
                <w:rFonts w:ascii="微软雅黑" w:eastAsia="微软雅黑" w:hAnsi="微软雅黑" w:cs="Arial" w:hint="eastAsia"/>
                <w:color w:val="000000"/>
                <w:kern w:val="0"/>
                <w:sz w:val="20"/>
                <w:szCs w:val="20"/>
              </w:rPr>
              <w:t>拐角试验（提供省市级或以上检测机构颁发的带</w:t>
            </w:r>
            <w:r w:rsidRPr="0089126C">
              <w:rPr>
                <w:rFonts w:ascii="宋体" w:eastAsia="宋体" w:hAnsi="宋体" w:cs="Arial" w:hint="eastAsia"/>
                <w:color w:val="000000"/>
                <w:kern w:val="0"/>
                <w:sz w:val="20"/>
                <w:szCs w:val="20"/>
              </w:rPr>
              <w:t>CNAS</w:t>
            </w:r>
            <w:r w:rsidRPr="0089126C">
              <w:rPr>
                <w:rFonts w:ascii="微软雅黑" w:eastAsia="微软雅黑" w:hAnsi="微软雅黑" w:cs="Arial" w:hint="eastAsia"/>
                <w:color w:val="000000"/>
                <w:kern w:val="0"/>
                <w:sz w:val="20"/>
                <w:szCs w:val="20"/>
              </w:rPr>
              <w:t>标识的检测报告，以及对应检测报告在全国认证认可信息公共服务平台的查询截图加盖投标人鲜章）；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服务：整机原厂</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年标准服务</w:t>
            </w:r>
            <w:r w:rsidRPr="0089126C">
              <w:rPr>
                <w:rFonts w:ascii="宋体" w:eastAsia="宋体" w:hAnsi="宋体"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所有配置必须原厂原装，可用厂家</w:t>
            </w:r>
            <w:r w:rsidRPr="0089126C">
              <w:rPr>
                <w:rFonts w:ascii="宋体" w:eastAsia="宋体" w:hAnsi="宋体" w:cs="Arial" w:hint="eastAsia"/>
                <w:color w:val="000000"/>
                <w:kern w:val="0"/>
                <w:sz w:val="20"/>
                <w:szCs w:val="20"/>
              </w:rPr>
              <w:t>400/800</w:t>
            </w:r>
            <w:r w:rsidRPr="0089126C">
              <w:rPr>
                <w:rFonts w:ascii="微软雅黑" w:eastAsia="微软雅黑" w:hAnsi="微软雅黑" w:cs="Arial" w:hint="eastAsia"/>
                <w:color w:val="000000"/>
                <w:kern w:val="0"/>
                <w:sz w:val="20"/>
                <w:szCs w:val="20"/>
              </w:rPr>
              <w:t>电话或当地维修站（</w:t>
            </w:r>
            <w:proofErr w:type="gramStart"/>
            <w:r w:rsidRPr="0089126C">
              <w:rPr>
                <w:rFonts w:ascii="微软雅黑" w:eastAsia="微软雅黑" w:hAnsi="微软雅黑" w:cs="Arial" w:hint="eastAsia"/>
                <w:color w:val="000000"/>
                <w:kern w:val="0"/>
                <w:sz w:val="20"/>
                <w:szCs w:val="20"/>
              </w:rPr>
              <w:t>官网维修</w:t>
            </w:r>
            <w:proofErr w:type="gramEnd"/>
            <w:r w:rsidRPr="0089126C">
              <w:rPr>
                <w:rFonts w:ascii="微软雅黑" w:eastAsia="微软雅黑" w:hAnsi="微软雅黑" w:cs="Arial" w:hint="eastAsia"/>
                <w:color w:val="000000"/>
                <w:kern w:val="0"/>
                <w:sz w:val="20"/>
                <w:szCs w:val="20"/>
              </w:rPr>
              <w:t>站网点电话为准）确认针对本项目的详细配置，不接受</w:t>
            </w:r>
            <w:proofErr w:type="gramStart"/>
            <w:r w:rsidRPr="0089126C">
              <w:rPr>
                <w:rFonts w:ascii="微软雅黑" w:eastAsia="微软雅黑" w:hAnsi="微软雅黑" w:cs="Arial" w:hint="eastAsia"/>
                <w:color w:val="000000"/>
                <w:kern w:val="0"/>
                <w:sz w:val="20"/>
                <w:szCs w:val="20"/>
              </w:rPr>
              <w:t>其他第三</w:t>
            </w:r>
            <w:proofErr w:type="gramEnd"/>
            <w:r w:rsidRPr="0089126C">
              <w:rPr>
                <w:rFonts w:ascii="微软雅黑" w:eastAsia="微软雅黑" w:hAnsi="微软雅黑" w:cs="Arial" w:hint="eastAsia"/>
                <w:color w:val="000000"/>
                <w:kern w:val="0"/>
                <w:sz w:val="20"/>
                <w:szCs w:val="20"/>
              </w:rPr>
              <w:t>方改装配置，配套同品牌网络同传软件，集成软件保护功能；。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安全：</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支持鼠标控制：支持定时开机；支持来电开机；实现开机密码保护；硬盘读取密码保护；可单独禁用某个串口、并口、某个</w:t>
            </w:r>
            <w:r w:rsidRPr="0089126C">
              <w:rPr>
                <w:rFonts w:ascii="宋体" w:eastAsia="宋体" w:hAnsi="宋体" w:cs="Arial" w:hint="eastAsia"/>
                <w:color w:val="000000"/>
                <w:kern w:val="0"/>
                <w:sz w:val="20"/>
                <w:szCs w:val="20"/>
              </w:rPr>
              <w:t>USB</w:t>
            </w:r>
            <w:r w:rsidRPr="0089126C">
              <w:rPr>
                <w:rFonts w:ascii="微软雅黑" w:eastAsia="微软雅黑" w:hAnsi="微软雅黑" w:cs="Arial" w:hint="eastAsia"/>
                <w:color w:val="000000"/>
                <w:kern w:val="0"/>
                <w:sz w:val="20"/>
                <w:szCs w:val="20"/>
              </w:rPr>
              <w:t>接口、某个</w:t>
            </w:r>
            <w:r w:rsidRPr="0089126C">
              <w:rPr>
                <w:rFonts w:ascii="宋体" w:eastAsia="宋体" w:hAnsi="宋体" w:cs="Arial" w:hint="eastAsia"/>
                <w:color w:val="000000"/>
                <w:kern w:val="0"/>
                <w:sz w:val="20"/>
                <w:szCs w:val="20"/>
              </w:rPr>
              <w:t>SATA</w:t>
            </w:r>
            <w:r w:rsidRPr="0089126C">
              <w:rPr>
                <w:rFonts w:ascii="微软雅黑" w:eastAsia="微软雅黑" w:hAnsi="微软雅黑" w:cs="Arial" w:hint="eastAsia"/>
                <w:color w:val="000000"/>
                <w:kern w:val="0"/>
                <w:sz w:val="20"/>
                <w:szCs w:val="20"/>
              </w:rPr>
              <w:t>接口；具备集成显卡开关；具备集成网卡开关；具备集成声卡开关；支持系统温度监控、电压监控、风扇转速监控；提供同品牌管理软件免费下载链接，可实现：（</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）硬件主要参数检测（包括</w:t>
            </w:r>
            <w:r w:rsidRPr="0089126C">
              <w:rPr>
                <w:rFonts w:ascii="宋体" w:eastAsia="宋体" w:hAnsi="宋体" w:cs="Arial" w:hint="eastAsia"/>
                <w:color w:val="000000"/>
                <w:kern w:val="0"/>
                <w:sz w:val="20"/>
                <w:szCs w:val="20"/>
              </w:rPr>
              <w:t>CPU</w:t>
            </w:r>
            <w:r w:rsidRPr="0089126C">
              <w:rPr>
                <w:rFonts w:ascii="微软雅黑" w:eastAsia="微软雅黑" w:hAnsi="微软雅黑" w:cs="Arial" w:hint="eastAsia"/>
                <w:color w:val="000000"/>
                <w:kern w:val="0"/>
                <w:sz w:val="20"/>
                <w:szCs w:val="20"/>
              </w:rPr>
              <w:t>、内存、硬盘、显卡等），便于硬件审计；（</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）系统垃圾清理（包括浏览器缓存、临时文件、回收站等）；（</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）硬盘清理程序；（</w:t>
            </w: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）原厂</w:t>
            </w:r>
            <w:r w:rsidRPr="0089126C">
              <w:rPr>
                <w:rFonts w:ascii="宋体" w:eastAsia="宋体" w:hAnsi="宋体" w:cs="Arial" w:hint="eastAsia"/>
                <w:color w:val="000000"/>
                <w:kern w:val="0"/>
                <w:sz w:val="20"/>
                <w:szCs w:val="20"/>
              </w:rPr>
              <w:t>BIOS</w:t>
            </w:r>
            <w:r w:rsidRPr="0089126C">
              <w:rPr>
                <w:rFonts w:ascii="微软雅黑" w:eastAsia="微软雅黑" w:hAnsi="微软雅黑" w:cs="Arial" w:hint="eastAsia"/>
                <w:color w:val="000000"/>
                <w:kern w:val="0"/>
                <w:sz w:val="20"/>
                <w:szCs w:val="20"/>
              </w:rPr>
              <w:t>及应用程序下载链接；（</w:t>
            </w: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）网络诊断，便于网络设置（包括接入点、</w:t>
            </w:r>
            <w:r w:rsidRPr="0089126C">
              <w:rPr>
                <w:rFonts w:ascii="宋体" w:eastAsia="宋体" w:hAnsi="宋体" w:cs="Arial" w:hint="eastAsia"/>
                <w:color w:val="000000"/>
                <w:kern w:val="0"/>
                <w:sz w:val="20"/>
                <w:szCs w:val="20"/>
              </w:rPr>
              <w:t>IP</w:t>
            </w:r>
            <w:r w:rsidRPr="0089126C">
              <w:rPr>
                <w:rFonts w:ascii="微软雅黑" w:eastAsia="微软雅黑" w:hAnsi="微软雅黑" w:cs="Arial" w:hint="eastAsia"/>
                <w:color w:val="000000"/>
                <w:kern w:val="0"/>
                <w:sz w:val="20"/>
                <w:szCs w:val="20"/>
              </w:rPr>
              <w:t>、网关、掩码等），（</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）自动识别品牌型号，自动识别序列号，</w:t>
            </w:r>
            <w:proofErr w:type="gramStart"/>
            <w:r w:rsidRPr="0089126C">
              <w:rPr>
                <w:rFonts w:ascii="微软雅黑" w:eastAsia="微软雅黑" w:hAnsi="微软雅黑" w:cs="Arial" w:hint="eastAsia"/>
                <w:color w:val="000000"/>
                <w:kern w:val="0"/>
                <w:sz w:val="20"/>
                <w:szCs w:val="20"/>
              </w:rPr>
              <w:t>方便维保</w:t>
            </w:r>
            <w:proofErr w:type="gramEnd"/>
            <w:r w:rsidRPr="0089126C">
              <w:rPr>
                <w:rFonts w:ascii="微软雅黑" w:eastAsia="微软雅黑" w:hAnsi="微软雅黑" w:cs="Arial" w:hint="eastAsia"/>
                <w:color w:val="000000"/>
                <w:kern w:val="0"/>
                <w:sz w:val="20"/>
                <w:szCs w:val="20"/>
              </w:rPr>
              <w:t>查询（</w:t>
            </w: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）具有硬盘数</w:t>
            </w:r>
            <w:r w:rsidRPr="0089126C">
              <w:rPr>
                <w:rFonts w:ascii="微软雅黑" w:eastAsia="微软雅黑" w:hAnsi="微软雅黑" w:cs="Arial" w:hint="eastAsia"/>
                <w:color w:val="000000"/>
                <w:kern w:val="0"/>
                <w:sz w:val="20"/>
                <w:szCs w:val="20"/>
              </w:rPr>
              <w:lastRenderedPageBreak/>
              <w:t>据备份及系统还原恢复功能；（提供软件相关截图，加盖投人鲜章）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显示器与学生电脑同品牌：</w:t>
            </w:r>
            <w:r w:rsidRPr="0089126C">
              <w:rPr>
                <w:rFonts w:ascii="宋体" w:eastAsia="宋体" w:hAnsi="宋体" w:cs="Arial" w:hint="eastAsia"/>
                <w:color w:val="000000"/>
                <w:kern w:val="0"/>
                <w:sz w:val="20"/>
                <w:szCs w:val="20"/>
              </w:rPr>
              <w:t>≥21.5</w:t>
            </w:r>
            <w:r w:rsidRPr="0089126C">
              <w:rPr>
                <w:rFonts w:ascii="微软雅黑" w:eastAsia="微软雅黑" w:hAnsi="微软雅黑" w:cs="Arial" w:hint="eastAsia"/>
                <w:color w:val="000000"/>
                <w:kern w:val="0"/>
                <w:sz w:val="20"/>
                <w:szCs w:val="20"/>
              </w:rPr>
              <w:t>英寸液晶显示屏，刷新率</w:t>
            </w:r>
            <w:r w:rsidRPr="0089126C">
              <w:rPr>
                <w:rFonts w:ascii="宋体" w:eastAsia="宋体" w:hAnsi="宋体" w:cs="Arial" w:hint="eastAsia"/>
                <w:color w:val="000000"/>
                <w:kern w:val="0"/>
                <w:sz w:val="20"/>
                <w:szCs w:val="20"/>
              </w:rPr>
              <w:t>≥75Hz</w:t>
            </w:r>
            <w:r w:rsidRPr="0089126C">
              <w:rPr>
                <w:rFonts w:ascii="微软雅黑" w:eastAsia="微软雅黑" w:hAnsi="微软雅黑" w:cs="Arial" w:hint="eastAsia"/>
                <w:color w:val="000000"/>
                <w:kern w:val="0"/>
                <w:sz w:val="20"/>
                <w:szCs w:val="20"/>
              </w:rPr>
              <w:t>、亮度</w:t>
            </w:r>
            <w:r w:rsidRPr="0089126C">
              <w:rPr>
                <w:rFonts w:ascii="宋体" w:eastAsia="宋体" w:hAnsi="宋体" w:cs="Arial" w:hint="eastAsia"/>
                <w:color w:val="000000"/>
                <w:kern w:val="0"/>
                <w:sz w:val="20"/>
                <w:szCs w:val="20"/>
              </w:rPr>
              <w:t>≥250cd/m²</w:t>
            </w:r>
            <w:r w:rsidRPr="0089126C">
              <w:rPr>
                <w:rFonts w:ascii="微软雅黑" w:eastAsia="微软雅黑" w:hAnsi="微软雅黑"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色域</w:t>
            </w:r>
            <w:proofErr w:type="gramEnd"/>
            <w:r w:rsidRPr="0089126C">
              <w:rPr>
                <w:rFonts w:ascii="宋体" w:eastAsia="宋体" w:hAnsi="宋体" w:cs="Arial" w:hint="eastAsia"/>
                <w:color w:val="000000"/>
                <w:kern w:val="0"/>
                <w:sz w:val="20"/>
                <w:szCs w:val="20"/>
              </w:rPr>
              <w:t>≥72%NTSC</w:t>
            </w:r>
            <w:r w:rsidRPr="0089126C">
              <w:rPr>
                <w:rFonts w:ascii="微软雅黑" w:eastAsia="微软雅黑" w:hAnsi="微软雅黑" w:cs="Arial" w:hint="eastAsia"/>
                <w:color w:val="000000"/>
                <w:kern w:val="0"/>
                <w:sz w:val="20"/>
                <w:szCs w:val="20"/>
              </w:rPr>
              <w:t>、可视角度</w:t>
            </w:r>
            <w:r w:rsidRPr="0089126C">
              <w:rPr>
                <w:rFonts w:ascii="宋体" w:eastAsia="宋体" w:hAnsi="宋体" w:cs="Arial" w:hint="eastAsia"/>
                <w:color w:val="000000"/>
                <w:kern w:val="0"/>
                <w:sz w:val="20"/>
                <w:szCs w:val="20"/>
              </w:rPr>
              <w:t>≥178°,</w:t>
            </w:r>
            <w:r w:rsidRPr="0089126C">
              <w:rPr>
                <w:rFonts w:ascii="微软雅黑" w:eastAsia="微软雅黑" w:hAnsi="微软雅黑" w:cs="Arial" w:hint="eastAsia"/>
                <w:color w:val="000000"/>
                <w:kern w:val="0"/>
                <w:sz w:val="20"/>
                <w:szCs w:val="20"/>
              </w:rPr>
              <w:t>具备</w:t>
            </w:r>
            <w:r w:rsidRPr="0089126C">
              <w:rPr>
                <w:rFonts w:ascii="宋体" w:eastAsia="宋体" w:hAnsi="宋体" w:cs="Arial" w:hint="eastAsia"/>
                <w:color w:val="000000"/>
                <w:kern w:val="0"/>
                <w:sz w:val="20"/>
                <w:szCs w:val="20"/>
              </w:rPr>
              <w:t>VGA+HDMI</w:t>
            </w:r>
            <w:r w:rsidRPr="0089126C">
              <w:rPr>
                <w:rFonts w:ascii="微软雅黑" w:eastAsia="微软雅黑" w:hAnsi="微软雅黑" w:cs="Arial" w:hint="eastAsia"/>
                <w:color w:val="000000"/>
                <w:kern w:val="0"/>
                <w:sz w:val="20"/>
                <w:szCs w:val="20"/>
              </w:rPr>
              <w:t>双接口，支持壁挂；为保障教学应用场景，显示器支持</w:t>
            </w: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种显示模式调节（包含</w:t>
            </w:r>
            <w:proofErr w:type="spellStart"/>
            <w:r w:rsidRPr="0089126C">
              <w:rPr>
                <w:rFonts w:ascii="宋体" w:eastAsia="宋体" w:hAnsi="宋体" w:cs="Arial" w:hint="eastAsia"/>
                <w:color w:val="000000"/>
                <w:kern w:val="0"/>
                <w:sz w:val="20"/>
                <w:szCs w:val="20"/>
              </w:rPr>
              <w:t>sRGB</w:t>
            </w:r>
            <w:proofErr w:type="spellEnd"/>
            <w:r w:rsidRPr="0089126C">
              <w:rPr>
                <w:rFonts w:ascii="微软雅黑" w:eastAsia="微软雅黑" w:hAnsi="微软雅黑" w:cs="Arial" w:hint="eastAsia"/>
                <w:color w:val="000000"/>
                <w:kern w:val="0"/>
                <w:sz w:val="20"/>
                <w:szCs w:val="20"/>
              </w:rPr>
              <w:t>、阅读、暗室、用户、标准、</w:t>
            </w:r>
            <w:r w:rsidRPr="0089126C">
              <w:rPr>
                <w:rFonts w:ascii="宋体" w:eastAsia="宋体" w:hAnsi="宋体" w:cs="Arial" w:hint="eastAsia"/>
                <w:color w:val="000000"/>
                <w:kern w:val="0"/>
                <w:sz w:val="20"/>
                <w:szCs w:val="20"/>
              </w:rPr>
              <w:t>ECO</w:t>
            </w:r>
            <w:r w:rsidRPr="0089126C">
              <w:rPr>
                <w:rFonts w:ascii="微软雅黑" w:eastAsia="微软雅黑" w:hAnsi="微软雅黑" w:cs="Arial" w:hint="eastAsia"/>
                <w:color w:val="000000"/>
                <w:kern w:val="0"/>
                <w:sz w:val="20"/>
                <w:szCs w:val="20"/>
              </w:rPr>
              <w:t>、图像、电影），通过低蓝光检测，具备莱茵认证。</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▲9.</w:t>
            </w:r>
            <w:r w:rsidRPr="0089126C">
              <w:rPr>
                <w:rFonts w:ascii="宋体" w:eastAsia="宋体" w:hAnsi="宋体" w:cs="宋体" w:hint="eastAsia"/>
                <w:color w:val="000000"/>
                <w:kern w:val="0"/>
                <w:sz w:val="20"/>
                <w:szCs w:val="20"/>
              </w:rPr>
              <w:t>为了保证软硬兼容性及售后服务便捷性，教师管理终端、学生计算机、教学管理软件需要同一品牌。</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标的名称：教学管理软件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微软雅黑" w:eastAsia="微软雅黑" w:hAnsi="微软雅黑" w:cs="Arial" w:hint="eastAsia"/>
                <w:color w:val="000000"/>
                <w:kern w:val="0"/>
                <w:sz w:val="20"/>
                <w:szCs w:val="20"/>
              </w:rPr>
              <w:t>1.正版授权通过</w:t>
            </w:r>
            <w:r w:rsidRPr="0089126C">
              <w:rPr>
                <w:rFonts w:ascii="宋体" w:eastAsia="宋体" w:hAnsi="宋体" w:cs="Arial" w:hint="eastAsia"/>
                <w:color w:val="000000"/>
                <w:kern w:val="0"/>
                <w:sz w:val="20"/>
                <w:szCs w:val="20"/>
              </w:rPr>
              <w:t>U-key</w:t>
            </w:r>
            <w:r w:rsidRPr="0089126C">
              <w:rPr>
                <w:rFonts w:ascii="微软雅黑" w:eastAsia="微软雅黑" w:hAnsi="微软雅黑" w:cs="Arial" w:hint="eastAsia"/>
                <w:color w:val="000000"/>
                <w:kern w:val="0"/>
                <w:sz w:val="20"/>
                <w:szCs w:val="20"/>
              </w:rPr>
              <w:t>方式认证，全面支持</w:t>
            </w:r>
            <w:r w:rsidRPr="0089126C">
              <w:rPr>
                <w:rFonts w:ascii="宋体" w:eastAsia="宋体" w:hAnsi="宋体" w:cs="Arial" w:hint="eastAsia"/>
                <w:color w:val="000000"/>
                <w:kern w:val="0"/>
                <w:sz w:val="20"/>
                <w:szCs w:val="20"/>
              </w:rPr>
              <w:t>Windows</w:t>
            </w:r>
            <w:r w:rsidRPr="0089126C">
              <w:rPr>
                <w:rFonts w:ascii="微软雅黑" w:eastAsia="微软雅黑" w:hAnsi="微软雅黑" w:cs="Arial" w:hint="eastAsia"/>
                <w:color w:val="000000"/>
                <w:kern w:val="0"/>
                <w:sz w:val="20"/>
                <w:szCs w:val="20"/>
              </w:rPr>
              <w:t>系列操作系统</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包括</w:t>
            </w:r>
            <w:r w:rsidRPr="0089126C">
              <w:rPr>
                <w:rFonts w:ascii="宋体" w:eastAsia="宋体" w:hAnsi="宋体" w:cs="Arial" w:hint="eastAsia"/>
                <w:color w:val="000000"/>
                <w:kern w:val="0"/>
                <w:sz w:val="20"/>
                <w:szCs w:val="20"/>
              </w:rPr>
              <w:t>Windows8,Windows7</w:t>
            </w:r>
            <w:r w:rsidRPr="0089126C">
              <w:rPr>
                <w:rFonts w:ascii="微软雅黑" w:eastAsia="微软雅黑" w:hAnsi="微软雅黑" w:cs="Arial" w:hint="eastAsia"/>
                <w:color w:val="000000"/>
                <w:kern w:val="0"/>
                <w:sz w:val="20"/>
                <w:szCs w:val="20"/>
              </w:rPr>
              <w:t>操作系统，</w:t>
            </w:r>
            <w:r w:rsidRPr="0089126C">
              <w:rPr>
                <w:rFonts w:ascii="宋体" w:eastAsia="宋体" w:hAnsi="宋体" w:cs="Arial" w:hint="eastAsia"/>
                <w:color w:val="000000"/>
                <w:kern w:val="0"/>
                <w:sz w:val="20"/>
                <w:szCs w:val="20"/>
              </w:rPr>
              <w:t>C/S</w:t>
            </w:r>
            <w:r w:rsidRPr="0089126C">
              <w:rPr>
                <w:rFonts w:ascii="微软雅黑" w:eastAsia="微软雅黑" w:hAnsi="微软雅黑" w:cs="Arial" w:hint="eastAsia"/>
                <w:color w:val="000000"/>
                <w:kern w:val="0"/>
                <w:sz w:val="20"/>
                <w:szCs w:val="20"/>
              </w:rPr>
              <w:t>模式，可无缝兼容其它教学软件。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屏幕广播：广播教学过程中窗口广播模式和全屏广播模式可以自由切换，不需要中止正常的广播教学过程。具有绑定窗口模式</w:t>
            </w:r>
            <w:r w:rsidRPr="0089126C">
              <w:rPr>
                <w:rFonts w:ascii="宋体" w:eastAsia="宋体" w:hAnsi="宋体"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具有网络影院、分组管理、视频直播、多频道教学、电子点名、学生演示、屏幕监控、黑屏和解除黑屏等功能；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为降低网络教学距离感，电子教室软件支持实时摄像广播功能及声音广播功能；支持单点语音</w:t>
            </w:r>
            <w:proofErr w:type="gramStart"/>
            <w:r w:rsidRPr="0089126C">
              <w:rPr>
                <w:rFonts w:ascii="微软雅黑" w:eastAsia="微软雅黑" w:hAnsi="微软雅黑" w:cs="Arial" w:hint="eastAsia"/>
                <w:color w:val="000000"/>
                <w:kern w:val="0"/>
                <w:sz w:val="20"/>
                <w:szCs w:val="20"/>
              </w:rPr>
              <w:t>交流及群组</w:t>
            </w:r>
            <w:proofErr w:type="gramEnd"/>
            <w:r w:rsidRPr="0089126C">
              <w:rPr>
                <w:rFonts w:ascii="微软雅黑" w:eastAsia="微软雅黑" w:hAnsi="微软雅黑" w:cs="Arial" w:hint="eastAsia"/>
                <w:color w:val="000000"/>
                <w:kern w:val="0"/>
                <w:sz w:val="20"/>
                <w:szCs w:val="20"/>
              </w:rPr>
              <w:t>语音交流；</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Segoe UI Symbol" w:eastAsia="宋体" w:hAnsi="Segoe UI Symbol" w:cs="Arial"/>
                <w:color w:val="000000"/>
                <w:kern w:val="0"/>
                <w:sz w:val="20"/>
                <w:szCs w:val="20"/>
              </w:rPr>
              <w:t>★</w:t>
            </w: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满足外教上课的需求</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至少具备中文简体、中文繁体、英文三种或以上语言界面版本可供选择，且不关闭软件即可切换各种语言界面；</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文件分发，作业提交：教师可把指定文件分发给学生，学生把做好的作业直接提交到教师机指定文件目录，方便教师批改作业要收取的麻烦。并且教师可以限制学生提交文件的类型并将收集的作业以学生姓名或以学生端编</w:t>
            </w:r>
            <w:r w:rsidRPr="0089126C">
              <w:rPr>
                <w:rFonts w:ascii="微软雅黑" w:eastAsia="微软雅黑" w:hAnsi="微软雅黑" w:cs="Arial" w:hint="eastAsia"/>
                <w:color w:val="000000"/>
                <w:kern w:val="0"/>
                <w:sz w:val="20"/>
                <w:szCs w:val="20"/>
              </w:rPr>
              <w:lastRenderedPageBreak/>
              <w:t>号命名。</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复读机功能：复读机可以打开多媒体文件和复读课件（由复读课件编辑器制作而来），通过设置段落标签，可实现某段落语音复读或视频复放；（提供软件功能界面截图加盖投标人公章）</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随堂小考：教师启动快速的单题考试或随堂调查，限定考试时间，学生答题后立即给出结果，结果显示学生答案和答题时间，可作为抢答依据；</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9.</w:t>
            </w:r>
            <w:r w:rsidRPr="0089126C">
              <w:rPr>
                <w:rFonts w:ascii="微软雅黑" w:eastAsia="微软雅黑" w:hAnsi="微软雅黑" w:cs="Arial" w:hint="eastAsia"/>
                <w:color w:val="000000"/>
                <w:kern w:val="0"/>
                <w:sz w:val="20"/>
                <w:szCs w:val="20"/>
              </w:rPr>
              <w:t>上网管理</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应用程序管理</w:t>
            </w:r>
            <w:r w:rsidRPr="0089126C">
              <w:rPr>
                <w:rFonts w:ascii="宋体" w:eastAsia="宋体" w:hAnsi="宋体" w:cs="Arial" w:hint="eastAsia"/>
                <w:color w:val="000000"/>
                <w:kern w:val="0"/>
                <w:sz w:val="20"/>
                <w:szCs w:val="20"/>
              </w:rPr>
              <w:t>/U</w:t>
            </w:r>
            <w:r w:rsidRPr="0089126C">
              <w:rPr>
                <w:rFonts w:ascii="微软雅黑" w:eastAsia="微软雅黑" w:hAnsi="微软雅黑" w:cs="Arial" w:hint="eastAsia"/>
                <w:color w:val="000000"/>
                <w:kern w:val="0"/>
                <w:sz w:val="20"/>
                <w:szCs w:val="20"/>
              </w:rPr>
              <w:t>盘管理：通过各种策略的应用，可防止学生在教学过程中浏览网页、聊</w:t>
            </w:r>
            <w:proofErr w:type="spellStart"/>
            <w:r w:rsidRPr="0089126C">
              <w:rPr>
                <w:rFonts w:ascii="宋体" w:eastAsia="宋体" w:hAnsi="宋体" w:cs="Arial" w:hint="eastAsia"/>
                <w:color w:val="000000"/>
                <w:kern w:val="0"/>
                <w:sz w:val="20"/>
                <w:szCs w:val="20"/>
              </w:rPr>
              <w:t>qq</w:t>
            </w:r>
            <w:proofErr w:type="spellEnd"/>
            <w:r w:rsidRPr="0089126C">
              <w:rPr>
                <w:rFonts w:ascii="微软雅黑" w:eastAsia="微软雅黑" w:hAnsi="微软雅黑" w:cs="Arial" w:hint="eastAsia"/>
                <w:color w:val="000000"/>
                <w:kern w:val="0"/>
                <w:sz w:val="20"/>
                <w:szCs w:val="20"/>
              </w:rPr>
              <w:t>、打游戏等多种网络应用</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同时教师机可对学生机的</w:t>
            </w:r>
            <w:proofErr w:type="spellStart"/>
            <w:r w:rsidRPr="0089126C">
              <w:rPr>
                <w:rFonts w:ascii="宋体" w:eastAsia="宋体" w:hAnsi="宋体" w:cs="Arial" w:hint="eastAsia"/>
                <w:color w:val="000000"/>
                <w:kern w:val="0"/>
                <w:sz w:val="20"/>
                <w:szCs w:val="20"/>
              </w:rPr>
              <w:t>usb</w:t>
            </w:r>
            <w:proofErr w:type="spellEnd"/>
            <w:r w:rsidRPr="0089126C">
              <w:rPr>
                <w:rFonts w:ascii="微软雅黑" w:eastAsia="微软雅黑" w:hAnsi="微软雅黑" w:cs="Arial" w:hint="eastAsia"/>
                <w:color w:val="000000"/>
                <w:kern w:val="0"/>
                <w:sz w:val="20"/>
                <w:szCs w:val="20"/>
              </w:rPr>
              <w:t>设备进行权限管理，有完全开放、只读、完全阻止多种权限供选择；</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学生端属性查看：教师可以获取学生端计算机的名称、登录名和其它常用信息，并可以列出学生端的应用程序、进程和进程</w:t>
            </w:r>
            <w:r w:rsidRPr="0089126C">
              <w:rPr>
                <w:rFonts w:ascii="宋体" w:eastAsia="宋体" w:hAnsi="宋体" w:cs="Arial" w:hint="eastAsia"/>
                <w:color w:val="000000"/>
                <w:kern w:val="0"/>
                <w:sz w:val="20"/>
                <w:szCs w:val="20"/>
              </w:rPr>
              <w:t>ID</w:t>
            </w:r>
            <w:r w:rsidRPr="0089126C">
              <w:rPr>
                <w:rFonts w:ascii="微软雅黑" w:eastAsia="微软雅黑" w:hAnsi="微软雅黑" w:cs="Arial" w:hint="eastAsia"/>
                <w:color w:val="000000"/>
                <w:kern w:val="0"/>
                <w:sz w:val="20"/>
                <w:szCs w:val="20"/>
              </w:rPr>
              <w:t>，教师还可以远程终止学生</w:t>
            </w:r>
            <w:proofErr w:type="gramStart"/>
            <w:r w:rsidRPr="0089126C">
              <w:rPr>
                <w:rFonts w:ascii="微软雅黑" w:eastAsia="微软雅黑" w:hAnsi="微软雅黑" w:cs="Arial" w:hint="eastAsia"/>
                <w:color w:val="000000"/>
                <w:kern w:val="0"/>
                <w:sz w:val="20"/>
                <w:szCs w:val="20"/>
              </w:rPr>
              <w:t>端的进程</w:t>
            </w:r>
            <w:proofErr w:type="gramEnd"/>
            <w:r w:rsidRPr="0089126C">
              <w:rPr>
                <w:rFonts w:ascii="微软雅黑" w:eastAsia="微软雅黑" w:hAnsi="微软雅黑" w:cs="Arial" w:hint="eastAsia"/>
                <w:color w:val="000000"/>
                <w:kern w:val="0"/>
                <w:sz w:val="20"/>
                <w:szCs w:val="20"/>
              </w:rPr>
              <w:t>及直接对学生桌面进行控制；</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▲11.</w:t>
            </w:r>
            <w:r w:rsidRPr="0089126C">
              <w:rPr>
                <w:rFonts w:ascii="宋体" w:eastAsia="宋体" w:hAnsi="宋体" w:cs="宋体" w:hint="eastAsia"/>
                <w:color w:val="000000"/>
                <w:kern w:val="0"/>
                <w:sz w:val="20"/>
                <w:szCs w:val="20"/>
              </w:rPr>
              <w:t>为了保证软硬兼容性及售后服务便捷性，教师管理终端、学生计算机、教学管理软件需要同一品牌。</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标的名称：接入交换机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传输速率：</w:t>
            </w:r>
            <w:r w:rsidRPr="0089126C">
              <w:rPr>
                <w:rFonts w:ascii="宋体" w:eastAsia="宋体" w:hAnsi="宋体" w:cs="Arial" w:hint="eastAsia"/>
                <w:color w:val="000000"/>
                <w:kern w:val="0"/>
                <w:sz w:val="20"/>
                <w:szCs w:val="20"/>
              </w:rPr>
              <w:t>10/100/1000Mbps</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交换方式：存储</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转发；</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背板带宽：</w:t>
            </w:r>
            <w:r w:rsidRPr="0089126C">
              <w:rPr>
                <w:rFonts w:ascii="宋体" w:eastAsia="宋体" w:hAnsi="宋体" w:cs="Arial" w:hint="eastAsia"/>
                <w:color w:val="000000"/>
                <w:kern w:val="0"/>
                <w:sz w:val="20"/>
                <w:szCs w:val="20"/>
              </w:rPr>
              <w:t>48Gbps</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包转发率：</w:t>
            </w:r>
            <w:r w:rsidRPr="0089126C">
              <w:rPr>
                <w:rFonts w:ascii="宋体" w:eastAsia="宋体" w:hAnsi="宋体" w:cs="Arial" w:hint="eastAsia"/>
                <w:color w:val="000000"/>
                <w:kern w:val="0"/>
                <w:sz w:val="20"/>
                <w:szCs w:val="20"/>
              </w:rPr>
              <w:t>10Mbps:14800pps</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100Mbps:148800pps</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1000Mbps:1488000pps</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端口：</w:t>
            </w:r>
            <w:r w:rsidRPr="0089126C">
              <w:rPr>
                <w:rFonts w:ascii="宋体" w:eastAsia="宋体" w:hAnsi="宋体" w:cs="Arial" w:hint="eastAsia"/>
                <w:color w:val="000000"/>
                <w:kern w:val="0"/>
                <w:sz w:val="20"/>
                <w:szCs w:val="20"/>
              </w:rPr>
              <w:t>24</w:t>
            </w:r>
            <w:r w:rsidRPr="0089126C">
              <w:rPr>
                <w:rFonts w:ascii="微软雅黑" w:eastAsia="微软雅黑" w:hAnsi="微软雅黑" w:cs="Arial" w:hint="eastAsia"/>
                <w:color w:val="000000"/>
                <w:kern w:val="0"/>
                <w:sz w:val="20"/>
                <w:szCs w:val="20"/>
              </w:rPr>
              <w:t>个</w:t>
            </w:r>
            <w:r w:rsidRPr="0089126C">
              <w:rPr>
                <w:rFonts w:ascii="宋体" w:eastAsia="宋体" w:hAnsi="宋体" w:cs="Arial" w:hint="eastAsia"/>
                <w:color w:val="000000"/>
                <w:kern w:val="0"/>
                <w:sz w:val="20"/>
                <w:szCs w:val="20"/>
              </w:rPr>
              <w:t>10/100/1000MbpsRJ45</w:t>
            </w:r>
            <w:r w:rsidRPr="0089126C">
              <w:rPr>
                <w:rFonts w:ascii="微软雅黑" w:eastAsia="微软雅黑" w:hAnsi="微软雅黑" w:cs="Arial" w:hint="eastAsia"/>
                <w:color w:val="000000"/>
                <w:kern w:val="0"/>
                <w:sz w:val="20"/>
                <w:szCs w:val="20"/>
              </w:rPr>
              <w:t>口；</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网络标准：</w:t>
            </w:r>
            <w:r w:rsidRPr="0089126C">
              <w:rPr>
                <w:rFonts w:ascii="宋体" w:eastAsia="宋体" w:hAnsi="宋体" w:cs="Arial" w:hint="eastAsia"/>
                <w:color w:val="000000"/>
                <w:kern w:val="0"/>
                <w:sz w:val="20"/>
                <w:szCs w:val="20"/>
              </w:rPr>
              <w:t>IEEE802.3</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IEEE802.3u</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IEEE802.3ab</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IEEE802.3x</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7.</w:t>
            </w:r>
            <w:r w:rsidRPr="0089126C">
              <w:rPr>
                <w:rFonts w:ascii="微软雅黑" w:eastAsia="微软雅黑" w:hAnsi="微软雅黑" w:cs="Arial" w:hint="eastAsia"/>
                <w:color w:val="000000"/>
                <w:kern w:val="0"/>
                <w:sz w:val="20"/>
                <w:szCs w:val="20"/>
              </w:rPr>
              <w:t>电源电压：</w:t>
            </w:r>
            <w:r w:rsidRPr="0089126C">
              <w:rPr>
                <w:rFonts w:ascii="宋体" w:eastAsia="宋体" w:hAnsi="宋体" w:cs="Arial" w:hint="eastAsia"/>
                <w:color w:val="000000"/>
                <w:kern w:val="0"/>
                <w:sz w:val="20"/>
                <w:szCs w:val="20"/>
              </w:rPr>
              <w:t>AC100-240V</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50-60Hz</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8.</w:t>
            </w:r>
            <w:r w:rsidRPr="0089126C">
              <w:rPr>
                <w:rFonts w:ascii="宋体" w:eastAsia="宋体" w:hAnsi="宋体" w:cs="宋体" w:hint="eastAsia"/>
                <w:color w:val="000000"/>
                <w:kern w:val="0"/>
                <w:sz w:val="20"/>
                <w:szCs w:val="20"/>
              </w:rPr>
              <w:t>产品尺寸：</w:t>
            </w:r>
            <w:r w:rsidRPr="0089126C">
              <w:rPr>
                <w:rFonts w:ascii="宋体" w:eastAsia="宋体" w:hAnsi="宋体" w:cs="Arial" w:hint="eastAsia"/>
                <w:color w:val="000000"/>
                <w:kern w:val="0"/>
                <w:sz w:val="20"/>
                <w:szCs w:val="20"/>
              </w:rPr>
              <w:t>440×180×44mm</w:t>
            </w:r>
            <w:r w:rsidRPr="0089126C">
              <w:rPr>
                <w:rFonts w:ascii="宋体" w:eastAsia="宋体" w:hAnsi="宋体" w:cs="宋体" w:hint="eastAsia"/>
                <w:color w:val="000000"/>
                <w:kern w:val="0"/>
                <w:sz w:val="20"/>
                <w:szCs w:val="20"/>
              </w:rPr>
              <w:t>。</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标的名称：路由器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1.VPN</w:t>
            </w:r>
            <w:r w:rsidRPr="0089126C">
              <w:rPr>
                <w:rFonts w:ascii="微软雅黑" w:eastAsia="微软雅黑" w:hAnsi="微软雅黑" w:cs="Arial" w:hint="eastAsia"/>
                <w:color w:val="000000"/>
                <w:kern w:val="0"/>
                <w:sz w:val="20"/>
                <w:szCs w:val="20"/>
              </w:rPr>
              <w:t>虚拟专网：支持</w:t>
            </w:r>
            <w:r w:rsidRPr="0089126C">
              <w:rPr>
                <w:rFonts w:ascii="宋体" w:eastAsia="宋体" w:hAnsi="宋体" w:cs="Arial" w:hint="eastAsia"/>
                <w:color w:val="000000"/>
                <w:kern w:val="0"/>
                <w:sz w:val="20"/>
                <w:szCs w:val="20"/>
              </w:rPr>
              <w:t>VPN</w:t>
            </w:r>
            <w:r w:rsidRPr="0089126C">
              <w:rPr>
                <w:rFonts w:ascii="微软雅黑" w:eastAsia="微软雅黑" w:hAnsi="微软雅黑" w:cs="Arial" w:hint="eastAsia"/>
                <w:color w:val="000000"/>
                <w:kern w:val="0"/>
                <w:sz w:val="20"/>
                <w:szCs w:val="20"/>
              </w:rPr>
              <w:t>虚拟专网；</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防火墙：支持防火墙；</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3.LAN</w:t>
            </w:r>
            <w:r w:rsidRPr="0089126C">
              <w:rPr>
                <w:rFonts w:ascii="微软雅黑" w:eastAsia="微软雅黑" w:hAnsi="微软雅黑" w:cs="Arial" w:hint="eastAsia"/>
                <w:color w:val="000000"/>
                <w:kern w:val="0"/>
                <w:sz w:val="20"/>
                <w:szCs w:val="20"/>
              </w:rPr>
              <w:t>口数量：</w:t>
            </w: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个；</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4.LAN</w:t>
            </w:r>
            <w:r w:rsidRPr="0089126C">
              <w:rPr>
                <w:rFonts w:ascii="微软雅黑" w:eastAsia="微软雅黑" w:hAnsi="微软雅黑" w:cs="Arial" w:hint="eastAsia"/>
                <w:color w:val="000000"/>
                <w:kern w:val="0"/>
                <w:sz w:val="20"/>
                <w:szCs w:val="20"/>
              </w:rPr>
              <w:t>输出口：百兆网口；</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独立</w:t>
            </w:r>
            <w:r w:rsidRPr="0089126C">
              <w:rPr>
                <w:rFonts w:ascii="宋体" w:eastAsia="宋体" w:hAnsi="宋体" w:cs="Arial" w:hint="eastAsia"/>
                <w:color w:val="000000"/>
                <w:kern w:val="0"/>
                <w:sz w:val="20"/>
                <w:szCs w:val="20"/>
              </w:rPr>
              <w:t>FEM</w:t>
            </w:r>
            <w:r w:rsidRPr="0089126C">
              <w:rPr>
                <w:rFonts w:ascii="微软雅黑" w:eastAsia="微软雅黑" w:hAnsi="微软雅黑" w:cs="Arial" w:hint="eastAsia"/>
                <w:color w:val="000000"/>
                <w:kern w:val="0"/>
                <w:sz w:val="20"/>
                <w:szCs w:val="20"/>
              </w:rPr>
              <w:t>数量：</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个；</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内存容量：</w:t>
            </w:r>
            <w:r w:rsidRPr="0089126C">
              <w:rPr>
                <w:rFonts w:ascii="宋体" w:eastAsia="宋体" w:hAnsi="宋体" w:cs="Arial" w:hint="eastAsia"/>
                <w:color w:val="000000"/>
                <w:kern w:val="0"/>
                <w:sz w:val="20"/>
                <w:szCs w:val="20"/>
              </w:rPr>
              <w:t>512MB</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7.WAN</w:t>
            </w:r>
            <w:r w:rsidRPr="0089126C">
              <w:rPr>
                <w:rFonts w:ascii="微软雅黑" w:eastAsia="微软雅黑" w:hAnsi="微软雅黑" w:cs="Arial" w:hint="eastAsia"/>
                <w:color w:val="000000"/>
                <w:kern w:val="0"/>
                <w:sz w:val="20"/>
                <w:szCs w:val="20"/>
              </w:rPr>
              <w:t>口类型：电口；</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8.WAN</w:t>
            </w:r>
            <w:r w:rsidRPr="0089126C">
              <w:rPr>
                <w:rFonts w:ascii="微软雅黑" w:eastAsia="微软雅黑" w:hAnsi="微软雅黑" w:cs="Arial" w:hint="eastAsia"/>
                <w:color w:val="000000"/>
                <w:kern w:val="0"/>
                <w:sz w:val="20"/>
                <w:szCs w:val="20"/>
              </w:rPr>
              <w:t>接入口：百兆网口；</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9.</w:t>
            </w:r>
            <w:r w:rsidRPr="0089126C">
              <w:rPr>
                <w:rFonts w:ascii="微软雅黑" w:eastAsia="微软雅黑" w:hAnsi="微软雅黑" w:cs="Arial" w:hint="eastAsia"/>
                <w:color w:val="000000"/>
                <w:kern w:val="0"/>
                <w:sz w:val="20"/>
                <w:szCs w:val="20"/>
              </w:rPr>
              <w:t>支持</w:t>
            </w:r>
            <w:r w:rsidRPr="0089126C">
              <w:rPr>
                <w:rFonts w:ascii="宋体" w:eastAsia="宋体" w:hAnsi="宋体" w:cs="Arial" w:hint="eastAsia"/>
                <w:color w:val="000000"/>
                <w:kern w:val="0"/>
                <w:sz w:val="20"/>
                <w:szCs w:val="20"/>
              </w:rPr>
              <w:t>IPv6</w:t>
            </w:r>
            <w:r w:rsidRPr="0089126C">
              <w:rPr>
                <w:rFonts w:ascii="微软雅黑" w:eastAsia="微软雅黑" w:hAnsi="微软雅黑" w:cs="Arial" w:hint="eastAsia"/>
                <w:color w:val="000000"/>
                <w:kern w:val="0"/>
                <w:sz w:val="20"/>
                <w:szCs w:val="20"/>
              </w:rPr>
              <w:t>：支持</w:t>
            </w:r>
            <w:r w:rsidRPr="0089126C">
              <w:rPr>
                <w:rFonts w:ascii="宋体" w:eastAsia="宋体" w:hAnsi="宋体" w:cs="Arial" w:hint="eastAsia"/>
                <w:color w:val="000000"/>
                <w:kern w:val="0"/>
                <w:sz w:val="20"/>
                <w:szCs w:val="20"/>
              </w:rPr>
              <w:t>IPv6</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无线协议：</w:t>
            </w:r>
            <w:r w:rsidRPr="0089126C">
              <w:rPr>
                <w:rFonts w:ascii="宋体" w:eastAsia="宋体" w:hAnsi="宋体" w:cs="Arial" w:hint="eastAsia"/>
                <w:color w:val="000000"/>
                <w:kern w:val="0"/>
                <w:sz w:val="20"/>
                <w:szCs w:val="20"/>
              </w:rPr>
              <w:t>Wi-Fi4</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11.</w:t>
            </w:r>
            <w:r w:rsidRPr="0089126C">
              <w:rPr>
                <w:rFonts w:ascii="微软雅黑" w:eastAsia="微软雅黑" w:hAnsi="微软雅黑" w:cs="Arial" w:hint="eastAsia"/>
                <w:color w:val="000000"/>
                <w:kern w:val="0"/>
                <w:sz w:val="20"/>
                <w:szCs w:val="20"/>
              </w:rPr>
              <w:t>总带机量：</w:t>
            </w:r>
            <w:r w:rsidRPr="0089126C">
              <w:rPr>
                <w:rFonts w:ascii="宋体" w:eastAsia="宋体" w:hAnsi="宋体" w:cs="Arial" w:hint="eastAsia"/>
                <w:color w:val="000000"/>
                <w:kern w:val="0"/>
                <w:sz w:val="20"/>
                <w:szCs w:val="20"/>
              </w:rPr>
              <w:t>30-50</w:t>
            </w:r>
            <w:r w:rsidRPr="0089126C">
              <w:rPr>
                <w:rFonts w:ascii="微软雅黑" w:eastAsia="微软雅黑" w:hAnsi="微软雅黑" w:cs="Arial" w:hint="eastAsia"/>
                <w:color w:val="000000"/>
                <w:kern w:val="0"/>
                <w:sz w:val="20"/>
                <w:szCs w:val="20"/>
              </w:rPr>
              <w:t>终端；</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12.</w:t>
            </w:r>
            <w:r w:rsidRPr="0089126C">
              <w:rPr>
                <w:rFonts w:ascii="微软雅黑" w:eastAsia="微软雅黑" w:hAnsi="微软雅黑" w:cs="Arial" w:hint="eastAsia"/>
                <w:color w:val="000000"/>
                <w:kern w:val="0"/>
                <w:sz w:val="20"/>
                <w:szCs w:val="20"/>
              </w:rPr>
              <w:t>无线速率：</w:t>
            </w:r>
            <w:r w:rsidRPr="0089126C">
              <w:rPr>
                <w:rFonts w:ascii="宋体" w:eastAsia="宋体" w:hAnsi="宋体" w:cs="Arial" w:hint="eastAsia"/>
                <w:color w:val="000000"/>
                <w:kern w:val="0"/>
                <w:sz w:val="20"/>
                <w:szCs w:val="20"/>
              </w:rPr>
              <w:t>300M</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13.LAN</w:t>
            </w:r>
            <w:r w:rsidRPr="0089126C">
              <w:rPr>
                <w:rFonts w:ascii="微软雅黑" w:eastAsia="微软雅黑" w:hAnsi="微软雅黑" w:cs="Arial" w:hint="eastAsia"/>
                <w:color w:val="000000"/>
                <w:kern w:val="0"/>
                <w:sz w:val="20"/>
                <w:szCs w:val="20"/>
              </w:rPr>
              <w:t>口类型：电口；</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14.</w:t>
            </w:r>
            <w:r w:rsidRPr="0089126C">
              <w:rPr>
                <w:rFonts w:ascii="宋体" w:eastAsia="宋体" w:hAnsi="宋体" w:cs="宋体" w:hint="eastAsia"/>
                <w:color w:val="000000"/>
                <w:kern w:val="0"/>
                <w:sz w:val="20"/>
                <w:szCs w:val="20"/>
              </w:rPr>
              <w:t>双宽带接入：支持双宽带接入。</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标的名称：设备机柜</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尺寸：</w:t>
            </w:r>
            <w:r w:rsidRPr="0089126C">
              <w:rPr>
                <w:rFonts w:ascii="宋体" w:eastAsia="宋体" w:hAnsi="宋体" w:cs="Arial" w:hint="eastAsia"/>
                <w:color w:val="000000"/>
                <w:kern w:val="0"/>
                <w:sz w:val="20"/>
                <w:szCs w:val="20"/>
              </w:rPr>
              <w:t>1200*600*1000mm</w:t>
            </w:r>
            <w:r w:rsidRPr="0089126C">
              <w:rPr>
                <w:rFonts w:ascii="宋体" w:eastAsia="宋体" w:hAnsi="宋体" w:cs="Times New Roman" w:hint="eastAsia"/>
                <w:color w:val="000000"/>
                <w:kern w:val="0"/>
                <w:sz w:val="20"/>
                <w:szCs w:val="20"/>
              </w:rPr>
              <w:t>（±3mm）</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材质：</w:t>
            </w:r>
            <w:r w:rsidRPr="0089126C">
              <w:rPr>
                <w:rFonts w:ascii="宋体" w:eastAsia="宋体" w:hAnsi="宋体" w:cs="Arial" w:hint="eastAsia"/>
                <w:color w:val="000000"/>
                <w:kern w:val="0"/>
                <w:sz w:val="20"/>
                <w:szCs w:val="20"/>
              </w:rPr>
              <w:t>SPCC</w:t>
            </w:r>
            <w:r w:rsidRPr="0089126C">
              <w:rPr>
                <w:rFonts w:ascii="微软雅黑" w:eastAsia="微软雅黑" w:hAnsi="微软雅黑" w:cs="Arial" w:hint="eastAsia"/>
                <w:color w:val="000000"/>
                <w:kern w:val="0"/>
                <w:sz w:val="20"/>
                <w:szCs w:val="20"/>
              </w:rPr>
              <w:t>冷轧钢板，经酸洗、磷化、水洗、静电喷涂处理；</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3.</w:t>
            </w:r>
            <w:r w:rsidRPr="0089126C">
              <w:rPr>
                <w:rFonts w:ascii="宋体" w:eastAsia="宋体" w:hAnsi="宋体" w:cs="宋体" w:hint="eastAsia"/>
                <w:color w:val="000000"/>
                <w:kern w:val="0"/>
                <w:sz w:val="20"/>
                <w:szCs w:val="20"/>
              </w:rPr>
              <w:t>板材厚度</w:t>
            </w:r>
            <w:r w:rsidRPr="0089126C">
              <w:rPr>
                <w:rFonts w:ascii="宋体" w:eastAsia="宋体" w:hAnsi="宋体" w:cs="Arial" w:hint="eastAsia"/>
                <w:color w:val="000000"/>
                <w:kern w:val="0"/>
                <w:sz w:val="20"/>
                <w:szCs w:val="20"/>
              </w:rPr>
              <w:t>0.8mm,</w:t>
            </w:r>
            <w:r w:rsidRPr="0089126C">
              <w:rPr>
                <w:rFonts w:ascii="宋体" w:eastAsia="宋体" w:hAnsi="宋体" w:cs="宋体" w:hint="eastAsia"/>
                <w:color w:val="000000"/>
                <w:kern w:val="0"/>
                <w:sz w:val="20"/>
                <w:szCs w:val="20"/>
              </w:rPr>
              <w:t>承重立柱</w:t>
            </w:r>
            <w:r w:rsidRPr="0089126C">
              <w:rPr>
                <w:rFonts w:ascii="宋体" w:eastAsia="宋体" w:hAnsi="宋体" w:cs="Arial" w:hint="eastAsia"/>
                <w:color w:val="000000"/>
                <w:kern w:val="0"/>
                <w:sz w:val="20"/>
                <w:szCs w:val="20"/>
              </w:rPr>
              <w:t>1.6mm</w:t>
            </w:r>
            <w:r w:rsidRPr="0089126C">
              <w:rPr>
                <w:rFonts w:ascii="宋体" w:eastAsia="宋体" w:hAnsi="宋体" w:cs="宋体" w:hint="eastAsia"/>
                <w:color w:val="000000"/>
                <w:kern w:val="0"/>
                <w:sz w:val="20"/>
                <w:szCs w:val="20"/>
              </w:rPr>
              <w:t>。</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标的名称：耳麦</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频响范围：</w:t>
            </w:r>
            <w:r w:rsidRPr="0089126C">
              <w:rPr>
                <w:rFonts w:ascii="宋体" w:eastAsia="宋体" w:hAnsi="宋体" w:cs="Arial" w:hint="eastAsia"/>
                <w:color w:val="000000"/>
                <w:kern w:val="0"/>
                <w:sz w:val="20"/>
                <w:szCs w:val="20"/>
              </w:rPr>
              <w:t>20Hz-20000Hz</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耳机阻抗：</w:t>
            </w:r>
            <w:r w:rsidRPr="0089126C">
              <w:rPr>
                <w:rFonts w:ascii="宋体" w:eastAsia="宋体" w:hAnsi="宋体" w:cs="Arial" w:hint="eastAsia"/>
                <w:color w:val="000000"/>
                <w:kern w:val="0"/>
                <w:sz w:val="20"/>
                <w:szCs w:val="20"/>
              </w:rPr>
              <w:t>32Ω±5</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插头类型：直插型；</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耳机灵敏度：</w:t>
            </w:r>
            <w:r w:rsidRPr="0089126C">
              <w:rPr>
                <w:rFonts w:ascii="宋体" w:eastAsia="宋体" w:hAnsi="宋体" w:cs="Arial" w:hint="eastAsia"/>
                <w:color w:val="000000"/>
                <w:kern w:val="0"/>
                <w:sz w:val="20"/>
                <w:szCs w:val="20"/>
              </w:rPr>
              <w:t>100dB/</w:t>
            </w:r>
            <w:proofErr w:type="spellStart"/>
            <w:r w:rsidRPr="0089126C">
              <w:rPr>
                <w:rFonts w:ascii="宋体" w:eastAsia="宋体" w:hAnsi="宋体" w:cs="Arial" w:hint="eastAsia"/>
                <w:color w:val="000000"/>
                <w:kern w:val="0"/>
                <w:sz w:val="20"/>
                <w:szCs w:val="20"/>
              </w:rPr>
              <w:t>mW</w:t>
            </w:r>
            <w:proofErr w:type="spellEnd"/>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5.</w:t>
            </w:r>
            <w:r w:rsidRPr="0089126C">
              <w:rPr>
                <w:rFonts w:ascii="宋体" w:eastAsia="宋体" w:hAnsi="宋体" w:cs="宋体" w:hint="eastAsia"/>
                <w:color w:val="000000"/>
                <w:kern w:val="0"/>
                <w:sz w:val="20"/>
                <w:szCs w:val="20"/>
              </w:rPr>
              <w:t>线长：</w:t>
            </w:r>
            <w:r w:rsidRPr="0089126C">
              <w:rPr>
                <w:rFonts w:ascii="宋体" w:eastAsia="宋体" w:hAnsi="宋体" w:cs="Arial" w:hint="eastAsia"/>
                <w:color w:val="000000"/>
                <w:kern w:val="0"/>
                <w:sz w:val="20"/>
                <w:szCs w:val="20"/>
              </w:rPr>
              <w:t>2.1m</w:t>
            </w:r>
            <w:r w:rsidRPr="0089126C">
              <w:rPr>
                <w:rFonts w:ascii="宋体" w:eastAsia="宋体" w:hAnsi="宋体" w:cs="宋体" w:hint="eastAsia"/>
                <w:color w:val="000000"/>
                <w:kern w:val="0"/>
                <w:sz w:val="20"/>
                <w:szCs w:val="20"/>
              </w:rPr>
              <w:t>。</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标的名称：教师桌椅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微软雅黑" w:eastAsia="微软雅黑" w:hAnsi="微软雅黑" w:cs="Arial" w:hint="eastAsia"/>
                <w:color w:val="000000"/>
                <w:kern w:val="0"/>
                <w:sz w:val="20"/>
                <w:szCs w:val="20"/>
              </w:rPr>
              <w:t>教师桌椅：尺寸</w:t>
            </w:r>
            <w:r w:rsidRPr="0089126C">
              <w:rPr>
                <w:rFonts w:ascii="宋体" w:eastAsia="宋体" w:hAnsi="宋体" w:cs="Arial" w:hint="eastAsia"/>
                <w:color w:val="000000"/>
                <w:kern w:val="0"/>
                <w:sz w:val="20"/>
                <w:szCs w:val="20"/>
              </w:rPr>
              <w:t>1600*700*800mm</w:t>
            </w:r>
            <w:r w:rsidRPr="0089126C">
              <w:rPr>
                <w:rFonts w:ascii="宋体" w:eastAsia="宋体" w:hAnsi="宋体" w:cs="Times New Roman" w:hint="eastAsia"/>
                <w:color w:val="000000"/>
                <w:kern w:val="0"/>
                <w:sz w:val="20"/>
                <w:szCs w:val="20"/>
              </w:rPr>
              <w:t>（±3mm）</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、桌面使用</w:t>
            </w:r>
            <w:r w:rsidRPr="0089126C">
              <w:rPr>
                <w:rFonts w:ascii="宋体" w:eastAsia="宋体" w:hAnsi="宋体" w:cs="Arial" w:hint="eastAsia"/>
                <w:color w:val="000000"/>
                <w:kern w:val="0"/>
                <w:sz w:val="20"/>
                <w:szCs w:val="20"/>
              </w:rPr>
              <w:t>25mm</w:t>
            </w:r>
            <w:r w:rsidRPr="0089126C">
              <w:rPr>
                <w:rFonts w:ascii="微软雅黑" w:eastAsia="微软雅黑" w:hAnsi="微软雅黑" w:cs="Arial" w:hint="eastAsia"/>
                <w:color w:val="000000"/>
                <w:kern w:val="0"/>
                <w:sz w:val="20"/>
                <w:szCs w:val="20"/>
              </w:rPr>
              <w:t>厚蓝色中纤板，其余使用</w:t>
            </w:r>
            <w:r w:rsidRPr="0089126C">
              <w:rPr>
                <w:rFonts w:ascii="宋体" w:eastAsia="宋体" w:hAnsi="宋体" w:cs="Arial" w:hint="eastAsia"/>
                <w:color w:val="000000"/>
                <w:kern w:val="0"/>
                <w:sz w:val="20"/>
                <w:szCs w:val="20"/>
              </w:rPr>
              <w:t>15mm</w:t>
            </w:r>
            <w:r w:rsidRPr="0089126C">
              <w:rPr>
                <w:rFonts w:ascii="微软雅黑" w:eastAsia="微软雅黑" w:hAnsi="微软雅黑" w:cs="Arial" w:hint="eastAsia"/>
                <w:color w:val="000000"/>
                <w:kern w:val="0"/>
                <w:sz w:val="20"/>
                <w:szCs w:val="20"/>
              </w:rPr>
              <w:t>中纤板；</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、所有断切面采用</w:t>
            </w:r>
            <w:proofErr w:type="gramStart"/>
            <w:r w:rsidRPr="0089126C">
              <w:rPr>
                <w:rFonts w:ascii="微软雅黑" w:eastAsia="微软雅黑" w:hAnsi="微软雅黑" w:cs="Arial" w:hint="eastAsia"/>
                <w:color w:val="000000"/>
                <w:kern w:val="0"/>
                <w:sz w:val="20"/>
                <w:szCs w:val="20"/>
              </w:rPr>
              <w:t>同色封边条</w:t>
            </w:r>
            <w:proofErr w:type="gramEnd"/>
            <w:r w:rsidRPr="0089126C">
              <w:rPr>
                <w:rFonts w:ascii="微软雅黑" w:eastAsia="微软雅黑" w:hAnsi="微软雅黑" w:cs="Arial" w:hint="eastAsia"/>
                <w:color w:val="000000"/>
                <w:kern w:val="0"/>
                <w:sz w:val="20"/>
                <w:szCs w:val="20"/>
              </w:rPr>
              <w:t>封边，厚</w:t>
            </w:r>
            <w:r w:rsidRPr="0089126C">
              <w:rPr>
                <w:rFonts w:ascii="宋体" w:eastAsia="宋体" w:hAnsi="宋体" w:cs="Arial" w:hint="eastAsia"/>
                <w:color w:val="000000"/>
                <w:kern w:val="0"/>
                <w:sz w:val="20"/>
                <w:szCs w:val="20"/>
              </w:rPr>
              <w:t>1.2mm</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、键盘抽屉滑轨：采用厚度</w:t>
            </w:r>
            <w:r w:rsidRPr="0089126C">
              <w:rPr>
                <w:rFonts w:ascii="宋体" w:eastAsia="宋体" w:hAnsi="宋体" w:cs="Arial" w:hint="eastAsia"/>
                <w:color w:val="000000"/>
                <w:kern w:val="0"/>
                <w:sz w:val="20"/>
                <w:szCs w:val="20"/>
              </w:rPr>
              <w:t>1.3mm</w:t>
            </w:r>
            <w:r w:rsidRPr="0089126C">
              <w:rPr>
                <w:rFonts w:ascii="微软雅黑" w:eastAsia="微软雅黑" w:hAnsi="微软雅黑" w:cs="Arial" w:hint="eastAsia"/>
                <w:color w:val="000000"/>
                <w:kern w:val="0"/>
                <w:sz w:val="20"/>
                <w:szCs w:val="20"/>
              </w:rPr>
              <w:t>冷轧滑轨；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、桌体右侧设放置电脑主机架，主机架上面设置小抽屉，可以放置教具用品，</w:t>
            </w:r>
            <w:proofErr w:type="gramStart"/>
            <w:r w:rsidRPr="0089126C">
              <w:rPr>
                <w:rFonts w:ascii="微软雅黑" w:eastAsia="微软雅黑" w:hAnsi="微软雅黑" w:cs="Arial" w:hint="eastAsia"/>
                <w:color w:val="000000"/>
                <w:kern w:val="0"/>
                <w:sz w:val="20"/>
                <w:szCs w:val="20"/>
              </w:rPr>
              <w:t>左侧设带门</w:t>
            </w:r>
            <w:proofErr w:type="gramEnd"/>
            <w:r w:rsidRPr="0089126C">
              <w:rPr>
                <w:rFonts w:ascii="微软雅黑" w:eastAsia="微软雅黑" w:hAnsi="微软雅黑" w:cs="Arial" w:hint="eastAsia"/>
                <w:color w:val="000000"/>
                <w:kern w:val="0"/>
                <w:sz w:val="20"/>
                <w:szCs w:val="20"/>
              </w:rPr>
              <w:t>柜子；</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微软雅黑" w:eastAsia="微软雅黑" w:hAnsi="微软雅黑" w:cs="Arial" w:hint="eastAsia"/>
                <w:color w:val="000000"/>
                <w:kern w:val="0"/>
                <w:sz w:val="20"/>
                <w:szCs w:val="20"/>
              </w:rPr>
              <w:t>五星脚转椅：</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、面料：采用优质黑色网布饰面。</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、内料：坐垫海绵：采用</w:t>
            </w:r>
            <w:r w:rsidRPr="0089126C">
              <w:rPr>
                <w:rFonts w:ascii="宋体" w:eastAsia="宋体" w:hAnsi="宋体" w:cs="Arial" w:hint="eastAsia"/>
                <w:color w:val="000000"/>
                <w:kern w:val="0"/>
                <w:sz w:val="20"/>
                <w:szCs w:val="20"/>
              </w:rPr>
              <w:t>PU</w:t>
            </w:r>
            <w:r w:rsidRPr="0089126C">
              <w:rPr>
                <w:rFonts w:ascii="微软雅黑" w:eastAsia="微软雅黑" w:hAnsi="微软雅黑" w:cs="Arial" w:hint="eastAsia"/>
                <w:color w:val="000000"/>
                <w:kern w:val="0"/>
                <w:sz w:val="20"/>
                <w:szCs w:val="20"/>
              </w:rPr>
              <w:t>成型发泡海绵，软硬适中，回弹性能好，不变形，根据人体工学原理设计，坐感舒适，符合国家标准。</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、气压棒和滑轮</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气压棒经实验证明可承受</w:t>
            </w:r>
            <w:r w:rsidRPr="0089126C">
              <w:rPr>
                <w:rFonts w:ascii="宋体" w:eastAsia="宋体" w:hAnsi="宋体" w:cs="Arial" w:hint="eastAsia"/>
                <w:color w:val="000000"/>
                <w:kern w:val="0"/>
                <w:sz w:val="20"/>
                <w:szCs w:val="20"/>
              </w:rPr>
              <w:t>250KG</w:t>
            </w:r>
            <w:r w:rsidRPr="0089126C">
              <w:rPr>
                <w:rFonts w:ascii="微软雅黑" w:eastAsia="微软雅黑" w:hAnsi="微软雅黑" w:cs="Arial" w:hint="eastAsia"/>
                <w:color w:val="000000"/>
                <w:kern w:val="0"/>
                <w:sz w:val="20"/>
                <w:szCs w:val="20"/>
              </w:rPr>
              <w:t>压力</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来回升降</w:t>
            </w:r>
            <w:r w:rsidRPr="0089126C">
              <w:rPr>
                <w:rFonts w:ascii="宋体" w:eastAsia="宋体" w:hAnsi="宋体" w:cs="Arial" w:hint="eastAsia"/>
                <w:color w:val="000000"/>
                <w:kern w:val="0"/>
                <w:sz w:val="20"/>
                <w:szCs w:val="20"/>
              </w:rPr>
              <w:t>30</w:t>
            </w:r>
            <w:r w:rsidRPr="0089126C">
              <w:rPr>
                <w:rFonts w:ascii="微软雅黑" w:eastAsia="微软雅黑" w:hAnsi="微软雅黑" w:cs="Arial" w:hint="eastAsia"/>
                <w:color w:val="000000"/>
                <w:kern w:val="0"/>
                <w:sz w:val="20"/>
                <w:szCs w:val="20"/>
              </w:rPr>
              <w:t>万次无损</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滑轮采用优质</w:t>
            </w:r>
            <w:r w:rsidRPr="0089126C">
              <w:rPr>
                <w:rFonts w:ascii="宋体" w:eastAsia="宋体" w:hAnsi="宋体" w:cs="Arial" w:hint="eastAsia"/>
                <w:color w:val="000000"/>
                <w:kern w:val="0"/>
                <w:sz w:val="20"/>
                <w:szCs w:val="20"/>
              </w:rPr>
              <w:t>PU</w:t>
            </w:r>
            <w:r w:rsidRPr="0089126C">
              <w:rPr>
                <w:rFonts w:ascii="微软雅黑" w:eastAsia="微软雅黑" w:hAnsi="微软雅黑" w:cs="Arial" w:hint="eastAsia"/>
                <w:color w:val="000000"/>
                <w:kern w:val="0"/>
                <w:sz w:val="20"/>
                <w:szCs w:val="20"/>
              </w:rPr>
              <w:t>滑轮</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防滑，防静电，防噪音，不伤地板耐磨性能符合国家标准。</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4</w:t>
            </w:r>
            <w:r w:rsidRPr="0089126C">
              <w:rPr>
                <w:rFonts w:ascii="宋体" w:eastAsia="宋体" w:hAnsi="宋体" w:cs="宋体" w:hint="eastAsia"/>
                <w:color w:val="000000"/>
                <w:kern w:val="0"/>
                <w:sz w:val="20"/>
                <w:szCs w:val="20"/>
              </w:rPr>
              <w:t>、五星脚架：为高强度尼龙，外观优美，安全可靠，已通过行业标准测试。</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标的名称：学生桌凳(一</w:t>
      </w:r>
      <w:proofErr w:type="gramStart"/>
      <w:r w:rsidRPr="0089126C">
        <w:rPr>
          <w:rFonts w:ascii="宋体" w:eastAsia="宋体" w:hAnsi="宋体" w:cs="宋体" w:hint="eastAsia"/>
          <w:color w:val="0A82E5"/>
          <w:kern w:val="0"/>
          <w:sz w:val="14"/>
          <w:szCs w:val="14"/>
        </w:rPr>
        <w:t>桌双凳</w:t>
      </w:r>
      <w:proofErr w:type="gramEnd"/>
      <w:r w:rsidRPr="0089126C">
        <w:rPr>
          <w:rFonts w:ascii="宋体" w:eastAsia="宋体" w:hAnsi="宋体" w:cs="宋体" w:hint="eastAsia"/>
          <w:color w:val="0A82E5"/>
          <w:kern w:val="0"/>
          <w:sz w:val="14"/>
          <w:szCs w:val="14"/>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微软雅黑" w:eastAsia="微软雅黑" w:hAnsi="微软雅黑" w:cs="Arial" w:hint="eastAsia"/>
                <w:color w:val="000000"/>
                <w:kern w:val="0"/>
                <w:sz w:val="20"/>
                <w:szCs w:val="20"/>
              </w:rPr>
              <w:t>学生桌：尺寸</w:t>
            </w:r>
            <w:r w:rsidRPr="0089126C">
              <w:rPr>
                <w:rFonts w:ascii="宋体" w:eastAsia="宋体" w:hAnsi="宋体" w:cs="Arial" w:hint="eastAsia"/>
                <w:color w:val="000000"/>
                <w:kern w:val="0"/>
                <w:sz w:val="20"/>
                <w:szCs w:val="20"/>
              </w:rPr>
              <w:t>1200*600*750mm</w:t>
            </w:r>
            <w:r w:rsidRPr="0089126C">
              <w:rPr>
                <w:rFonts w:ascii="宋体" w:eastAsia="宋体" w:hAnsi="宋体" w:cs="Times New Roman" w:hint="eastAsia"/>
                <w:color w:val="000000"/>
                <w:kern w:val="0"/>
                <w:sz w:val="20"/>
                <w:szCs w:val="20"/>
              </w:rPr>
              <w:t>（±3mm）</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1</w:t>
            </w:r>
            <w:r w:rsidRPr="0089126C">
              <w:rPr>
                <w:rFonts w:ascii="微软雅黑" w:eastAsia="微软雅黑" w:hAnsi="微软雅黑" w:cs="Arial" w:hint="eastAsia"/>
                <w:color w:val="000000"/>
                <w:kern w:val="0"/>
                <w:sz w:val="20"/>
                <w:szCs w:val="20"/>
              </w:rPr>
              <w:t>、桌面使用</w:t>
            </w:r>
            <w:r w:rsidRPr="0089126C">
              <w:rPr>
                <w:rFonts w:ascii="宋体" w:eastAsia="宋体" w:hAnsi="宋体" w:cs="Arial" w:hint="eastAsia"/>
                <w:color w:val="000000"/>
                <w:kern w:val="0"/>
                <w:sz w:val="20"/>
                <w:szCs w:val="20"/>
              </w:rPr>
              <w:t>25mm</w:t>
            </w:r>
            <w:r w:rsidRPr="0089126C">
              <w:rPr>
                <w:rFonts w:ascii="微软雅黑" w:eastAsia="微软雅黑" w:hAnsi="微软雅黑" w:cs="Arial" w:hint="eastAsia"/>
                <w:color w:val="000000"/>
                <w:kern w:val="0"/>
                <w:sz w:val="20"/>
                <w:szCs w:val="20"/>
              </w:rPr>
              <w:t>厚蓝色中纤板，其余使用</w:t>
            </w:r>
            <w:r w:rsidRPr="0089126C">
              <w:rPr>
                <w:rFonts w:ascii="宋体" w:eastAsia="宋体" w:hAnsi="宋体" w:cs="Arial" w:hint="eastAsia"/>
                <w:color w:val="000000"/>
                <w:kern w:val="0"/>
                <w:sz w:val="20"/>
                <w:szCs w:val="20"/>
              </w:rPr>
              <w:t>15mm</w:t>
            </w:r>
            <w:r w:rsidRPr="0089126C">
              <w:rPr>
                <w:rFonts w:ascii="微软雅黑" w:eastAsia="微软雅黑" w:hAnsi="微软雅黑" w:cs="Arial" w:hint="eastAsia"/>
                <w:color w:val="000000"/>
                <w:kern w:val="0"/>
                <w:sz w:val="20"/>
                <w:szCs w:val="20"/>
              </w:rPr>
              <w:t>中纤板；</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、所有断切面采用</w:t>
            </w:r>
            <w:proofErr w:type="gramStart"/>
            <w:r w:rsidRPr="0089126C">
              <w:rPr>
                <w:rFonts w:ascii="微软雅黑" w:eastAsia="微软雅黑" w:hAnsi="微软雅黑" w:cs="Arial" w:hint="eastAsia"/>
                <w:color w:val="000000"/>
                <w:kern w:val="0"/>
                <w:sz w:val="20"/>
                <w:szCs w:val="20"/>
              </w:rPr>
              <w:t>同色封边条</w:t>
            </w:r>
            <w:proofErr w:type="gramEnd"/>
            <w:r w:rsidRPr="0089126C">
              <w:rPr>
                <w:rFonts w:ascii="微软雅黑" w:eastAsia="微软雅黑" w:hAnsi="微软雅黑" w:cs="Arial" w:hint="eastAsia"/>
                <w:color w:val="000000"/>
                <w:kern w:val="0"/>
                <w:sz w:val="20"/>
                <w:szCs w:val="20"/>
              </w:rPr>
              <w:t>封边，厚</w:t>
            </w:r>
            <w:r w:rsidRPr="0089126C">
              <w:rPr>
                <w:rFonts w:ascii="宋体" w:eastAsia="宋体" w:hAnsi="宋体" w:cs="Arial" w:hint="eastAsia"/>
                <w:color w:val="000000"/>
                <w:kern w:val="0"/>
                <w:sz w:val="20"/>
                <w:szCs w:val="20"/>
              </w:rPr>
              <w:t>1.2mm</w:t>
            </w:r>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、键盘抽屉滑轨：采用厚度</w:t>
            </w:r>
            <w:r w:rsidRPr="0089126C">
              <w:rPr>
                <w:rFonts w:ascii="宋体" w:eastAsia="宋体" w:hAnsi="宋体" w:cs="Arial" w:hint="eastAsia"/>
                <w:color w:val="000000"/>
                <w:kern w:val="0"/>
                <w:sz w:val="20"/>
                <w:szCs w:val="20"/>
              </w:rPr>
              <w:t>1.3mm</w:t>
            </w:r>
            <w:r w:rsidRPr="0089126C">
              <w:rPr>
                <w:rFonts w:ascii="微软雅黑" w:eastAsia="微软雅黑" w:hAnsi="微软雅黑" w:cs="Arial" w:hint="eastAsia"/>
                <w:color w:val="000000"/>
                <w:kern w:val="0"/>
                <w:sz w:val="20"/>
                <w:szCs w:val="20"/>
              </w:rPr>
              <w:t>冷轧滑轨；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、桌体后部配置电线、网线隐藏盒；</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、背封板离地</w:t>
            </w:r>
            <w:r w:rsidRPr="0089126C">
              <w:rPr>
                <w:rFonts w:ascii="宋体" w:eastAsia="宋体" w:hAnsi="宋体" w:cs="Arial" w:hint="eastAsia"/>
                <w:color w:val="000000"/>
                <w:kern w:val="0"/>
                <w:sz w:val="20"/>
                <w:szCs w:val="20"/>
              </w:rPr>
              <w:t>300mm</w:t>
            </w:r>
            <w:r w:rsidRPr="0089126C">
              <w:rPr>
                <w:rFonts w:ascii="微软雅黑" w:eastAsia="微软雅黑" w:hAnsi="微软雅黑" w:cs="Arial" w:hint="eastAsia"/>
                <w:color w:val="000000"/>
                <w:kern w:val="0"/>
                <w:sz w:val="20"/>
                <w:szCs w:val="20"/>
              </w:rPr>
              <w:t>，主机通风散热；</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微软雅黑" w:eastAsia="微软雅黑" w:hAnsi="微软雅黑" w:cs="Arial" w:hint="eastAsia"/>
                <w:color w:val="000000"/>
                <w:kern w:val="0"/>
                <w:sz w:val="20"/>
                <w:szCs w:val="20"/>
              </w:rPr>
              <w:t>学生凳</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钢制四脚方凳</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、凳面使用中纤板，厚度</w:t>
            </w:r>
            <w:r w:rsidRPr="0089126C">
              <w:rPr>
                <w:rFonts w:ascii="宋体" w:eastAsia="宋体" w:hAnsi="宋体" w:cs="Arial" w:hint="eastAsia"/>
                <w:color w:val="000000"/>
                <w:kern w:val="0"/>
                <w:sz w:val="20"/>
                <w:szCs w:val="20"/>
              </w:rPr>
              <w:t>18mm</w:t>
            </w:r>
            <w:r w:rsidRPr="0089126C">
              <w:rPr>
                <w:rFonts w:ascii="微软雅黑" w:eastAsia="微软雅黑" w:hAnsi="微软雅黑" w:cs="Arial" w:hint="eastAsia"/>
                <w:color w:val="000000"/>
                <w:kern w:val="0"/>
                <w:sz w:val="20"/>
                <w:szCs w:val="20"/>
              </w:rPr>
              <w:t>，四周自动封塑</w:t>
            </w:r>
            <w:proofErr w:type="gramStart"/>
            <w:r w:rsidRPr="0089126C">
              <w:rPr>
                <w:rFonts w:ascii="微软雅黑" w:eastAsia="微软雅黑" w:hAnsi="微软雅黑" w:cs="Arial" w:hint="eastAsia"/>
                <w:color w:val="000000"/>
                <w:kern w:val="0"/>
                <w:sz w:val="20"/>
                <w:szCs w:val="20"/>
              </w:rPr>
              <w:t>机封边</w:t>
            </w:r>
            <w:proofErr w:type="gramEnd"/>
            <w:r w:rsidRPr="0089126C">
              <w:rPr>
                <w:rFonts w:ascii="微软雅黑" w:eastAsia="微软雅黑" w:hAnsi="微软雅黑"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2</w:t>
            </w:r>
            <w:r w:rsidRPr="0089126C">
              <w:rPr>
                <w:rFonts w:ascii="宋体" w:eastAsia="宋体" w:hAnsi="宋体" w:cs="宋体" w:hint="eastAsia"/>
                <w:color w:val="000000"/>
                <w:kern w:val="0"/>
                <w:sz w:val="20"/>
                <w:szCs w:val="20"/>
              </w:rPr>
              <w:t>、支架：采用</w:t>
            </w:r>
            <w:r w:rsidRPr="0089126C">
              <w:rPr>
                <w:rFonts w:ascii="宋体" w:eastAsia="宋体" w:hAnsi="宋体" w:cs="Arial" w:hint="eastAsia"/>
                <w:color w:val="000000"/>
                <w:kern w:val="0"/>
                <w:sz w:val="20"/>
                <w:szCs w:val="20"/>
              </w:rPr>
              <w:t>25*25*1.2mm</w:t>
            </w:r>
            <w:r w:rsidRPr="0089126C">
              <w:rPr>
                <w:rFonts w:ascii="宋体" w:eastAsia="宋体" w:hAnsi="宋体" w:cs="宋体" w:hint="eastAsia"/>
                <w:color w:val="000000"/>
                <w:kern w:val="0"/>
                <w:sz w:val="20"/>
                <w:szCs w:val="20"/>
              </w:rPr>
              <w:t>冷轧方管焊接而成，表面经过打磨，酸性，磷化等</w:t>
            </w:r>
            <w:r w:rsidRPr="0089126C">
              <w:rPr>
                <w:rFonts w:ascii="宋体" w:eastAsia="宋体" w:hAnsi="宋体" w:cs="Arial" w:hint="eastAsia"/>
                <w:color w:val="000000"/>
                <w:kern w:val="0"/>
                <w:sz w:val="20"/>
                <w:szCs w:val="20"/>
              </w:rPr>
              <w:t>7</w:t>
            </w:r>
            <w:r w:rsidRPr="0089126C">
              <w:rPr>
                <w:rFonts w:ascii="宋体" w:eastAsia="宋体" w:hAnsi="宋体" w:cs="宋体" w:hint="eastAsia"/>
                <w:color w:val="000000"/>
                <w:kern w:val="0"/>
                <w:sz w:val="20"/>
                <w:szCs w:val="20"/>
              </w:rPr>
              <w:t>道工艺后喷塑防锈处理。</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标的名称：静电地板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color w:val="000000"/>
                <w:kern w:val="0"/>
                <w:sz w:val="20"/>
                <w:szCs w:val="20"/>
              </w:rPr>
              <w:t>采用优质合金冷轧钢板，经拉伸后点焊成形。外表经磷化后进行经典喷塑处理，内腔填充标准纯水泥，上表面粘贴</w:t>
            </w:r>
            <w:r w:rsidRPr="0089126C">
              <w:rPr>
                <w:rFonts w:ascii="宋体" w:eastAsia="宋体" w:hAnsi="宋体" w:cs="Arial" w:hint="eastAsia"/>
                <w:color w:val="000000"/>
                <w:kern w:val="0"/>
                <w:sz w:val="20"/>
                <w:szCs w:val="20"/>
              </w:rPr>
              <w:t>10mm</w:t>
            </w:r>
            <w:r w:rsidRPr="0089126C">
              <w:rPr>
                <w:rFonts w:ascii="宋体" w:eastAsia="宋体" w:hAnsi="宋体" w:cs="宋体" w:hint="eastAsia"/>
                <w:color w:val="000000"/>
                <w:kern w:val="0"/>
                <w:sz w:val="20"/>
                <w:szCs w:val="20"/>
              </w:rPr>
              <w:t>厚陶瓷，四周镶嵌导静电边条。包括材料、运输、施工等所有费用。</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标的名称：配套辅材及防雷设备</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color w:val="000000"/>
                <w:kern w:val="0"/>
                <w:sz w:val="20"/>
                <w:szCs w:val="20"/>
              </w:rPr>
              <w:t>安装：对本次采购全部设备搬运及安装调试，所有线路植于线槽（管）内。辅材：电源插板、强电箱、空开、分配器、</w:t>
            </w:r>
            <w:r w:rsidRPr="0089126C">
              <w:rPr>
                <w:rFonts w:ascii="宋体" w:eastAsia="宋体" w:hAnsi="宋体" w:cs="Arial" w:hint="eastAsia"/>
                <w:color w:val="000000"/>
                <w:kern w:val="0"/>
                <w:sz w:val="20"/>
                <w:szCs w:val="20"/>
              </w:rPr>
              <w:t>4mm²</w:t>
            </w:r>
            <w:r w:rsidRPr="0089126C">
              <w:rPr>
                <w:rFonts w:ascii="宋体" w:eastAsia="宋体" w:hAnsi="宋体" w:cs="宋体" w:hint="eastAsia"/>
                <w:color w:val="000000"/>
                <w:kern w:val="0"/>
                <w:sz w:val="20"/>
                <w:szCs w:val="20"/>
              </w:rPr>
              <w:t>纯铜芯电源线、无氧铜超六类网线、音箱线、跳线、</w:t>
            </w:r>
            <w:r w:rsidRPr="0089126C">
              <w:rPr>
                <w:rFonts w:ascii="宋体" w:eastAsia="宋体" w:hAnsi="宋体" w:cs="Arial" w:hint="eastAsia"/>
                <w:color w:val="000000"/>
                <w:kern w:val="0"/>
                <w:sz w:val="20"/>
                <w:szCs w:val="20"/>
              </w:rPr>
              <w:t>PVC</w:t>
            </w:r>
            <w:r w:rsidRPr="0089126C">
              <w:rPr>
                <w:rFonts w:ascii="宋体" w:eastAsia="宋体" w:hAnsi="宋体" w:cs="宋体" w:hint="eastAsia"/>
                <w:color w:val="000000"/>
                <w:kern w:val="0"/>
                <w:sz w:val="20"/>
                <w:szCs w:val="20"/>
              </w:rPr>
              <w:t>护管、地槽（不锈钢材质）等。</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标的名称：资料柜</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微软雅黑" w:eastAsia="微软雅黑" w:hAnsi="微软雅黑" w:cs="Arial" w:hint="eastAsia"/>
                <w:color w:val="000000"/>
                <w:kern w:val="0"/>
                <w:sz w:val="20"/>
                <w:szCs w:val="20"/>
              </w:rPr>
              <w:t>规格：</w:t>
            </w:r>
            <w:r w:rsidRPr="0089126C">
              <w:rPr>
                <w:rFonts w:ascii="宋体" w:eastAsia="宋体" w:hAnsi="宋体" w:cs="Arial" w:hint="eastAsia"/>
                <w:color w:val="000000"/>
                <w:kern w:val="0"/>
                <w:sz w:val="20"/>
                <w:szCs w:val="20"/>
              </w:rPr>
              <w:t>1800mm*850mm*390mm</w:t>
            </w:r>
            <w:r w:rsidRPr="0089126C">
              <w:rPr>
                <w:rFonts w:ascii="宋体" w:eastAsia="宋体" w:hAnsi="宋体" w:cs="Times New Roman" w:hint="eastAsia"/>
                <w:color w:val="000000"/>
                <w:kern w:val="0"/>
                <w:sz w:val="20"/>
                <w:szCs w:val="20"/>
              </w:rPr>
              <w:t>（±3mm）</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color w:val="000000"/>
                <w:kern w:val="0"/>
                <w:sz w:val="20"/>
                <w:szCs w:val="20"/>
              </w:rPr>
              <w:t>技术参数：柜体全部采用</w:t>
            </w:r>
            <w:r w:rsidRPr="0089126C">
              <w:rPr>
                <w:rFonts w:ascii="宋体" w:eastAsia="宋体" w:hAnsi="宋体" w:cs="Arial" w:hint="eastAsia"/>
                <w:color w:val="000000"/>
                <w:kern w:val="0"/>
                <w:sz w:val="20"/>
                <w:szCs w:val="20"/>
              </w:rPr>
              <w:t>0.5mm</w:t>
            </w:r>
            <w:r w:rsidRPr="0089126C">
              <w:rPr>
                <w:rFonts w:ascii="宋体" w:eastAsia="宋体" w:hAnsi="宋体" w:cs="宋体" w:hint="eastAsia"/>
                <w:color w:val="000000"/>
                <w:kern w:val="0"/>
                <w:sz w:val="20"/>
                <w:szCs w:val="20"/>
              </w:rPr>
              <w:t>厚优质冷轧钢板，</w:t>
            </w:r>
            <w:proofErr w:type="gramStart"/>
            <w:r w:rsidRPr="0089126C">
              <w:rPr>
                <w:rFonts w:ascii="宋体" w:eastAsia="宋体" w:hAnsi="宋体" w:cs="宋体" w:hint="eastAsia"/>
                <w:color w:val="000000"/>
                <w:kern w:val="0"/>
                <w:sz w:val="20"/>
                <w:szCs w:val="20"/>
              </w:rPr>
              <w:t>国家标准钢经剪切</w:t>
            </w:r>
            <w:proofErr w:type="gramEnd"/>
            <w:r w:rsidRPr="0089126C">
              <w:rPr>
                <w:rFonts w:ascii="宋体" w:eastAsia="宋体" w:hAnsi="宋体" w:cs="宋体" w:hint="eastAsia"/>
                <w:color w:val="000000"/>
                <w:kern w:val="0"/>
                <w:sz w:val="20"/>
                <w:szCs w:val="20"/>
              </w:rPr>
              <w:t>，冲压，折弯，焊接，装配成型，各种钢件经除锈，酸洗，磷化等工序，高频焊接，表面静电喷涂高温处理，焊接表面波纹均匀。柜子上部为对开玻璃门，内设一层可调式隔板，下部为对开铁门内设一层可调式隔板。</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标的名称：交流稳压电源（或不间断电源）</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额定功率：</w:t>
            </w:r>
            <w:r w:rsidRPr="0089126C">
              <w:rPr>
                <w:rFonts w:ascii="宋体" w:eastAsia="宋体" w:hAnsi="宋体" w:cs="Arial" w:hint="eastAsia"/>
                <w:color w:val="000000"/>
                <w:kern w:val="0"/>
                <w:sz w:val="20"/>
                <w:szCs w:val="20"/>
              </w:rPr>
              <w:t>10KVA/9KW</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机器架构：双转换在线式</w:t>
            </w:r>
            <w:r w:rsidRPr="0089126C">
              <w:rPr>
                <w:rFonts w:ascii="宋体" w:eastAsia="宋体" w:hAnsi="宋体" w:cs="Arial" w:hint="eastAsia"/>
                <w:color w:val="000000"/>
                <w:kern w:val="0"/>
                <w:sz w:val="20"/>
                <w:szCs w:val="20"/>
              </w:rPr>
              <w:t>UPS</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3.</w:t>
            </w:r>
            <w:r w:rsidRPr="0089126C">
              <w:rPr>
                <w:rFonts w:ascii="微软雅黑" w:eastAsia="微软雅黑" w:hAnsi="微软雅黑" w:cs="Arial" w:hint="eastAsia"/>
                <w:color w:val="000000"/>
                <w:kern w:val="0"/>
                <w:sz w:val="20"/>
                <w:szCs w:val="20"/>
              </w:rPr>
              <w:t>输入电压范围：高压版</w:t>
            </w:r>
            <w:r w:rsidRPr="0089126C">
              <w:rPr>
                <w:rFonts w:ascii="宋体" w:eastAsia="宋体" w:hAnsi="宋体" w:cs="Arial" w:hint="eastAsia"/>
                <w:color w:val="000000"/>
                <w:kern w:val="0"/>
                <w:sz w:val="20"/>
                <w:szCs w:val="20"/>
              </w:rPr>
              <w:t>HV</w:t>
            </w:r>
            <w:r w:rsidRPr="0089126C">
              <w:rPr>
                <w:rFonts w:ascii="微软雅黑" w:eastAsia="微软雅黑" w:hAnsi="微软雅黑"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零火相电压</w:t>
            </w:r>
            <w:proofErr w:type="gramEnd"/>
            <w:r w:rsidRPr="0089126C">
              <w:rPr>
                <w:rFonts w:ascii="宋体" w:eastAsia="宋体" w:hAnsi="宋体" w:cs="Arial" w:hint="eastAsia"/>
                <w:color w:val="000000"/>
                <w:kern w:val="0"/>
                <w:sz w:val="20"/>
                <w:szCs w:val="20"/>
              </w:rPr>
              <w:t>:90~300VAC</w:t>
            </w:r>
            <w:r w:rsidRPr="0089126C">
              <w:rPr>
                <w:rFonts w:ascii="微软雅黑" w:eastAsia="微软雅黑" w:hAnsi="微软雅黑" w:cs="Arial" w:hint="eastAsia"/>
                <w:color w:val="000000"/>
                <w:kern w:val="0"/>
                <w:sz w:val="20"/>
                <w:szCs w:val="20"/>
              </w:rPr>
              <w:t>低压版</w:t>
            </w:r>
            <w:r w:rsidRPr="0089126C">
              <w:rPr>
                <w:rFonts w:ascii="宋体" w:eastAsia="宋体" w:hAnsi="宋体" w:cs="Arial" w:hint="eastAsia"/>
                <w:color w:val="000000"/>
                <w:kern w:val="0"/>
                <w:sz w:val="20"/>
                <w:szCs w:val="20"/>
              </w:rPr>
              <w:t>LV:</w:t>
            </w:r>
            <w:proofErr w:type="gramStart"/>
            <w:r w:rsidRPr="0089126C">
              <w:rPr>
                <w:rFonts w:ascii="微软雅黑" w:eastAsia="微软雅黑" w:hAnsi="微软雅黑" w:cs="Arial" w:hint="eastAsia"/>
                <w:color w:val="000000"/>
                <w:kern w:val="0"/>
                <w:sz w:val="20"/>
                <w:szCs w:val="20"/>
              </w:rPr>
              <w:t>零火相电压</w:t>
            </w:r>
            <w:proofErr w:type="gramEnd"/>
            <w:r w:rsidRPr="0089126C">
              <w:rPr>
                <w:rFonts w:ascii="宋体" w:eastAsia="宋体" w:hAnsi="宋体" w:cs="Arial" w:hint="eastAsia"/>
                <w:color w:val="000000"/>
                <w:kern w:val="0"/>
                <w:sz w:val="20"/>
                <w:szCs w:val="20"/>
              </w:rPr>
              <w:t>:55~145VAC</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输入频率范围：</w:t>
            </w:r>
            <w:r w:rsidRPr="0089126C">
              <w:rPr>
                <w:rFonts w:ascii="宋体" w:eastAsia="宋体" w:hAnsi="宋体" w:cs="Arial" w:hint="eastAsia"/>
                <w:color w:val="000000"/>
                <w:kern w:val="0"/>
                <w:sz w:val="20"/>
                <w:szCs w:val="20"/>
              </w:rPr>
              <w:t>40Hz-70Hz</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输出频率：</w:t>
            </w:r>
            <w:r w:rsidRPr="0089126C">
              <w:rPr>
                <w:rFonts w:ascii="宋体" w:eastAsia="宋体" w:hAnsi="宋体" w:cs="Arial" w:hint="eastAsia"/>
                <w:color w:val="000000"/>
                <w:kern w:val="0"/>
                <w:sz w:val="20"/>
                <w:szCs w:val="20"/>
              </w:rPr>
              <w:t>50/60±4Hz</w:t>
            </w:r>
            <w:r w:rsidRPr="0089126C">
              <w:rPr>
                <w:rFonts w:ascii="微软雅黑" w:eastAsia="微软雅黑" w:hAnsi="微软雅黑" w:cs="Arial" w:hint="eastAsia"/>
                <w:color w:val="000000"/>
                <w:kern w:val="0"/>
                <w:sz w:val="20"/>
                <w:szCs w:val="20"/>
              </w:rPr>
              <w:t>（锁相跟随市电</w:t>
            </w:r>
            <w:r w:rsidRPr="0089126C">
              <w:rPr>
                <w:rFonts w:ascii="宋体" w:eastAsia="宋体" w:hAnsi="宋体" w:cs="Arial" w:hint="eastAsia"/>
                <w:color w:val="000000"/>
                <w:kern w:val="0"/>
                <w:sz w:val="20"/>
                <w:szCs w:val="20"/>
              </w:rPr>
              <w:t>)50/60Hz±0.1%(</w:t>
            </w:r>
            <w:proofErr w:type="gramStart"/>
            <w:r w:rsidRPr="0089126C">
              <w:rPr>
                <w:rFonts w:ascii="微软雅黑" w:eastAsia="微软雅黑" w:hAnsi="微软雅黑" w:cs="Arial" w:hint="eastAsia"/>
                <w:color w:val="000000"/>
                <w:kern w:val="0"/>
                <w:sz w:val="20"/>
                <w:szCs w:val="20"/>
              </w:rPr>
              <w:t>定频模式</w:t>
            </w:r>
            <w:proofErr w:type="gramEnd"/>
            <w:r w:rsidRPr="0089126C">
              <w:rPr>
                <w:rFonts w:ascii="宋体" w:eastAsia="宋体" w:hAnsi="宋体" w:cs="Arial" w:hint="eastAsia"/>
                <w:color w:val="000000"/>
                <w:kern w:val="0"/>
                <w:sz w:val="20"/>
                <w:szCs w:val="20"/>
              </w:rPr>
              <w:t>)</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过载能力：</w:t>
            </w: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分钟</w:t>
            </w:r>
            <w:r w:rsidRPr="0089126C">
              <w:rPr>
                <w:rFonts w:ascii="宋体" w:eastAsia="宋体" w:hAnsi="宋体" w:cs="Arial" w:hint="eastAsia"/>
                <w:color w:val="000000"/>
                <w:kern w:val="0"/>
                <w:sz w:val="20"/>
                <w:szCs w:val="20"/>
              </w:rPr>
              <w:t>@105%~125%</w:t>
            </w:r>
            <w:r w:rsidRPr="0089126C">
              <w:rPr>
                <w:rFonts w:ascii="微软雅黑" w:eastAsia="微软雅黑" w:hAnsi="微软雅黑" w:cs="Arial" w:hint="eastAsia"/>
                <w:color w:val="000000"/>
                <w:kern w:val="0"/>
                <w:sz w:val="20"/>
                <w:szCs w:val="20"/>
              </w:rPr>
              <w:t>额定负载；</w:t>
            </w: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分钟</w:t>
            </w:r>
            <w:r w:rsidRPr="0089126C">
              <w:rPr>
                <w:rFonts w:ascii="宋体" w:eastAsia="宋体" w:hAnsi="宋体" w:cs="Arial" w:hint="eastAsia"/>
                <w:color w:val="000000"/>
                <w:kern w:val="0"/>
                <w:sz w:val="20"/>
                <w:szCs w:val="20"/>
              </w:rPr>
              <w:t>@125%~150%</w:t>
            </w:r>
            <w:r w:rsidRPr="0089126C">
              <w:rPr>
                <w:rFonts w:ascii="微软雅黑" w:eastAsia="微软雅黑" w:hAnsi="微软雅黑" w:cs="Arial" w:hint="eastAsia"/>
                <w:color w:val="000000"/>
                <w:kern w:val="0"/>
                <w:sz w:val="20"/>
                <w:szCs w:val="20"/>
              </w:rPr>
              <w:t>额定负载；</w:t>
            </w:r>
            <w:r w:rsidRPr="0089126C">
              <w:rPr>
                <w:rFonts w:ascii="宋体" w:eastAsia="宋体" w:hAnsi="宋体" w:cs="Arial" w:hint="eastAsia"/>
                <w:color w:val="000000"/>
                <w:kern w:val="0"/>
                <w:sz w:val="20"/>
                <w:szCs w:val="20"/>
              </w:rPr>
              <w:t>0.5</w:t>
            </w:r>
            <w:r w:rsidRPr="0089126C">
              <w:rPr>
                <w:rFonts w:ascii="微软雅黑" w:eastAsia="微软雅黑" w:hAnsi="微软雅黑" w:cs="Arial" w:hint="eastAsia"/>
                <w:color w:val="000000"/>
                <w:kern w:val="0"/>
                <w:sz w:val="20"/>
                <w:szCs w:val="20"/>
              </w:rPr>
              <w:t>秒</w:t>
            </w:r>
            <w:r w:rsidRPr="0089126C">
              <w:rPr>
                <w:rFonts w:ascii="宋体" w:eastAsia="宋体" w:hAnsi="宋体" w:cs="Arial" w:hint="eastAsia"/>
                <w:color w:val="000000"/>
                <w:kern w:val="0"/>
                <w:sz w:val="20"/>
                <w:szCs w:val="20"/>
              </w:rPr>
              <w:t>@&gt;150%</w:t>
            </w:r>
            <w:r w:rsidRPr="0089126C">
              <w:rPr>
                <w:rFonts w:ascii="微软雅黑" w:eastAsia="微软雅黑" w:hAnsi="微软雅黑" w:cs="Arial" w:hint="eastAsia"/>
                <w:color w:val="000000"/>
                <w:kern w:val="0"/>
                <w:sz w:val="20"/>
                <w:szCs w:val="20"/>
              </w:rPr>
              <w:t>额定负载</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电池电压</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数量：</w:t>
            </w:r>
            <w:r w:rsidRPr="0089126C">
              <w:rPr>
                <w:rFonts w:ascii="宋体" w:eastAsia="宋体" w:hAnsi="宋体" w:cs="Arial" w:hint="eastAsia"/>
                <w:color w:val="000000"/>
                <w:kern w:val="0"/>
                <w:sz w:val="20"/>
                <w:szCs w:val="20"/>
              </w:rPr>
              <w:t>192VDC/16</w:t>
            </w:r>
            <w:r w:rsidRPr="0089126C">
              <w:rPr>
                <w:rFonts w:ascii="微软雅黑" w:eastAsia="微软雅黑" w:hAnsi="微软雅黑" w:cs="Arial" w:hint="eastAsia"/>
                <w:color w:val="000000"/>
                <w:kern w:val="0"/>
                <w:sz w:val="20"/>
                <w:szCs w:val="20"/>
              </w:rPr>
              <w:t>节（内部）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电池容量：</w:t>
            </w:r>
            <w:r w:rsidRPr="0089126C">
              <w:rPr>
                <w:rFonts w:ascii="宋体" w:eastAsia="宋体" w:hAnsi="宋体" w:cs="Arial" w:hint="eastAsia"/>
                <w:color w:val="000000"/>
                <w:kern w:val="0"/>
                <w:sz w:val="20"/>
                <w:szCs w:val="20"/>
              </w:rPr>
              <w:t>12V/7AH</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9.</w:t>
            </w:r>
            <w:r w:rsidRPr="0089126C">
              <w:rPr>
                <w:rFonts w:ascii="微软雅黑" w:eastAsia="微软雅黑" w:hAnsi="微软雅黑" w:cs="Arial" w:hint="eastAsia"/>
                <w:color w:val="000000"/>
                <w:kern w:val="0"/>
                <w:sz w:val="20"/>
                <w:szCs w:val="20"/>
              </w:rPr>
              <w:t>后备时间：半载</w:t>
            </w:r>
            <w:r w:rsidRPr="0089126C">
              <w:rPr>
                <w:rFonts w:ascii="宋体" w:eastAsia="宋体" w:hAnsi="宋体" w:cs="Arial" w:hint="eastAsia"/>
                <w:color w:val="000000"/>
                <w:kern w:val="0"/>
                <w:sz w:val="20"/>
                <w:szCs w:val="20"/>
              </w:rPr>
              <w:t>&gt;10</w:t>
            </w:r>
            <w:r w:rsidRPr="0089126C">
              <w:rPr>
                <w:rFonts w:ascii="微软雅黑" w:eastAsia="微软雅黑" w:hAnsi="微软雅黑" w:cs="Arial" w:hint="eastAsia"/>
                <w:color w:val="000000"/>
                <w:kern w:val="0"/>
                <w:sz w:val="20"/>
                <w:szCs w:val="20"/>
              </w:rPr>
              <w:t>分钟</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10.LCD</w:t>
            </w:r>
            <w:r w:rsidRPr="0089126C">
              <w:rPr>
                <w:rFonts w:ascii="宋体" w:eastAsia="宋体" w:hAnsi="宋体" w:cs="宋体" w:hint="eastAsia"/>
                <w:color w:val="000000"/>
                <w:kern w:val="0"/>
                <w:sz w:val="20"/>
                <w:szCs w:val="20"/>
              </w:rPr>
              <w:t>显示屏：显示输入输出电压，频率，负载百分比，工作模式，机器状态</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标的名称：排气扇</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color w:val="000000"/>
                <w:kern w:val="0"/>
                <w:sz w:val="20"/>
                <w:szCs w:val="20"/>
              </w:rPr>
              <w:t>电机功率：</w:t>
            </w:r>
            <w:r w:rsidRPr="0089126C">
              <w:rPr>
                <w:rFonts w:ascii="宋体" w:eastAsia="宋体" w:hAnsi="宋体" w:cs="Arial" w:hint="eastAsia"/>
                <w:color w:val="000000"/>
                <w:kern w:val="0"/>
                <w:sz w:val="20"/>
                <w:szCs w:val="20"/>
              </w:rPr>
              <w:t>125W</w:t>
            </w:r>
            <w:r w:rsidRPr="0089126C">
              <w:rPr>
                <w:rFonts w:ascii="宋体" w:eastAsia="宋体" w:hAnsi="宋体" w:cs="宋体" w:hint="eastAsia"/>
                <w:color w:val="000000"/>
                <w:kern w:val="0"/>
                <w:sz w:val="20"/>
                <w:szCs w:val="20"/>
              </w:rPr>
              <w:t>；电压：</w:t>
            </w:r>
            <w:r w:rsidRPr="0089126C">
              <w:rPr>
                <w:rFonts w:ascii="宋体" w:eastAsia="宋体" w:hAnsi="宋体" w:cs="Arial" w:hint="eastAsia"/>
                <w:color w:val="000000"/>
                <w:kern w:val="0"/>
                <w:sz w:val="20"/>
                <w:szCs w:val="20"/>
              </w:rPr>
              <w:t>220V</w:t>
            </w:r>
            <w:r w:rsidRPr="0089126C">
              <w:rPr>
                <w:rFonts w:ascii="宋体" w:eastAsia="宋体" w:hAnsi="宋体" w:cs="宋体" w:hint="eastAsia"/>
                <w:color w:val="000000"/>
                <w:kern w:val="0"/>
                <w:sz w:val="20"/>
                <w:szCs w:val="20"/>
              </w:rPr>
              <w:t>；风量：</w:t>
            </w:r>
            <w:r w:rsidRPr="0089126C">
              <w:rPr>
                <w:rFonts w:ascii="宋体" w:eastAsia="宋体" w:hAnsi="宋体" w:cs="Arial" w:hint="eastAsia"/>
                <w:color w:val="000000"/>
                <w:kern w:val="0"/>
                <w:sz w:val="20"/>
                <w:szCs w:val="20"/>
              </w:rPr>
              <w:t>2850m/H</w:t>
            </w:r>
            <w:r w:rsidRPr="0089126C">
              <w:rPr>
                <w:rFonts w:ascii="宋体" w:eastAsia="宋体" w:hAnsi="宋体" w:cs="宋体" w:hint="eastAsia"/>
                <w:color w:val="000000"/>
                <w:kern w:val="0"/>
                <w:sz w:val="20"/>
                <w:szCs w:val="20"/>
              </w:rPr>
              <w:t>；频率：</w:t>
            </w:r>
            <w:r w:rsidRPr="0089126C">
              <w:rPr>
                <w:rFonts w:ascii="宋体" w:eastAsia="宋体" w:hAnsi="宋体" w:cs="Arial" w:hint="eastAsia"/>
                <w:color w:val="000000"/>
                <w:kern w:val="0"/>
                <w:sz w:val="20"/>
                <w:szCs w:val="20"/>
              </w:rPr>
              <w:t>50Hz</w:t>
            </w:r>
            <w:r w:rsidRPr="0089126C">
              <w:rPr>
                <w:rFonts w:ascii="宋体" w:eastAsia="宋体" w:hAnsi="宋体" w:cs="宋体" w:hint="eastAsia"/>
                <w:color w:val="000000"/>
                <w:kern w:val="0"/>
                <w:sz w:val="20"/>
                <w:szCs w:val="20"/>
              </w:rPr>
              <w:t>；噪音：</w:t>
            </w:r>
            <w:r w:rsidRPr="0089126C">
              <w:rPr>
                <w:rFonts w:ascii="宋体" w:eastAsia="宋体" w:hAnsi="宋体" w:cs="Arial" w:hint="eastAsia"/>
                <w:color w:val="000000"/>
                <w:kern w:val="0"/>
                <w:sz w:val="20"/>
                <w:szCs w:val="20"/>
              </w:rPr>
              <w:t>60db</w:t>
            </w:r>
            <w:r w:rsidRPr="0089126C">
              <w:rPr>
                <w:rFonts w:ascii="宋体" w:eastAsia="宋体" w:hAnsi="宋体" w:cs="宋体" w:hint="eastAsia"/>
                <w:color w:val="000000"/>
                <w:kern w:val="0"/>
                <w:sz w:val="20"/>
                <w:szCs w:val="20"/>
              </w:rPr>
              <w:t>；转速：</w:t>
            </w:r>
            <w:r w:rsidRPr="0089126C">
              <w:rPr>
                <w:rFonts w:ascii="宋体" w:eastAsia="宋体" w:hAnsi="宋体" w:cs="Arial" w:hint="eastAsia"/>
                <w:color w:val="000000"/>
                <w:kern w:val="0"/>
                <w:sz w:val="20"/>
                <w:szCs w:val="20"/>
              </w:rPr>
              <w:t>2600r/min</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标的名称：空调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1.3P</w:t>
            </w:r>
            <w:r w:rsidRPr="0089126C">
              <w:rPr>
                <w:rFonts w:ascii="微软雅黑" w:eastAsia="微软雅黑" w:hAnsi="微软雅黑" w:cs="Arial" w:hint="eastAsia"/>
                <w:color w:val="000000"/>
                <w:kern w:val="0"/>
                <w:sz w:val="20"/>
                <w:szCs w:val="20"/>
              </w:rPr>
              <w:t>立柜式变频空调</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能耗等级</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级</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能效比（</w:t>
            </w:r>
            <w:r w:rsidRPr="0089126C">
              <w:rPr>
                <w:rFonts w:ascii="宋体" w:eastAsia="宋体" w:hAnsi="宋体" w:cs="Arial" w:hint="eastAsia"/>
                <w:color w:val="000000"/>
                <w:kern w:val="0"/>
                <w:sz w:val="20"/>
                <w:szCs w:val="20"/>
              </w:rPr>
              <w:t>APF</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4.00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额定制冷量</w:t>
            </w:r>
            <w:r w:rsidRPr="0089126C">
              <w:rPr>
                <w:rFonts w:ascii="宋体" w:eastAsia="宋体" w:hAnsi="宋体" w:cs="Arial" w:hint="eastAsia"/>
                <w:color w:val="000000"/>
                <w:kern w:val="0"/>
                <w:sz w:val="20"/>
                <w:szCs w:val="20"/>
              </w:rPr>
              <w:t>(W)≥</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7250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额定制冷功率</w:t>
            </w:r>
            <w:r w:rsidRPr="0089126C">
              <w:rPr>
                <w:rFonts w:ascii="宋体" w:eastAsia="宋体" w:hAnsi="宋体" w:cs="Arial" w:hint="eastAsia"/>
                <w:color w:val="000000"/>
                <w:kern w:val="0"/>
                <w:sz w:val="20"/>
                <w:szCs w:val="20"/>
              </w:rPr>
              <w:t>(W)≤</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2150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额定制热量</w:t>
            </w:r>
            <w:r w:rsidRPr="0089126C">
              <w:rPr>
                <w:rFonts w:ascii="宋体" w:eastAsia="宋体" w:hAnsi="宋体" w:cs="Arial" w:hint="eastAsia"/>
                <w:color w:val="000000"/>
                <w:kern w:val="0"/>
                <w:sz w:val="20"/>
                <w:szCs w:val="20"/>
              </w:rPr>
              <w:t>(W)≥</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9610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额定制热功率</w:t>
            </w:r>
            <w:r w:rsidRPr="0089126C">
              <w:rPr>
                <w:rFonts w:ascii="宋体" w:eastAsia="宋体" w:hAnsi="宋体" w:cs="Arial" w:hint="eastAsia"/>
                <w:color w:val="000000"/>
                <w:kern w:val="0"/>
                <w:sz w:val="20"/>
                <w:szCs w:val="20"/>
              </w:rPr>
              <w:t>(W)≤</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2900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t>
            </w:r>
            <w:proofErr w:type="gramStart"/>
            <w:r w:rsidRPr="0089126C">
              <w:rPr>
                <w:rFonts w:ascii="微软雅黑" w:eastAsia="微软雅黑" w:hAnsi="微软雅黑" w:cs="Arial" w:hint="eastAsia"/>
                <w:color w:val="000000"/>
                <w:kern w:val="0"/>
                <w:sz w:val="20"/>
                <w:szCs w:val="20"/>
              </w:rPr>
              <w:t>电辅热</w:t>
            </w:r>
            <w:proofErr w:type="gramEnd"/>
            <w:r w:rsidRPr="0089126C">
              <w:rPr>
                <w:rFonts w:ascii="宋体" w:eastAsia="宋体" w:hAnsi="宋体" w:cs="Arial" w:hint="eastAsia"/>
                <w:color w:val="000000"/>
                <w:kern w:val="0"/>
                <w:sz w:val="20"/>
                <w:szCs w:val="20"/>
              </w:rPr>
              <w:t>(W)</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1800-2100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lastRenderedPageBreak/>
              <w:t>9.</w:t>
            </w:r>
            <w:r w:rsidRPr="0089126C">
              <w:rPr>
                <w:rFonts w:ascii="微软雅黑" w:eastAsia="微软雅黑" w:hAnsi="微软雅黑" w:cs="Arial" w:hint="eastAsia"/>
                <w:color w:val="000000"/>
                <w:kern w:val="0"/>
                <w:sz w:val="20"/>
                <w:szCs w:val="20"/>
              </w:rPr>
              <w:t>循环风量（</w:t>
            </w:r>
            <w:r w:rsidRPr="0089126C">
              <w:rPr>
                <w:rFonts w:ascii="宋体" w:eastAsia="宋体" w:hAnsi="宋体" w:cs="Arial" w:hint="eastAsia"/>
                <w:color w:val="000000"/>
                <w:kern w:val="0"/>
                <w:sz w:val="20"/>
                <w:szCs w:val="20"/>
              </w:rPr>
              <w:t>m³/h</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≥1200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10.</w:t>
            </w:r>
            <w:r w:rsidRPr="0089126C">
              <w:rPr>
                <w:rFonts w:ascii="微软雅黑" w:eastAsia="微软雅黑" w:hAnsi="微软雅黑" w:cs="Arial" w:hint="eastAsia"/>
                <w:color w:val="000000"/>
                <w:kern w:val="0"/>
                <w:sz w:val="20"/>
                <w:szCs w:val="20"/>
              </w:rPr>
              <w:t>内机噪音</w:t>
            </w:r>
            <w:r w:rsidRPr="0089126C">
              <w:rPr>
                <w:rFonts w:ascii="宋体" w:eastAsia="宋体" w:hAnsi="宋体" w:cs="Arial" w:hint="eastAsia"/>
                <w:color w:val="000000"/>
                <w:kern w:val="0"/>
                <w:sz w:val="20"/>
                <w:szCs w:val="20"/>
              </w:rPr>
              <w:t>(dB)≤45</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11.</w:t>
            </w:r>
            <w:r w:rsidRPr="0089126C">
              <w:rPr>
                <w:rFonts w:ascii="微软雅黑" w:eastAsia="微软雅黑" w:hAnsi="微软雅黑" w:cs="Arial" w:hint="eastAsia"/>
                <w:color w:val="000000"/>
                <w:kern w:val="0"/>
                <w:sz w:val="20"/>
                <w:szCs w:val="20"/>
              </w:rPr>
              <w:t>外机噪音</w:t>
            </w:r>
            <w:r w:rsidRPr="0089126C">
              <w:rPr>
                <w:rFonts w:ascii="宋体" w:eastAsia="宋体" w:hAnsi="宋体" w:cs="Arial" w:hint="eastAsia"/>
                <w:color w:val="000000"/>
                <w:kern w:val="0"/>
                <w:sz w:val="20"/>
                <w:szCs w:val="20"/>
              </w:rPr>
              <w:t>(dB)≤56</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12.</w:t>
            </w:r>
            <w:r w:rsidRPr="0089126C">
              <w:rPr>
                <w:rFonts w:ascii="微软雅黑" w:eastAsia="微软雅黑" w:hAnsi="微软雅黑" w:cs="Arial" w:hint="eastAsia"/>
                <w:color w:val="000000"/>
                <w:kern w:val="0"/>
                <w:sz w:val="20"/>
                <w:szCs w:val="20"/>
              </w:rPr>
              <w:t>其他功能：童锁功能</w:t>
            </w:r>
            <w:r w:rsidRPr="0089126C">
              <w:rPr>
                <w:rFonts w:ascii="宋体" w:eastAsia="宋体" w:hAnsi="宋体"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电辅热独立</w:t>
            </w:r>
            <w:proofErr w:type="gramEnd"/>
            <w:r w:rsidRPr="0089126C">
              <w:rPr>
                <w:rFonts w:ascii="微软雅黑" w:eastAsia="微软雅黑" w:hAnsi="微软雅黑" w:cs="Arial" w:hint="eastAsia"/>
                <w:color w:val="000000"/>
                <w:kern w:val="0"/>
                <w:sz w:val="20"/>
                <w:szCs w:val="20"/>
              </w:rPr>
              <w:t>控制</w:t>
            </w:r>
            <w:r w:rsidRPr="0089126C">
              <w:rPr>
                <w:rFonts w:ascii="宋体" w:eastAsia="宋体" w:hAnsi="宋体" w:cs="Arial" w:hint="eastAsia"/>
                <w:color w:val="000000"/>
                <w:kern w:val="0"/>
                <w:sz w:val="20"/>
                <w:szCs w:val="20"/>
              </w:rPr>
              <w:t>.24</w:t>
            </w:r>
            <w:r w:rsidRPr="0089126C">
              <w:rPr>
                <w:rFonts w:ascii="微软雅黑" w:eastAsia="微软雅黑" w:hAnsi="微软雅黑" w:cs="Arial" w:hint="eastAsia"/>
                <w:color w:val="000000"/>
                <w:kern w:val="0"/>
                <w:sz w:val="20"/>
                <w:szCs w:val="20"/>
              </w:rPr>
              <w:t>小时定时开关机。</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t>13.</w:t>
            </w:r>
            <w:r w:rsidRPr="0089126C">
              <w:rPr>
                <w:rFonts w:ascii="宋体" w:eastAsia="宋体" w:hAnsi="宋体" w:cs="宋体" w:hint="eastAsia"/>
                <w:color w:val="000000"/>
                <w:kern w:val="0"/>
                <w:sz w:val="20"/>
                <w:szCs w:val="20"/>
              </w:rPr>
              <w:t>辅助要求：停电补偿（断电记忆）</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标的名称：钢质书架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微软雅黑" w:eastAsia="微软雅黑" w:hAnsi="微软雅黑" w:cs="Arial" w:hint="eastAsia"/>
                <w:color w:val="000000"/>
                <w:kern w:val="0"/>
                <w:sz w:val="20"/>
                <w:szCs w:val="20"/>
              </w:rPr>
              <w:t>一、规格：</w:t>
            </w:r>
            <w:r w:rsidRPr="0089126C">
              <w:rPr>
                <w:rFonts w:ascii="宋体" w:eastAsia="宋体" w:hAnsi="宋体" w:cs="Arial" w:hint="eastAsia"/>
                <w:color w:val="000000"/>
                <w:kern w:val="0"/>
                <w:sz w:val="20"/>
                <w:szCs w:val="20"/>
              </w:rPr>
              <w:t>1000×500×2000</w:t>
            </w:r>
            <w:r w:rsidRPr="0089126C">
              <w:rPr>
                <w:rFonts w:ascii="微软雅黑" w:eastAsia="微软雅黑" w:hAnsi="微软雅黑" w:cs="Arial" w:hint="eastAsia"/>
                <w:color w:val="000000"/>
                <w:kern w:val="0"/>
                <w:sz w:val="20"/>
                <w:szCs w:val="20"/>
              </w:rPr>
              <w:t>（</w:t>
            </w:r>
            <w:r w:rsidRPr="0089126C">
              <w:rPr>
                <w:rFonts w:ascii="宋体" w:eastAsia="宋体" w:hAnsi="宋体" w:cs="Arial" w:hint="eastAsia"/>
                <w:color w:val="000000"/>
                <w:kern w:val="0"/>
                <w:sz w:val="20"/>
                <w:szCs w:val="20"/>
              </w:rPr>
              <w:t>mm</w:t>
            </w:r>
            <w:r w:rsidRPr="0089126C">
              <w:rPr>
                <w:rFonts w:ascii="微软雅黑" w:eastAsia="微软雅黑" w:hAnsi="微软雅黑" w:cs="Arial" w:hint="eastAsia"/>
                <w:color w:val="000000"/>
                <w:kern w:val="0"/>
                <w:sz w:val="20"/>
                <w:szCs w:val="20"/>
              </w:rPr>
              <w:t>）</w:t>
            </w:r>
            <w:r w:rsidRPr="0089126C">
              <w:rPr>
                <w:rFonts w:ascii="宋体" w:eastAsia="宋体" w:hAnsi="宋体" w:cs="Times New Roman" w:hint="eastAsia"/>
                <w:color w:val="000000"/>
                <w:kern w:val="0"/>
                <w:sz w:val="20"/>
                <w:szCs w:val="20"/>
              </w:rPr>
              <w:t>（±3mm）</w:t>
            </w:r>
            <w:r w:rsidRPr="0089126C">
              <w:rPr>
                <w:rFonts w:ascii="微软雅黑" w:eastAsia="微软雅黑" w:hAnsi="微软雅黑" w:cs="Arial" w:hint="eastAsia"/>
                <w:color w:val="000000"/>
                <w:kern w:val="0"/>
                <w:sz w:val="20"/>
                <w:szCs w:val="20"/>
              </w:rPr>
              <w:t>。结构：双面钢质结构，全拆装式，每组</w:t>
            </w: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层，层板高度可调节。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微软雅黑" w:eastAsia="微软雅黑" w:hAnsi="微软雅黑" w:cs="Arial" w:hint="eastAsia"/>
                <w:color w:val="000000"/>
                <w:kern w:val="0"/>
                <w:sz w:val="20"/>
                <w:szCs w:val="20"/>
              </w:rPr>
              <w:t>二、钢制部分：</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微软雅黑" w:eastAsia="微软雅黑" w:hAnsi="微软雅黑" w:cs="Arial" w:hint="eastAsia"/>
                <w:color w:val="000000"/>
                <w:kern w:val="0"/>
                <w:sz w:val="20"/>
                <w:szCs w:val="20"/>
              </w:rPr>
              <w:t>钢制构件厚度：立柱</w:t>
            </w:r>
            <w:r w:rsidRPr="0089126C">
              <w:rPr>
                <w:rFonts w:ascii="宋体" w:eastAsia="宋体" w:hAnsi="宋体" w:cs="Arial" w:hint="eastAsia"/>
                <w:color w:val="000000"/>
                <w:kern w:val="0"/>
                <w:sz w:val="20"/>
                <w:szCs w:val="20"/>
              </w:rPr>
              <w:t>1.2mm</w:t>
            </w:r>
            <w:r w:rsidRPr="0089126C">
              <w:rPr>
                <w:rFonts w:ascii="微软雅黑" w:eastAsia="微软雅黑" w:hAnsi="微软雅黑" w:cs="Arial" w:hint="eastAsia"/>
                <w:color w:val="000000"/>
                <w:kern w:val="0"/>
                <w:sz w:val="20"/>
                <w:szCs w:val="20"/>
              </w:rPr>
              <w:t>，层板</w:t>
            </w:r>
            <w:r w:rsidRPr="0089126C">
              <w:rPr>
                <w:rFonts w:ascii="宋体" w:eastAsia="宋体" w:hAnsi="宋体" w:cs="Arial" w:hint="eastAsia"/>
                <w:color w:val="000000"/>
                <w:kern w:val="0"/>
                <w:sz w:val="20"/>
                <w:szCs w:val="20"/>
              </w:rPr>
              <w:t>1.0mm</w:t>
            </w:r>
            <w:r w:rsidRPr="0089126C">
              <w:rPr>
                <w:rFonts w:ascii="微软雅黑" w:eastAsia="微软雅黑" w:hAnsi="微软雅黑" w:cs="Arial" w:hint="eastAsia"/>
                <w:color w:val="000000"/>
                <w:kern w:val="0"/>
                <w:sz w:val="20"/>
                <w:szCs w:val="20"/>
              </w:rPr>
              <w:t>，挂板</w:t>
            </w:r>
            <w:r w:rsidRPr="0089126C">
              <w:rPr>
                <w:rFonts w:ascii="宋体" w:eastAsia="宋体" w:hAnsi="宋体" w:cs="Arial" w:hint="eastAsia"/>
                <w:color w:val="000000"/>
                <w:kern w:val="0"/>
                <w:sz w:val="20"/>
                <w:szCs w:val="20"/>
              </w:rPr>
              <w:t>1.0mm</w:t>
            </w:r>
            <w:r w:rsidRPr="0089126C">
              <w:rPr>
                <w:rFonts w:ascii="微软雅黑" w:eastAsia="微软雅黑" w:hAnsi="微软雅黑" w:cs="Arial" w:hint="eastAsia"/>
                <w:color w:val="000000"/>
                <w:kern w:val="0"/>
                <w:sz w:val="20"/>
                <w:szCs w:val="20"/>
              </w:rPr>
              <w:t>，底盘</w:t>
            </w:r>
            <w:r w:rsidRPr="0089126C">
              <w:rPr>
                <w:rFonts w:ascii="宋体" w:eastAsia="宋体" w:hAnsi="宋体" w:cs="Arial" w:hint="eastAsia"/>
                <w:color w:val="000000"/>
                <w:kern w:val="0"/>
                <w:sz w:val="20"/>
                <w:szCs w:val="20"/>
              </w:rPr>
              <w:t>2.0mm</w:t>
            </w:r>
            <w:r w:rsidRPr="0089126C">
              <w:rPr>
                <w:rFonts w:ascii="微软雅黑" w:eastAsia="微软雅黑" w:hAnsi="微软雅黑" w:cs="Arial" w:hint="eastAsia"/>
                <w:color w:val="000000"/>
                <w:kern w:val="0"/>
                <w:sz w:val="20"/>
                <w:szCs w:val="20"/>
              </w:rPr>
              <w:t>，顶板</w:t>
            </w:r>
            <w:r w:rsidRPr="0089126C">
              <w:rPr>
                <w:rFonts w:ascii="宋体" w:eastAsia="宋体" w:hAnsi="宋体" w:cs="Arial" w:hint="eastAsia"/>
                <w:color w:val="000000"/>
                <w:kern w:val="0"/>
                <w:sz w:val="20"/>
                <w:szCs w:val="20"/>
              </w:rPr>
              <w:t>0.9mm</w:t>
            </w:r>
            <w:r w:rsidRPr="0089126C">
              <w:rPr>
                <w:rFonts w:ascii="微软雅黑" w:eastAsia="微软雅黑" w:hAnsi="微软雅黑" w:cs="Arial" w:hint="eastAsia"/>
                <w:color w:val="000000"/>
                <w:kern w:val="0"/>
                <w:sz w:val="20"/>
                <w:szCs w:val="20"/>
              </w:rPr>
              <w:t>，档板</w:t>
            </w:r>
            <w:r w:rsidRPr="0089126C">
              <w:rPr>
                <w:rFonts w:ascii="宋体" w:eastAsia="宋体" w:hAnsi="宋体" w:cs="Arial" w:hint="eastAsia"/>
                <w:color w:val="000000"/>
                <w:kern w:val="0"/>
                <w:sz w:val="20"/>
                <w:szCs w:val="20"/>
              </w:rPr>
              <w:t>0.9mm</w:t>
            </w:r>
            <w:r w:rsidRPr="0089126C">
              <w:rPr>
                <w:rFonts w:ascii="微软雅黑" w:eastAsia="微软雅黑" w:hAnsi="微软雅黑" w:cs="Arial" w:hint="eastAsia"/>
                <w:color w:val="000000"/>
                <w:kern w:val="0"/>
                <w:sz w:val="20"/>
                <w:szCs w:val="20"/>
              </w:rPr>
              <w:t>。钢件部分采用优质冷轧钢板，层数和</w:t>
            </w:r>
            <w:proofErr w:type="gramStart"/>
            <w:r w:rsidRPr="0089126C">
              <w:rPr>
                <w:rFonts w:ascii="微软雅黑" w:eastAsia="微软雅黑" w:hAnsi="微软雅黑" w:cs="Arial" w:hint="eastAsia"/>
                <w:color w:val="000000"/>
                <w:kern w:val="0"/>
                <w:sz w:val="20"/>
                <w:szCs w:val="20"/>
              </w:rPr>
              <w:t>距可</w:t>
            </w:r>
            <w:proofErr w:type="gramEnd"/>
            <w:r w:rsidRPr="0089126C">
              <w:rPr>
                <w:rFonts w:ascii="微软雅黑" w:eastAsia="微软雅黑" w:hAnsi="微软雅黑" w:cs="Arial" w:hint="eastAsia"/>
                <w:color w:val="000000"/>
                <w:kern w:val="0"/>
                <w:sz w:val="20"/>
                <w:szCs w:val="20"/>
              </w:rPr>
              <w:t>自由调整，表面静电喷塑。</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1</w:t>
            </w:r>
            <w:r w:rsidRPr="0089126C">
              <w:rPr>
                <w:rFonts w:ascii="微软雅黑" w:eastAsia="微软雅黑" w:hAnsi="微软雅黑" w:cs="Arial" w:hint="eastAsia"/>
                <w:color w:val="000000"/>
                <w:kern w:val="0"/>
                <w:sz w:val="20"/>
                <w:szCs w:val="20"/>
              </w:rPr>
              <w:t>、立柱：采用不低于</w:t>
            </w:r>
            <w:r w:rsidRPr="0089126C">
              <w:rPr>
                <w:rFonts w:ascii="宋体" w:eastAsia="宋体" w:hAnsi="宋体" w:cs="Arial" w:hint="eastAsia"/>
                <w:color w:val="000000"/>
                <w:kern w:val="0"/>
                <w:sz w:val="20"/>
                <w:szCs w:val="20"/>
              </w:rPr>
              <w:t>1.2mm</w:t>
            </w:r>
            <w:r w:rsidRPr="0089126C">
              <w:rPr>
                <w:rFonts w:ascii="微软雅黑" w:eastAsia="微软雅黑" w:hAnsi="微软雅黑" w:cs="Arial" w:hint="eastAsia"/>
                <w:color w:val="000000"/>
                <w:kern w:val="0"/>
                <w:sz w:val="20"/>
                <w:szCs w:val="20"/>
              </w:rPr>
              <w:t>优质冷轧钢板</w:t>
            </w:r>
            <w:r w:rsidRPr="0089126C">
              <w:rPr>
                <w:rFonts w:ascii="宋体" w:eastAsia="宋体" w:hAnsi="宋体" w:cs="Arial" w:hint="eastAsia"/>
                <w:color w:val="000000"/>
                <w:kern w:val="0"/>
                <w:sz w:val="20"/>
                <w:szCs w:val="20"/>
              </w:rPr>
              <w:t>,</w:t>
            </w:r>
            <w:r w:rsidRPr="0089126C">
              <w:rPr>
                <w:rFonts w:ascii="微软雅黑" w:eastAsia="微软雅黑" w:hAnsi="微软雅黑" w:cs="Arial" w:hint="eastAsia"/>
                <w:color w:val="000000"/>
                <w:kern w:val="0"/>
                <w:sz w:val="20"/>
                <w:szCs w:val="20"/>
              </w:rPr>
              <w:t>六翻边下冲折一体成型工艺，立柱成型尺寸</w:t>
            </w:r>
            <w:r w:rsidRPr="0089126C">
              <w:rPr>
                <w:rFonts w:ascii="宋体" w:eastAsia="宋体" w:hAnsi="宋体" w:cs="Arial" w:hint="eastAsia"/>
                <w:color w:val="000000"/>
                <w:kern w:val="0"/>
                <w:sz w:val="20"/>
                <w:szCs w:val="20"/>
              </w:rPr>
              <w:t>42mm×39mm</w:t>
            </w:r>
            <w:r w:rsidRPr="0089126C">
              <w:rPr>
                <w:rFonts w:ascii="微软雅黑" w:eastAsia="微软雅黑" w:hAnsi="微软雅黑" w:cs="Arial" w:hint="eastAsia"/>
                <w:color w:val="000000"/>
                <w:kern w:val="0"/>
                <w:sz w:val="20"/>
                <w:szCs w:val="20"/>
              </w:rPr>
              <w:t>，允许尺寸公差</w:t>
            </w:r>
            <w:r w:rsidRPr="0089126C">
              <w:rPr>
                <w:rFonts w:ascii="宋体" w:eastAsia="宋体" w:hAnsi="宋体" w:cs="Arial" w:hint="eastAsia"/>
                <w:color w:val="000000"/>
                <w:kern w:val="0"/>
                <w:sz w:val="20"/>
                <w:szCs w:val="20"/>
              </w:rPr>
              <w:t>±1mm</w:t>
            </w:r>
            <w:r w:rsidRPr="0089126C">
              <w:rPr>
                <w:rFonts w:ascii="微软雅黑" w:eastAsia="微软雅黑" w:hAnsi="微软雅黑" w:cs="Arial" w:hint="eastAsia"/>
                <w:color w:val="000000"/>
                <w:kern w:val="0"/>
                <w:sz w:val="20"/>
                <w:szCs w:val="20"/>
              </w:rPr>
              <w:t>，四面封闭式结构，四角</w:t>
            </w:r>
            <w:r w:rsidRPr="0089126C">
              <w:rPr>
                <w:rFonts w:ascii="宋体" w:eastAsia="宋体" w:hAnsi="宋体" w:cs="Arial" w:hint="eastAsia"/>
                <w:color w:val="000000"/>
                <w:kern w:val="0"/>
                <w:sz w:val="20"/>
                <w:szCs w:val="20"/>
              </w:rPr>
              <w:t>R6mm</w:t>
            </w:r>
            <w:r w:rsidRPr="0089126C">
              <w:rPr>
                <w:rFonts w:ascii="微软雅黑" w:eastAsia="微软雅黑" w:hAnsi="微软雅黑" w:cs="Arial" w:hint="eastAsia"/>
                <w:color w:val="000000"/>
                <w:kern w:val="0"/>
                <w:sz w:val="20"/>
                <w:szCs w:val="20"/>
              </w:rPr>
              <w:t>圆弧角设计。立柱正面、两侧面</w:t>
            </w:r>
            <w:proofErr w:type="gramStart"/>
            <w:r w:rsidRPr="0089126C">
              <w:rPr>
                <w:rFonts w:ascii="微软雅黑" w:eastAsia="微软雅黑" w:hAnsi="微软雅黑" w:cs="Arial" w:hint="eastAsia"/>
                <w:color w:val="000000"/>
                <w:kern w:val="0"/>
                <w:sz w:val="20"/>
                <w:szCs w:val="20"/>
              </w:rPr>
              <w:t>排孔位置各压</w:t>
            </w:r>
            <w:proofErr w:type="gramEnd"/>
            <w:r w:rsidRPr="0089126C">
              <w:rPr>
                <w:rFonts w:ascii="微软雅黑" w:eastAsia="微软雅黑" w:hAnsi="微软雅黑" w:cs="Arial" w:hint="eastAsia"/>
                <w:color w:val="000000"/>
                <w:kern w:val="0"/>
                <w:sz w:val="20"/>
                <w:szCs w:val="20"/>
              </w:rPr>
              <w:t>一根筋，圆筋尺寸为</w:t>
            </w:r>
            <w:r w:rsidRPr="0089126C">
              <w:rPr>
                <w:rFonts w:ascii="宋体" w:eastAsia="宋体" w:hAnsi="宋体" w:cs="Arial" w:hint="eastAsia"/>
                <w:color w:val="000000"/>
                <w:kern w:val="0"/>
                <w:sz w:val="20"/>
                <w:szCs w:val="20"/>
              </w:rPr>
              <w:t>5mm×3mm</w:t>
            </w:r>
            <w:r w:rsidRPr="0089126C">
              <w:rPr>
                <w:rFonts w:ascii="微软雅黑" w:eastAsia="微软雅黑" w:hAnsi="微软雅黑" w:cs="Arial" w:hint="eastAsia"/>
                <w:color w:val="000000"/>
                <w:kern w:val="0"/>
                <w:sz w:val="20"/>
                <w:szCs w:val="20"/>
              </w:rPr>
              <w:t>，允许尺寸公差</w:t>
            </w:r>
            <w:r w:rsidRPr="0089126C">
              <w:rPr>
                <w:rFonts w:ascii="宋体" w:eastAsia="宋体" w:hAnsi="宋体" w:cs="Arial" w:hint="eastAsia"/>
                <w:color w:val="000000"/>
                <w:kern w:val="0"/>
                <w:sz w:val="20"/>
                <w:szCs w:val="20"/>
              </w:rPr>
              <w:t>±1mm</w:t>
            </w:r>
            <w:r w:rsidRPr="0089126C">
              <w:rPr>
                <w:rFonts w:ascii="微软雅黑" w:eastAsia="微软雅黑" w:hAnsi="微软雅黑"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排孔均匀</w:t>
            </w:r>
            <w:proofErr w:type="gramEnd"/>
            <w:r w:rsidRPr="0089126C">
              <w:rPr>
                <w:rFonts w:ascii="微软雅黑" w:eastAsia="微软雅黑" w:hAnsi="微软雅黑" w:cs="Arial" w:hint="eastAsia"/>
                <w:color w:val="000000"/>
                <w:kern w:val="0"/>
                <w:sz w:val="20"/>
                <w:szCs w:val="20"/>
              </w:rPr>
              <w:t>冲裁，使层板层数和间距可按需要调整，孔中心距</w:t>
            </w:r>
            <w:r w:rsidRPr="0089126C">
              <w:rPr>
                <w:rFonts w:ascii="宋体" w:eastAsia="宋体" w:hAnsi="宋体" w:cs="Arial" w:hint="eastAsia"/>
                <w:color w:val="000000"/>
                <w:kern w:val="0"/>
                <w:sz w:val="20"/>
                <w:szCs w:val="20"/>
              </w:rPr>
              <w:t>54mm</w:t>
            </w:r>
            <w:r w:rsidRPr="0089126C">
              <w:rPr>
                <w:rFonts w:ascii="微软雅黑" w:eastAsia="微软雅黑" w:hAnsi="微软雅黑" w:cs="Arial" w:hint="eastAsia"/>
                <w:color w:val="000000"/>
                <w:kern w:val="0"/>
                <w:sz w:val="20"/>
                <w:szCs w:val="20"/>
              </w:rPr>
              <w:t>，允许尺寸公差</w:t>
            </w:r>
            <w:r w:rsidRPr="0089126C">
              <w:rPr>
                <w:rFonts w:ascii="宋体" w:eastAsia="宋体" w:hAnsi="宋体" w:cs="Arial" w:hint="eastAsia"/>
                <w:color w:val="000000"/>
                <w:kern w:val="0"/>
                <w:sz w:val="20"/>
                <w:szCs w:val="20"/>
              </w:rPr>
              <w:t>±1mm</w:t>
            </w:r>
            <w:r w:rsidRPr="0089126C">
              <w:rPr>
                <w:rFonts w:ascii="微软雅黑" w:eastAsia="微软雅黑" w:hAnsi="微软雅黑" w:cs="Arial" w:hint="eastAsia"/>
                <w:color w:val="000000"/>
                <w:kern w:val="0"/>
                <w:sz w:val="20"/>
                <w:szCs w:val="20"/>
              </w:rPr>
              <w:t>。圆弧压筋封闭式立柱设计人性，承重能力强，钢性足，外形美观。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2</w:t>
            </w:r>
            <w:r w:rsidRPr="0089126C">
              <w:rPr>
                <w:rFonts w:ascii="微软雅黑" w:eastAsia="微软雅黑" w:hAnsi="微软雅黑" w:cs="Arial" w:hint="eastAsia"/>
                <w:color w:val="000000"/>
                <w:kern w:val="0"/>
                <w:sz w:val="20"/>
                <w:szCs w:val="20"/>
              </w:rPr>
              <w:t>、搁板：采用六折弯一体成形多筋式搁板，外形美观，结构新颖，刚性足，承重能力强。搁板正面压制两组圆筋，每组</w:t>
            </w:r>
            <w:proofErr w:type="gramStart"/>
            <w:r w:rsidRPr="0089126C">
              <w:rPr>
                <w:rFonts w:ascii="微软雅黑" w:eastAsia="微软雅黑" w:hAnsi="微软雅黑" w:cs="Arial" w:hint="eastAsia"/>
                <w:color w:val="000000"/>
                <w:kern w:val="0"/>
                <w:sz w:val="20"/>
                <w:szCs w:val="20"/>
              </w:rPr>
              <w:t>压筋数</w:t>
            </w: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条</w:t>
            </w:r>
            <w:proofErr w:type="gramEnd"/>
            <w:r w:rsidRPr="0089126C">
              <w:rPr>
                <w:rFonts w:ascii="微软雅黑" w:eastAsia="微软雅黑" w:hAnsi="微软雅黑" w:cs="Arial" w:hint="eastAsia"/>
                <w:color w:val="000000"/>
                <w:kern w:val="0"/>
                <w:sz w:val="20"/>
                <w:szCs w:val="20"/>
              </w:rPr>
              <w:t>，主筋深度尺寸</w:t>
            </w:r>
            <w:r w:rsidRPr="0089126C">
              <w:rPr>
                <w:rFonts w:ascii="宋体" w:eastAsia="宋体" w:hAnsi="宋体" w:cs="Arial" w:hint="eastAsia"/>
                <w:color w:val="000000"/>
                <w:kern w:val="0"/>
                <w:sz w:val="20"/>
                <w:szCs w:val="20"/>
              </w:rPr>
              <w:t>3.6*1.6mm</w:t>
            </w:r>
            <w:r w:rsidRPr="0089126C">
              <w:rPr>
                <w:rFonts w:ascii="微软雅黑" w:eastAsia="微软雅黑" w:hAnsi="微软雅黑" w:cs="Arial" w:hint="eastAsia"/>
                <w:color w:val="000000"/>
                <w:kern w:val="0"/>
                <w:sz w:val="20"/>
                <w:szCs w:val="20"/>
              </w:rPr>
              <w:t>，辅筋尺寸</w:t>
            </w:r>
            <w:r w:rsidRPr="0089126C">
              <w:rPr>
                <w:rFonts w:ascii="宋体" w:eastAsia="宋体" w:hAnsi="宋体" w:cs="Arial" w:hint="eastAsia"/>
                <w:color w:val="000000"/>
                <w:kern w:val="0"/>
                <w:sz w:val="20"/>
                <w:szCs w:val="20"/>
              </w:rPr>
              <w:t>1.3*0.5mm</w:t>
            </w:r>
            <w:r w:rsidRPr="0089126C">
              <w:rPr>
                <w:rFonts w:ascii="微软雅黑" w:eastAsia="微软雅黑" w:hAnsi="微软雅黑" w:cs="Arial" w:hint="eastAsia"/>
                <w:color w:val="000000"/>
                <w:kern w:val="0"/>
                <w:sz w:val="20"/>
                <w:szCs w:val="20"/>
              </w:rPr>
              <w:t>，</w:t>
            </w:r>
            <w:proofErr w:type="gramStart"/>
            <w:r w:rsidRPr="0089126C">
              <w:rPr>
                <w:rFonts w:ascii="微软雅黑" w:eastAsia="微软雅黑" w:hAnsi="微软雅黑" w:cs="Arial" w:hint="eastAsia"/>
                <w:color w:val="000000"/>
                <w:kern w:val="0"/>
                <w:sz w:val="20"/>
                <w:szCs w:val="20"/>
              </w:rPr>
              <w:t>只能在搁板正</w:t>
            </w:r>
            <w:proofErr w:type="gramEnd"/>
            <w:r w:rsidRPr="0089126C">
              <w:rPr>
                <w:rFonts w:ascii="微软雅黑" w:eastAsia="微软雅黑" w:hAnsi="微软雅黑" w:cs="Arial" w:hint="eastAsia"/>
                <w:color w:val="000000"/>
                <w:kern w:val="0"/>
                <w:sz w:val="20"/>
                <w:szCs w:val="20"/>
              </w:rPr>
              <w:t>面有筋槽，搁板折边上不能有任何压筋槽，压筋工艺不能导致搁板变形，从而使搁板即美观又能增加搁板</w:t>
            </w:r>
            <w:r w:rsidRPr="0089126C">
              <w:rPr>
                <w:rFonts w:ascii="微软雅黑" w:eastAsia="微软雅黑" w:hAnsi="微软雅黑" w:cs="Arial" w:hint="eastAsia"/>
                <w:color w:val="000000"/>
                <w:kern w:val="0"/>
                <w:sz w:val="20"/>
                <w:szCs w:val="20"/>
              </w:rPr>
              <w:lastRenderedPageBreak/>
              <w:t>承重强度，而且不影响搁板结构性能。满负载</w:t>
            </w:r>
            <w:r w:rsidRPr="0089126C">
              <w:rPr>
                <w:rFonts w:ascii="宋体" w:eastAsia="宋体" w:hAnsi="宋体" w:cs="Arial" w:hint="eastAsia"/>
                <w:color w:val="000000"/>
                <w:kern w:val="0"/>
                <w:sz w:val="20"/>
                <w:szCs w:val="20"/>
              </w:rPr>
              <w:t>24</w:t>
            </w:r>
            <w:r w:rsidRPr="0089126C">
              <w:rPr>
                <w:rFonts w:ascii="微软雅黑" w:eastAsia="微软雅黑" w:hAnsi="微软雅黑" w:cs="Arial" w:hint="eastAsia"/>
                <w:color w:val="000000"/>
                <w:kern w:val="0"/>
                <w:sz w:val="20"/>
                <w:szCs w:val="20"/>
              </w:rPr>
              <w:t>小时后挠曲度</w:t>
            </w:r>
            <w:r w:rsidRPr="0089126C">
              <w:rPr>
                <w:rFonts w:ascii="宋体" w:eastAsia="宋体" w:hAnsi="宋体" w:cs="Arial" w:hint="eastAsia"/>
                <w:color w:val="000000"/>
                <w:kern w:val="0"/>
                <w:sz w:val="20"/>
                <w:szCs w:val="20"/>
              </w:rPr>
              <w:t>≤2mm</w:t>
            </w:r>
            <w:r w:rsidRPr="0089126C">
              <w:rPr>
                <w:rFonts w:ascii="微软雅黑" w:eastAsia="微软雅黑" w:hAnsi="微软雅黑" w:cs="Arial" w:hint="eastAsia"/>
                <w:color w:val="000000"/>
                <w:kern w:val="0"/>
                <w:sz w:val="20"/>
                <w:szCs w:val="20"/>
              </w:rPr>
              <w:t>，卸载后自动恢复。表面采用酸洗磷化后进行喷塑处理，外形美观，色泽鲜亮，使基材不会腐蚀，经久耐用。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3</w:t>
            </w:r>
            <w:r w:rsidRPr="0089126C">
              <w:rPr>
                <w:rFonts w:ascii="微软雅黑" w:eastAsia="微软雅黑" w:hAnsi="微软雅黑" w:cs="Arial" w:hint="eastAsia"/>
                <w:color w:val="000000"/>
                <w:kern w:val="0"/>
                <w:sz w:val="20"/>
                <w:szCs w:val="20"/>
              </w:rPr>
              <w:t>、八挂钩挂板采用模具一体冲压成型，两端四排八挂钩结构设计，中间腰形拉伸翻边模成形两个台阶加强孔，孔上下位置设有四根圆筋，挂板上下端直角折弯，并冲有四个</w:t>
            </w:r>
            <w:proofErr w:type="gramStart"/>
            <w:r w:rsidRPr="0089126C">
              <w:rPr>
                <w:rFonts w:ascii="微软雅黑" w:eastAsia="微软雅黑" w:hAnsi="微软雅黑" w:cs="Arial" w:hint="eastAsia"/>
                <w:color w:val="000000"/>
                <w:kern w:val="0"/>
                <w:sz w:val="20"/>
                <w:szCs w:val="20"/>
              </w:rPr>
              <w:t>凸</w:t>
            </w:r>
            <w:proofErr w:type="gramEnd"/>
            <w:r w:rsidRPr="0089126C">
              <w:rPr>
                <w:rFonts w:ascii="微软雅黑" w:eastAsia="微软雅黑" w:hAnsi="微软雅黑" w:cs="Arial" w:hint="eastAsia"/>
                <w:color w:val="000000"/>
                <w:kern w:val="0"/>
                <w:sz w:val="20"/>
                <w:szCs w:val="20"/>
              </w:rPr>
              <w:t>槽，使搁板</w:t>
            </w:r>
            <w:proofErr w:type="gramStart"/>
            <w:r w:rsidRPr="0089126C">
              <w:rPr>
                <w:rFonts w:ascii="微软雅黑" w:eastAsia="微软雅黑" w:hAnsi="微软雅黑" w:cs="Arial" w:hint="eastAsia"/>
                <w:color w:val="000000"/>
                <w:kern w:val="0"/>
                <w:sz w:val="20"/>
                <w:szCs w:val="20"/>
              </w:rPr>
              <w:t>嵌</w:t>
            </w:r>
            <w:proofErr w:type="gramEnd"/>
            <w:r w:rsidRPr="0089126C">
              <w:rPr>
                <w:rFonts w:ascii="微软雅黑" w:eastAsia="微软雅黑" w:hAnsi="微软雅黑" w:cs="Arial" w:hint="eastAsia"/>
                <w:color w:val="000000"/>
                <w:kern w:val="0"/>
                <w:sz w:val="20"/>
                <w:szCs w:val="20"/>
              </w:rPr>
              <w:t>置于弯边</w:t>
            </w:r>
            <w:proofErr w:type="gramStart"/>
            <w:r w:rsidRPr="0089126C">
              <w:rPr>
                <w:rFonts w:ascii="微软雅黑" w:eastAsia="微软雅黑" w:hAnsi="微软雅黑" w:cs="Arial" w:hint="eastAsia"/>
                <w:color w:val="000000"/>
                <w:kern w:val="0"/>
                <w:sz w:val="20"/>
                <w:szCs w:val="20"/>
              </w:rPr>
              <w:t>凸</w:t>
            </w:r>
            <w:proofErr w:type="gramEnd"/>
            <w:r w:rsidRPr="0089126C">
              <w:rPr>
                <w:rFonts w:ascii="微软雅黑" w:eastAsia="微软雅黑" w:hAnsi="微软雅黑" w:cs="Arial" w:hint="eastAsia"/>
                <w:color w:val="000000"/>
                <w:kern w:val="0"/>
                <w:sz w:val="20"/>
                <w:szCs w:val="20"/>
              </w:rPr>
              <w:t>肩上，组装后平整、牢固。承重性好，外观新颖，可防止搁板前后窜动，通用性互换性好。表面再采用酸洗磷化后进行喷塑处理，外形美观，色泽鲜亮，使基本材质不会腐蚀，经久耐用。挂板与立柱之间连接方式采用八挂钩扣接，八挂钩挂板相对于传统挂板，强度高，承重性能更优越，挂板与立柱对接处更牢固。</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4</w:t>
            </w:r>
            <w:r w:rsidRPr="0089126C">
              <w:rPr>
                <w:rFonts w:ascii="微软雅黑" w:eastAsia="微软雅黑" w:hAnsi="微软雅黑" w:cs="Arial" w:hint="eastAsia"/>
                <w:color w:val="000000"/>
                <w:kern w:val="0"/>
                <w:sz w:val="20"/>
                <w:szCs w:val="20"/>
              </w:rPr>
              <w:t>、挂钩挡棒：采用不低于</w:t>
            </w:r>
            <w:r w:rsidRPr="0089126C">
              <w:rPr>
                <w:rFonts w:ascii="宋体" w:eastAsia="宋体" w:hAnsi="宋体" w:cs="Arial" w:hint="eastAsia"/>
                <w:color w:val="000000"/>
                <w:kern w:val="0"/>
                <w:sz w:val="20"/>
                <w:szCs w:val="20"/>
              </w:rPr>
              <w:t>1.0mm</w:t>
            </w:r>
            <w:r w:rsidRPr="0089126C">
              <w:rPr>
                <w:rFonts w:ascii="微软雅黑" w:eastAsia="微软雅黑" w:hAnsi="微软雅黑" w:cs="Arial" w:hint="eastAsia"/>
                <w:color w:val="000000"/>
                <w:kern w:val="0"/>
                <w:sz w:val="20"/>
                <w:szCs w:val="20"/>
              </w:rPr>
              <w:t>优质冷轧钢板一体成型而成，四折弯，</w:t>
            </w:r>
            <w:proofErr w:type="gramStart"/>
            <w:r w:rsidRPr="0089126C">
              <w:rPr>
                <w:rFonts w:ascii="微软雅黑" w:eastAsia="微软雅黑" w:hAnsi="微软雅黑" w:cs="Arial" w:hint="eastAsia"/>
                <w:color w:val="000000"/>
                <w:kern w:val="0"/>
                <w:sz w:val="20"/>
                <w:szCs w:val="20"/>
              </w:rPr>
              <w:t>挂钩挡棒成型</w:t>
            </w:r>
            <w:proofErr w:type="gramEnd"/>
            <w:r w:rsidRPr="0089126C">
              <w:rPr>
                <w:rFonts w:ascii="宋体" w:eastAsia="宋体" w:hAnsi="宋体" w:cs="Arial" w:hint="eastAsia"/>
                <w:color w:val="000000"/>
                <w:kern w:val="0"/>
                <w:sz w:val="20"/>
                <w:szCs w:val="20"/>
              </w:rPr>
              <w:t>14x14mm</w:t>
            </w:r>
            <w:r w:rsidRPr="0089126C">
              <w:rPr>
                <w:rFonts w:ascii="微软雅黑" w:eastAsia="微软雅黑" w:hAnsi="微软雅黑" w:cs="Arial" w:hint="eastAsia"/>
                <w:color w:val="000000"/>
                <w:kern w:val="0"/>
                <w:sz w:val="20"/>
                <w:szCs w:val="20"/>
              </w:rPr>
              <w:t>，挡板</w:t>
            </w:r>
            <w:proofErr w:type="gramStart"/>
            <w:r w:rsidRPr="0089126C">
              <w:rPr>
                <w:rFonts w:ascii="微软雅黑" w:eastAsia="微软雅黑" w:hAnsi="微软雅黑" w:cs="Arial" w:hint="eastAsia"/>
                <w:color w:val="000000"/>
                <w:kern w:val="0"/>
                <w:sz w:val="20"/>
                <w:szCs w:val="20"/>
              </w:rPr>
              <w:t>三面各压一条</w:t>
            </w:r>
            <w:proofErr w:type="gramEnd"/>
            <w:r w:rsidRPr="0089126C">
              <w:rPr>
                <w:rFonts w:ascii="微软雅黑" w:eastAsia="微软雅黑" w:hAnsi="微软雅黑" w:cs="Arial" w:hint="eastAsia"/>
                <w:color w:val="000000"/>
                <w:kern w:val="0"/>
                <w:sz w:val="20"/>
                <w:szCs w:val="20"/>
              </w:rPr>
              <w:t>筋，允许尺寸公差</w:t>
            </w:r>
            <w:r w:rsidRPr="0089126C">
              <w:rPr>
                <w:rFonts w:ascii="宋体" w:eastAsia="宋体" w:hAnsi="宋体" w:cs="Arial" w:hint="eastAsia"/>
                <w:color w:val="000000"/>
                <w:kern w:val="0"/>
                <w:sz w:val="20"/>
                <w:szCs w:val="20"/>
              </w:rPr>
              <w:t>±1mm</w:t>
            </w:r>
            <w:r w:rsidRPr="0089126C">
              <w:rPr>
                <w:rFonts w:ascii="微软雅黑" w:eastAsia="微软雅黑" w:hAnsi="微软雅黑" w:cs="Arial" w:hint="eastAsia"/>
                <w:color w:val="000000"/>
                <w:kern w:val="0"/>
                <w:sz w:val="20"/>
                <w:szCs w:val="20"/>
              </w:rPr>
              <w:t>，圆筋直径</w:t>
            </w:r>
            <w:r w:rsidRPr="0089126C">
              <w:rPr>
                <w:rFonts w:ascii="宋体" w:eastAsia="宋体" w:hAnsi="宋体" w:cs="Arial" w:hint="eastAsia"/>
                <w:color w:val="000000"/>
                <w:kern w:val="0"/>
                <w:sz w:val="20"/>
                <w:szCs w:val="20"/>
              </w:rPr>
              <w:t>2mm</w:t>
            </w:r>
            <w:r w:rsidRPr="0089126C">
              <w:rPr>
                <w:rFonts w:ascii="微软雅黑" w:eastAsia="微软雅黑" w:hAnsi="微软雅黑" w:cs="Arial" w:hint="eastAsia"/>
                <w:color w:val="000000"/>
                <w:kern w:val="0"/>
                <w:sz w:val="20"/>
                <w:szCs w:val="20"/>
              </w:rPr>
              <w:t>，挂钩</w:t>
            </w:r>
            <w:proofErr w:type="gramStart"/>
            <w:r w:rsidRPr="0089126C">
              <w:rPr>
                <w:rFonts w:ascii="微软雅黑" w:eastAsia="微软雅黑" w:hAnsi="微软雅黑" w:cs="Arial" w:hint="eastAsia"/>
                <w:color w:val="000000"/>
                <w:kern w:val="0"/>
                <w:sz w:val="20"/>
                <w:szCs w:val="20"/>
              </w:rPr>
              <w:t>挡棒采用</w:t>
            </w:r>
            <w:proofErr w:type="gramEnd"/>
            <w:r w:rsidRPr="0089126C">
              <w:rPr>
                <w:rFonts w:ascii="微软雅黑" w:eastAsia="微软雅黑" w:hAnsi="微软雅黑" w:cs="Arial" w:hint="eastAsia"/>
                <w:color w:val="000000"/>
                <w:kern w:val="0"/>
                <w:sz w:val="20"/>
                <w:szCs w:val="20"/>
              </w:rPr>
              <w:t>凹槽式挂钩与挂板上孔位机械配合，紧密相连不易松动脱落，也不易导致挂板产生不可逆转的变形，安装便捷，</w:t>
            </w:r>
            <w:proofErr w:type="gramStart"/>
            <w:r w:rsidRPr="0089126C">
              <w:rPr>
                <w:rFonts w:ascii="微软雅黑" w:eastAsia="微软雅黑" w:hAnsi="微软雅黑" w:cs="Arial" w:hint="eastAsia"/>
                <w:color w:val="000000"/>
                <w:kern w:val="0"/>
                <w:sz w:val="20"/>
                <w:szCs w:val="20"/>
              </w:rPr>
              <w:t>挂钩挡棒外形</w:t>
            </w:r>
            <w:proofErr w:type="gramEnd"/>
            <w:r w:rsidRPr="0089126C">
              <w:rPr>
                <w:rFonts w:ascii="微软雅黑" w:eastAsia="微软雅黑" w:hAnsi="微软雅黑" w:cs="Arial" w:hint="eastAsia"/>
                <w:color w:val="000000"/>
                <w:kern w:val="0"/>
                <w:sz w:val="20"/>
                <w:szCs w:val="20"/>
              </w:rPr>
              <w:t>美观，强度高。</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5</w:t>
            </w:r>
            <w:r w:rsidRPr="0089126C">
              <w:rPr>
                <w:rFonts w:ascii="微软雅黑" w:eastAsia="微软雅黑" w:hAnsi="微软雅黑" w:cs="Arial" w:hint="eastAsia"/>
                <w:color w:val="000000"/>
                <w:kern w:val="0"/>
                <w:sz w:val="20"/>
                <w:szCs w:val="20"/>
              </w:rPr>
              <w:t>、顶板：</w:t>
            </w:r>
            <w:r w:rsidRPr="0089126C">
              <w:rPr>
                <w:rFonts w:ascii="宋体" w:eastAsia="宋体" w:hAnsi="宋体" w:cs="Arial" w:hint="eastAsia"/>
                <w:color w:val="000000"/>
                <w:kern w:val="0"/>
                <w:sz w:val="20"/>
                <w:szCs w:val="20"/>
              </w:rPr>
              <w:t>δ=0.9mm</w:t>
            </w:r>
            <w:r w:rsidRPr="0089126C">
              <w:rPr>
                <w:rFonts w:ascii="微软雅黑" w:eastAsia="微软雅黑" w:hAnsi="微软雅黑" w:cs="Arial" w:hint="eastAsia"/>
                <w:color w:val="000000"/>
                <w:kern w:val="0"/>
                <w:sz w:val="20"/>
                <w:szCs w:val="20"/>
              </w:rPr>
              <w:t>，材料为优质冷轧钢板，一次性冲压成型，顶板款式新颖、美观大方、结构独特、强度高，正面按压不变形。</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6</w:t>
            </w:r>
            <w:r w:rsidRPr="0089126C">
              <w:rPr>
                <w:rFonts w:ascii="微软雅黑" w:eastAsia="微软雅黑" w:hAnsi="微软雅黑" w:cs="Arial" w:hint="eastAsia"/>
                <w:color w:val="000000"/>
                <w:kern w:val="0"/>
                <w:sz w:val="20"/>
                <w:szCs w:val="20"/>
              </w:rPr>
              <w:t>、塑粉：高压静电喷塑，</w:t>
            </w:r>
            <w:proofErr w:type="gramStart"/>
            <w:r w:rsidRPr="0089126C">
              <w:rPr>
                <w:rFonts w:ascii="微软雅黑" w:eastAsia="微软雅黑" w:hAnsi="微软雅黑" w:cs="Arial" w:hint="eastAsia"/>
                <w:color w:val="000000"/>
                <w:kern w:val="0"/>
                <w:sz w:val="20"/>
                <w:szCs w:val="20"/>
              </w:rPr>
              <w:t>塑粉采用</w:t>
            </w:r>
            <w:proofErr w:type="gramEnd"/>
            <w:r w:rsidRPr="0089126C">
              <w:rPr>
                <w:rFonts w:ascii="微软雅黑" w:eastAsia="微软雅黑" w:hAnsi="微软雅黑" w:cs="Arial" w:hint="eastAsia"/>
                <w:color w:val="000000"/>
                <w:kern w:val="0"/>
                <w:sz w:val="20"/>
                <w:szCs w:val="20"/>
              </w:rPr>
              <w:t>优质环保型高附着力的金属表面纳米抗菌热固性粉末。</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7</w:t>
            </w:r>
            <w:r w:rsidRPr="0089126C">
              <w:rPr>
                <w:rFonts w:ascii="微软雅黑" w:eastAsia="微软雅黑" w:hAnsi="微软雅黑" w:cs="Arial" w:hint="eastAsia"/>
                <w:color w:val="000000"/>
                <w:kern w:val="0"/>
                <w:sz w:val="20"/>
                <w:szCs w:val="20"/>
              </w:rPr>
              <w:t>、表面处理：工件经脱脂－水洗－除锈－水洗－中和－水洗－表面调整－磷化－水洗－钝化－水洗－钝化－干燥</w:t>
            </w:r>
            <w:proofErr w:type="gramStart"/>
            <w:r w:rsidRPr="0089126C">
              <w:rPr>
                <w:rFonts w:ascii="微软雅黑" w:eastAsia="微软雅黑" w:hAnsi="微软雅黑" w:cs="Arial" w:hint="eastAsia"/>
                <w:color w:val="000000"/>
                <w:kern w:val="0"/>
                <w:sz w:val="20"/>
                <w:szCs w:val="20"/>
              </w:rPr>
              <w:t>处理共</w:t>
            </w:r>
            <w:proofErr w:type="gramEnd"/>
            <w:r w:rsidRPr="0089126C">
              <w:rPr>
                <w:rFonts w:ascii="微软雅黑" w:eastAsia="微软雅黑" w:hAnsi="微软雅黑" w:cs="Arial" w:hint="eastAsia"/>
                <w:color w:val="000000"/>
                <w:kern w:val="0"/>
                <w:sz w:val="20"/>
                <w:szCs w:val="20"/>
              </w:rPr>
              <w:t>十三道工序前处理。</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Arial" w:hint="eastAsia"/>
                <w:color w:val="000000"/>
                <w:kern w:val="0"/>
                <w:sz w:val="20"/>
                <w:szCs w:val="20"/>
              </w:rPr>
              <w:t>8</w:t>
            </w:r>
            <w:r w:rsidRPr="0089126C">
              <w:rPr>
                <w:rFonts w:ascii="微软雅黑" w:eastAsia="微软雅黑" w:hAnsi="微软雅黑" w:cs="Arial" w:hint="eastAsia"/>
                <w:color w:val="000000"/>
                <w:kern w:val="0"/>
                <w:sz w:val="20"/>
                <w:szCs w:val="20"/>
              </w:rPr>
              <w:t>、紧固件：国标。</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Arial" w:hint="eastAsia"/>
                <w:color w:val="000000"/>
                <w:kern w:val="0"/>
                <w:sz w:val="20"/>
                <w:szCs w:val="20"/>
              </w:rPr>
              <w:lastRenderedPageBreak/>
              <w:t>9</w:t>
            </w:r>
            <w:r w:rsidRPr="0089126C">
              <w:rPr>
                <w:rFonts w:ascii="宋体" w:eastAsia="宋体" w:hAnsi="宋体" w:cs="宋体" w:hint="eastAsia"/>
                <w:color w:val="000000"/>
                <w:kern w:val="0"/>
                <w:sz w:val="20"/>
                <w:szCs w:val="20"/>
              </w:rPr>
              <w:t>、书架符合</w:t>
            </w:r>
            <w:r w:rsidRPr="0089126C">
              <w:rPr>
                <w:rFonts w:ascii="宋体" w:eastAsia="宋体" w:hAnsi="宋体" w:cs="Arial" w:hint="eastAsia"/>
                <w:color w:val="000000"/>
                <w:kern w:val="0"/>
                <w:sz w:val="20"/>
                <w:szCs w:val="20"/>
              </w:rPr>
              <w:t>GB/T13667.1—2015</w:t>
            </w:r>
            <w:r w:rsidRPr="0089126C">
              <w:rPr>
                <w:rFonts w:ascii="宋体" w:eastAsia="宋体" w:hAnsi="宋体" w:cs="宋体" w:hint="eastAsia"/>
                <w:color w:val="000000"/>
                <w:kern w:val="0"/>
                <w:sz w:val="20"/>
                <w:szCs w:val="20"/>
              </w:rPr>
              <w:t>国家标准。</w:t>
            </w:r>
          </w:p>
        </w:tc>
      </w:tr>
    </w:tbl>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标的名称：纸质图书</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660"/>
      </w:tblGrid>
      <w:tr w:rsidR="0089126C" w:rsidRPr="0089126C" w:rsidTr="0089126C">
        <w:tc>
          <w:tcPr>
            <w:tcW w:w="10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参数性质</w:t>
            </w:r>
          </w:p>
        </w:tc>
        <w:tc>
          <w:tcPr>
            <w:tcW w:w="750" w:type="dxa"/>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b/>
                <w:bCs/>
                <w:kern w:val="0"/>
                <w:sz w:val="24"/>
                <w:szCs w:val="24"/>
              </w:rPr>
            </w:pPr>
            <w:r w:rsidRPr="0089126C">
              <w:rPr>
                <w:rFonts w:ascii="宋体" w:eastAsia="宋体" w:hAnsi="宋体" w:cs="宋体" w:hint="eastAsia"/>
                <w:b/>
                <w:bCs/>
                <w:kern w:val="0"/>
                <w:sz w:val="24"/>
                <w:szCs w:val="24"/>
              </w:rPr>
              <w:t>技术参数与性能指标</w:t>
            </w:r>
          </w:p>
        </w:tc>
      </w:tr>
      <w:tr w:rsidR="0089126C" w:rsidRPr="0089126C" w:rsidTr="0089126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7" w:type="dxa"/>
              <w:bottom w:w="0" w:type="dxa"/>
              <w:right w:w="77" w:type="dxa"/>
            </w:tcMar>
            <w:vAlign w:val="center"/>
            <w:hideMark/>
          </w:tcPr>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一、图书质量要求：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符合国家标准以及教育部门规定的健康、正规出版物，图书印刷质量符合国家新闻出版总署颁布的2005年3月1日起施行的《图书质量管理规定》，图书纸张不低于60g，不得提供污黄破损残的图书，网点清晰，角度准确，不出重影，差错率低于3/10000。</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2、封面印刷：封面（包括封一、封二、封三、封底、勒口、护封、封套、书脊）、扉页、插图等，能够恰当反映图书的内容，格调健康，全书版式设计统一，字体、字号使用合理、不混乱；套印准确，字、图、点、线印迹清晰，墨色均匀，无回胶印，背面洁净。</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3、插图印刷：套印准确，层次分明，轮廓圆实，电分制版无浮雕印；网点清晰饱满，小点浓密，大点光洁；色彩（黑白和彩色）搭配合理，墨色均匀厚实，色彩鲜艳。</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4、正文印刷：压力适度，全书前后轻重一致；全书前后墨色一致，浓淡适度；套印：版面端正，正反套印准确；文字、标点清晰，笔锋挺秀，无缺笔断划，标题</w:t>
            </w:r>
            <w:proofErr w:type="gramStart"/>
            <w:r w:rsidRPr="0089126C">
              <w:rPr>
                <w:rFonts w:ascii="宋体" w:eastAsia="宋体" w:hAnsi="宋体" w:cs="宋体" w:hint="eastAsia"/>
                <w:kern w:val="0"/>
                <w:sz w:val="24"/>
                <w:szCs w:val="24"/>
              </w:rPr>
              <w:t>均匀黑实不花</w:t>
            </w:r>
            <w:proofErr w:type="gramEnd"/>
            <w:r w:rsidRPr="0089126C">
              <w:rPr>
                <w:rFonts w:ascii="宋体" w:eastAsia="宋体" w:hAnsi="宋体" w:cs="宋体" w:hint="eastAsia"/>
                <w:kern w:val="0"/>
                <w:sz w:val="24"/>
                <w:szCs w:val="24"/>
              </w:rPr>
              <w:t>；页面无脏污、破损，无钉花、野墨。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▲5、装订：开本尺寸符合设计要求，套书规格一致；书前平整，无空背、起泡、明显皱纹，书脊字居中，封面齐色，边框面色正；全书页码折正，书面平服，无皱折(分字折页等)；骑马钉、平钉</w:t>
            </w:r>
            <w:proofErr w:type="gramStart"/>
            <w:r w:rsidRPr="0089126C">
              <w:rPr>
                <w:rFonts w:ascii="宋体" w:eastAsia="宋体" w:hAnsi="宋体" w:cs="宋体" w:hint="eastAsia"/>
                <w:kern w:val="0"/>
                <w:sz w:val="24"/>
                <w:szCs w:val="24"/>
              </w:rPr>
              <w:t>的钉脚不</w:t>
            </w:r>
            <w:proofErr w:type="gramEnd"/>
            <w:r w:rsidRPr="0089126C">
              <w:rPr>
                <w:rFonts w:ascii="宋体" w:eastAsia="宋体" w:hAnsi="宋体" w:cs="宋体" w:hint="eastAsia"/>
                <w:kern w:val="0"/>
                <w:sz w:val="24"/>
                <w:szCs w:val="24"/>
              </w:rPr>
              <w:t>翘，无断丝、凸肚，</w:t>
            </w:r>
            <w:proofErr w:type="gramStart"/>
            <w:r w:rsidRPr="0089126C">
              <w:rPr>
                <w:rFonts w:ascii="宋体" w:eastAsia="宋体" w:hAnsi="宋体" w:cs="宋体" w:hint="eastAsia"/>
                <w:kern w:val="0"/>
                <w:sz w:val="24"/>
                <w:szCs w:val="24"/>
              </w:rPr>
              <w:t>钉距匀称</w:t>
            </w:r>
            <w:proofErr w:type="gramEnd"/>
            <w:r w:rsidRPr="0089126C">
              <w:rPr>
                <w:rFonts w:ascii="宋体" w:eastAsia="宋体" w:hAnsi="宋体" w:cs="宋体" w:hint="eastAsia"/>
                <w:kern w:val="0"/>
                <w:sz w:val="24"/>
                <w:szCs w:val="24"/>
              </w:rPr>
              <w:t>，坚实牢固，</w:t>
            </w:r>
            <w:proofErr w:type="gramStart"/>
            <w:r w:rsidRPr="0089126C">
              <w:rPr>
                <w:rFonts w:ascii="宋体" w:eastAsia="宋体" w:hAnsi="宋体" w:cs="宋体" w:hint="eastAsia"/>
                <w:kern w:val="0"/>
                <w:sz w:val="24"/>
                <w:szCs w:val="24"/>
              </w:rPr>
              <w:t>易翻不脱</w:t>
            </w:r>
            <w:proofErr w:type="gramEnd"/>
            <w:r w:rsidRPr="0089126C">
              <w:rPr>
                <w:rFonts w:ascii="宋体" w:eastAsia="宋体" w:hAnsi="宋体" w:cs="宋体" w:hint="eastAsia"/>
                <w:kern w:val="0"/>
                <w:sz w:val="24"/>
                <w:szCs w:val="24"/>
              </w:rPr>
              <w:t>页；书页整洁，无脏污、破损、野胶。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6、纸张：纸张柔韧，耐磨损，不反光，所供图书是全新、未经使用过的正规出版物。</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7、其它质量要求：按《中华人民共和国图书质量管理规定》执行；图书质量包括内容质量、编校质量、设计质量、印制质量四个方面，四个方面均合格的图书，其质量合格，四项中哪一项不合格，其质量都不合格。</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二、图书配置要求：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 xml:space="preserve">★8、投标人推荐书目（出版再版年限不能低于 2018 年），按照《中小学图书馆（室）规程》中的中小学图书馆（室）藏书分类比例表中要求的 22 </w:t>
            </w:r>
            <w:proofErr w:type="gramStart"/>
            <w:r w:rsidRPr="0089126C">
              <w:rPr>
                <w:rFonts w:ascii="宋体" w:eastAsia="宋体" w:hAnsi="宋体" w:cs="宋体" w:hint="eastAsia"/>
                <w:kern w:val="0"/>
                <w:sz w:val="24"/>
                <w:szCs w:val="24"/>
              </w:rPr>
              <w:t>个</w:t>
            </w:r>
            <w:proofErr w:type="gramEnd"/>
            <w:r w:rsidRPr="0089126C">
              <w:rPr>
                <w:rFonts w:ascii="宋体" w:eastAsia="宋体" w:hAnsi="宋体" w:cs="宋体" w:hint="eastAsia"/>
                <w:kern w:val="0"/>
                <w:sz w:val="24"/>
                <w:szCs w:val="24"/>
              </w:rPr>
              <w:t>基本部类进行推荐。图书品种不得低于10000种，学校依据中标人中投后提供的书目进行选购，图书供应率达到90%以上，不足部分提供图书质量不低于不足部分图书质量标准的图书目录供采购方选择，未经采购单位同意，不得乱搭乱配，随意更换品种，任何未经采购方确定的图书，无论是否送达学校，采购方有权拒收。</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▲9、图书复本量不超过5本。</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lastRenderedPageBreak/>
              <w:t>三、图书编目要求</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▲10、对所供图书严格按照CNMARC数据标准、《中国图书馆分类法》第五版分类标准进行和加工方法进行。</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▲11、图书编目数据包括图书ISBN号、正题名、副题名（如果有）、分辑号、第一责任者、丛编名（如果有）、索书号（包括分类号、卷册号、</w:t>
            </w:r>
            <w:proofErr w:type="gramStart"/>
            <w:r w:rsidRPr="0089126C">
              <w:rPr>
                <w:rFonts w:ascii="宋体" w:eastAsia="宋体" w:hAnsi="宋体" w:cs="宋体" w:hint="eastAsia"/>
                <w:kern w:val="0"/>
                <w:sz w:val="24"/>
                <w:szCs w:val="24"/>
              </w:rPr>
              <w:t>书次号</w:t>
            </w:r>
            <w:proofErr w:type="gramEnd"/>
            <w:r w:rsidRPr="0089126C">
              <w:rPr>
                <w:rFonts w:ascii="宋体" w:eastAsia="宋体" w:hAnsi="宋体" w:cs="宋体" w:hint="eastAsia"/>
                <w:kern w:val="0"/>
                <w:sz w:val="24"/>
                <w:szCs w:val="24"/>
              </w:rPr>
              <w:t>）、主题词、版本版次、出版者、出版地、出版日期、页数、价格、尺寸、条码号、登录号、编目日期、架位号等。</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12、条形码：39码贴在题名页出版社正上方贴正，所有条形码经过专业覆膜胶带覆膜。</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13、盖章：书口和书名页各盖一个馆藏章，</w:t>
            </w:r>
            <w:proofErr w:type="gramStart"/>
            <w:r w:rsidRPr="0089126C">
              <w:rPr>
                <w:rFonts w:ascii="宋体" w:eastAsia="宋体" w:hAnsi="宋体" w:cs="宋体" w:hint="eastAsia"/>
                <w:kern w:val="0"/>
                <w:sz w:val="24"/>
                <w:szCs w:val="24"/>
              </w:rPr>
              <w:t>一册书盖2枚</w:t>
            </w:r>
            <w:proofErr w:type="gramEnd"/>
            <w:r w:rsidRPr="0089126C">
              <w:rPr>
                <w:rFonts w:ascii="宋体" w:eastAsia="宋体" w:hAnsi="宋体" w:cs="宋体" w:hint="eastAsia"/>
                <w:kern w:val="0"/>
                <w:sz w:val="24"/>
                <w:szCs w:val="24"/>
              </w:rPr>
              <w:t>馆藏章，第一枚盖在书名页条码上方空白处，如果上方有图案，则盖在图案旁边空白处，第二枚盖在“书口”中部。</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▲14、书标：书标内容及格式严格按照规范格式编排，保证尺寸统一；书标上应打印出分类号、条码号、架位号等信息；书标贴在书脊上，以书脊的底边为底，往上约3cm统一粘贴。</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15、图书的分类和上架采用《中国图书馆图书分类法》+架位号的方式对图书进行分类。</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四、图书配套</w:t>
            </w:r>
          </w:p>
          <w:p w:rsidR="0089126C" w:rsidRPr="0089126C" w:rsidRDefault="0089126C" w:rsidP="0089126C">
            <w:pPr>
              <w:widowControl/>
              <w:wordWrap w:val="0"/>
              <w:spacing w:line="309" w:lineRule="atLeast"/>
              <w:jc w:val="left"/>
              <w:rPr>
                <w:rFonts w:ascii="宋体" w:eastAsia="宋体" w:hAnsi="宋体" w:cs="宋体" w:hint="eastAsia"/>
                <w:kern w:val="0"/>
                <w:sz w:val="24"/>
                <w:szCs w:val="24"/>
              </w:rPr>
            </w:pPr>
            <w:r w:rsidRPr="0089126C">
              <w:rPr>
                <w:rFonts w:ascii="宋体" w:eastAsia="宋体" w:hAnsi="宋体" w:cs="宋体" w:hint="eastAsia"/>
                <w:kern w:val="0"/>
                <w:sz w:val="24"/>
                <w:szCs w:val="24"/>
              </w:rPr>
              <w:t>▲16、本次图书加工内容：条码打印粘贴并覆膜、粘贴书标、盖馆藏章、分类上架、所有数据导入四川省中小学数字校园云平台。</w:t>
            </w:r>
          </w:p>
          <w:p w:rsidR="0089126C" w:rsidRPr="0089126C" w:rsidRDefault="0089126C" w:rsidP="0089126C">
            <w:pPr>
              <w:widowControl/>
              <w:wordWrap w:val="0"/>
              <w:spacing w:line="309" w:lineRule="atLeast"/>
              <w:jc w:val="left"/>
              <w:rPr>
                <w:rFonts w:ascii="宋体" w:eastAsia="宋体" w:hAnsi="宋体" w:cs="宋体"/>
                <w:kern w:val="0"/>
                <w:sz w:val="24"/>
                <w:szCs w:val="24"/>
              </w:rPr>
            </w:pPr>
            <w:r w:rsidRPr="0089126C">
              <w:rPr>
                <w:rFonts w:ascii="宋体" w:eastAsia="宋体" w:hAnsi="宋体" w:cs="宋体" w:hint="eastAsia"/>
                <w:kern w:val="0"/>
                <w:sz w:val="24"/>
                <w:szCs w:val="24"/>
              </w:rPr>
              <w:t>17、辅材：含条码纸（50mm*20mm铜板纸）、书标纸（40mm*28mm铜板纸）、专业透明覆膜胶带。</w:t>
            </w:r>
          </w:p>
        </w:tc>
      </w:tr>
    </w:tbl>
    <w:p w:rsidR="0089126C" w:rsidRPr="0089126C" w:rsidRDefault="0089126C" w:rsidP="0089126C">
      <w:pPr>
        <w:widowControl/>
        <w:shd w:val="clear" w:color="auto" w:fill="FFFFFF"/>
        <w:spacing w:line="232" w:lineRule="atLeast"/>
        <w:jc w:val="left"/>
        <w:outlineLvl w:val="2"/>
        <w:rPr>
          <w:rFonts w:ascii="宋体" w:eastAsia="宋体" w:hAnsi="宋体" w:cs="宋体" w:hint="eastAsia"/>
          <w:b/>
          <w:bCs/>
          <w:color w:val="333333"/>
          <w:kern w:val="0"/>
          <w:sz w:val="17"/>
          <w:szCs w:val="17"/>
        </w:rPr>
      </w:pPr>
      <w:r w:rsidRPr="0089126C">
        <w:rPr>
          <w:rFonts w:ascii="宋体" w:eastAsia="宋体" w:hAnsi="宋体" w:cs="宋体" w:hint="eastAsia"/>
          <w:b/>
          <w:bCs/>
          <w:color w:val="333333"/>
          <w:kern w:val="0"/>
          <w:sz w:val="17"/>
          <w:szCs w:val="17"/>
        </w:rPr>
        <w:lastRenderedPageBreak/>
        <w:t>3.4商务要求</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3.4.1交货时间</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自合同签订之日起30日</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自合同签订之日起30日</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3.4.2交货地点</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甲方指定学校</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采购方指定的学校</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3.4.3支付方式</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分期付款</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分期付款</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3.4.4支付约定</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 付款条件说明： 全部货物安装调试完毕并验收合格后，乙方须向甲方出具合法有效完整的发票及凭证资料，按照财政性资金支付有关规定及财政实际拨付情况 ，达到付款条件起 30 日内，支付合同总金额的 95.00%。</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lastRenderedPageBreak/>
        <w:t>采购包1： 付款条件说明： 质保金为合同总价的5%，验收合格之日起3年后无质量问题，甲方接到乙方通知与票据凭证资料以后 ，达到付款条件起 7 日内，支付合同总金额的 5.00%。</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 付款条件说明： 全部货物安装调试完毕并验收合格之日起，甲方接到乙方通知与票据凭证资料，按照财政性资金支付有关规定及财政实际拨付情况 ，达到付款条件起 30 日内，支付合同总金额的 95.00%。</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 付款条件说明： 验收合格之日起1年后无质量问题，甲方接到乙方通知与票据凭证资料以后 ，达到付款条件起 7 日内，支付合同总金额的 5.00%。</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3.4.5验收标准和方法</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1）向采购人提供详细的设备供货清单，由采购人确认。当货物到达采购人指定的安装现场后，采购人及最终用户和供应商依据设备供货清单对设备进行开箱检验，并对设备的数量、品质等进行逐项检查，投标人须提供产品质检合格证书。 （2）验收以采购人的验收为准，根据《财政部关于进一步加强政府采购需求和履约验收管理的指导意见》（财库〔2016〕205号）组织人员进行验收，签署《质量验收合格证明书》。</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（1）验收以采购人的验收为准，根据《财政部关于进一步加强政府采购需求和履约验收管理的指导意见》（财库〔2016〕205号）组织人员进行验收，签署《质量验收合格证明书》。</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3.4.6包装方式及运输</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3.4.7质量保修范围和保修期</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项目整体保修不低于三年（</w:t>
      </w:r>
      <w:proofErr w:type="gramStart"/>
      <w:r w:rsidRPr="0089126C">
        <w:rPr>
          <w:rFonts w:ascii="宋体" w:eastAsia="宋体" w:hAnsi="宋体" w:cs="宋体" w:hint="eastAsia"/>
          <w:color w:val="0A82E5"/>
          <w:kern w:val="0"/>
          <w:sz w:val="14"/>
          <w:szCs w:val="14"/>
        </w:rPr>
        <w:t>自最终</w:t>
      </w:r>
      <w:proofErr w:type="gramEnd"/>
      <w:r w:rsidRPr="0089126C">
        <w:rPr>
          <w:rFonts w:ascii="宋体" w:eastAsia="宋体" w:hAnsi="宋体" w:cs="宋体" w:hint="eastAsia"/>
          <w:color w:val="0A82E5"/>
          <w:kern w:val="0"/>
          <w:sz w:val="14"/>
          <w:szCs w:val="14"/>
        </w:rPr>
        <w:t>验收合格之日起），保修期内所有更换零部件、上门服务等产生的一切费用由供应商负责，采购人无需另外支付任何费用。</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对采购人已经入库的图书，若出现图书印刷质量等问题，供应商应免费进行更换，出现图书加工质量问题（包括粗加工和编目加工），供应商应及时进行整改。</w:t>
      </w:r>
    </w:p>
    <w:p w:rsidR="0089126C" w:rsidRPr="0089126C" w:rsidRDefault="0089126C" w:rsidP="0089126C">
      <w:pPr>
        <w:widowControl/>
        <w:shd w:val="clear" w:color="auto" w:fill="FFFFFF"/>
        <w:spacing w:line="309" w:lineRule="atLeast"/>
        <w:jc w:val="left"/>
        <w:outlineLvl w:val="3"/>
        <w:rPr>
          <w:rFonts w:ascii="宋体" w:eastAsia="宋体" w:hAnsi="宋体" w:cs="宋体" w:hint="eastAsia"/>
          <w:b/>
          <w:bCs/>
          <w:color w:val="333333"/>
          <w:kern w:val="0"/>
          <w:sz w:val="16"/>
          <w:szCs w:val="16"/>
        </w:rPr>
      </w:pPr>
      <w:r w:rsidRPr="0089126C">
        <w:rPr>
          <w:rFonts w:ascii="宋体" w:eastAsia="宋体" w:hAnsi="宋体" w:cs="宋体" w:hint="eastAsia"/>
          <w:b/>
          <w:bCs/>
          <w:color w:val="333333"/>
          <w:kern w:val="0"/>
          <w:sz w:val="16"/>
          <w:szCs w:val="16"/>
        </w:rPr>
        <w:t>3.4.8违约责任与解决争议的方法</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采购包1：</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违约责任 1.甲乙双方必须遵守本合同并执行合同中的各项规定，保证本合同的正常履行。 2.如因乙方工作人员在履行职务过程中的</w:t>
      </w:r>
      <w:proofErr w:type="gramStart"/>
      <w:r w:rsidRPr="0089126C">
        <w:rPr>
          <w:rFonts w:ascii="宋体" w:eastAsia="宋体" w:hAnsi="宋体" w:cs="宋体" w:hint="eastAsia"/>
          <w:color w:val="0A82E5"/>
          <w:kern w:val="0"/>
          <w:sz w:val="14"/>
          <w:szCs w:val="14"/>
        </w:rPr>
        <w:t>的</w:t>
      </w:r>
      <w:proofErr w:type="gramEnd"/>
      <w:r w:rsidRPr="0089126C">
        <w:rPr>
          <w:rFonts w:ascii="宋体" w:eastAsia="宋体" w:hAnsi="宋体" w:cs="宋体" w:hint="eastAsia"/>
          <w:color w:val="0A82E5"/>
          <w:kern w:val="0"/>
          <w:sz w:val="14"/>
          <w:szCs w:val="14"/>
        </w:rPr>
        <w:t>疏忽、失职、过错等故意或者过失原因给甲方造成损失或侵害，包括但不限于甲方本身的财产损失、由此而导致的甲方对任何第三方的法律责任等，乙方对此均应承担全部的赔偿责任。</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采购包2：</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违约责任 1.甲乙双方必须遵守本合同并执行合同中的各项规定，保证本合同的正常履行。 2.如因乙方工作人员在履行职务过程中的</w:t>
      </w:r>
      <w:proofErr w:type="gramStart"/>
      <w:r w:rsidRPr="0089126C">
        <w:rPr>
          <w:rFonts w:ascii="宋体" w:eastAsia="宋体" w:hAnsi="宋体" w:cs="宋体" w:hint="eastAsia"/>
          <w:color w:val="0A82E5"/>
          <w:kern w:val="0"/>
          <w:sz w:val="14"/>
          <w:szCs w:val="14"/>
        </w:rPr>
        <w:t>的</w:t>
      </w:r>
      <w:proofErr w:type="gramEnd"/>
      <w:r w:rsidRPr="0089126C">
        <w:rPr>
          <w:rFonts w:ascii="宋体" w:eastAsia="宋体" w:hAnsi="宋体" w:cs="宋体" w:hint="eastAsia"/>
          <w:color w:val="0A82E5"/>
          <w:kern w:val="0"/>
          <w:sz w:val="14"/>
          <w:szCs w:val="14"/>
        </w:rPr>
        <w:t>疏忽、失职、过错等故意或者过失原因给甲方造成损失或侵害，包括但不限于甲方本身的财产损失、由此而导致的甲方对任何第三方的法律责任等，乙方对此均应承担全部的赔偿责任。</w:t>
      </w:r>
    </w:p>
    <w:p w:rsidR="0089126C" w:rsidRPr="0089126C" w:rsidRDefault="0089126C" w:rsidP="0089126C">
      <w:pPr>
        <w:widowControl/>
        <w:shd w:val="clear" w:color="auto" w:fill="FFFFFF"/>
        <w:spacing w:line="232" w:lineRule="atLeast"/>
        <w:jc w:val="left"/>
        <w:outlineLvl w:val="2"/>
        <w:rPr>
          <w:rFonts w:ascii="宋体" w:eastAsia="宋体" w:hAnsi="宋体" w:cs="宋体" w:hint="eastAsia"/>
          <w:b/>
          <w:bCs/>
          <w:color w:val="333333"/>
          <w:kern w:val="0"/>
          <w:sz w:val="17"/>
          <w:szCs w:val="17"/>
        </w:rPr>
      </w:pPr>
      <w:r w:rsidRPr="0089126C">
        <w:rPr>
          <w:rFonts w:ascii="宋体" w:eastAsia="宋体" w:hAnsi="宋体" w:cs="宋体" w:hint="eastAsia"/>
          <w:b/>
          <w:bCs/>
          <w:color w:val="333333"/>
          <w:kern w:val="0"/>
          <w:sz w:val="17"/>
          <w:szCs w:val="17"/>
        </w:rPr>
        <w:t>3.5其他要求</w:t>
      </w:r>
    </w:p>
    <w:p w:rsidR="0089126C" w:rsidRPr="0089126C" w:rsidRDefault="0089126C" w:rsidP="0089126C">
      <w:pPr>
        <w:widowControl/>
        <w:shd w:val="clear" w:color="auto" w:fill="FFFFFF"/>
        <w:spacing w:line="309" w:lineRule="atLeast"/>
        <w:ind w:firstLine="480"/>
        <w:jc w:val="left"/>
        <w:rPr>
          <w:rFonts w:ascii="宋体" w:eastAsia="宋体" w:hAnsi="宋体" w:cs="宋体" w:hint="eastAsia"/>
          <w:color w:val="0A82E5"/>
          <w:kern w:val="0"/>
          <w:sz w:val="14"/>
          <w:szCs w:val="14"/>
        </w:rPr>
      </w:pPr>
      <w:r w:rsidRPr="0089126C">
        <w:rPr>
          <w:rFonts w:ascii="宋体" w:eastAsia="宋体" w:hAnsi="宋体" w:cs="宋体" w:hint="eastAsia"/>
          <w:color w:val="0A82E5"/>
          <w:kern w:val="0"/>
          <w:sz w:val="14"/>
          <w:szCs w:val="14"/>
        </w:rPr>
        <w:t>无</w:t>
      </w:r>
    </w:p>
    <w:p w:rsidR="000D514E" w:rsidRDefault="000D514E"/>
    <w:sectPr w:rsidR="000D514E" w:rsidSect="000D51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126C"/>
    <w:rsid w:val="000D514E"/>
    <w:rsid w:val="00891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4E"/>
    <w:pPr>
      <w:widowControl w:val="0"/>
      <w:jc w:val="both"/>
    </w:pPr>
  </w:style>
  <w:style w:type="paragraph" w:styleId="2">
    <w:name w:val="heading 2"/>
    <w:basedOn w:val="a"/>
    <w:link w:val="2Char"/>
    <w:uiPriority w:val="9"/>
    <w:qFormat/>
    <w:rsid w:val="0089126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9126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9126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126C"/>
    <w:rPr>
      <w:rFonts w:ascii="宋体" w:eastAsia="宋体" w:hAnsi="宋体" w:cs="宋体"/>
      <w:b/>
      <w:bCs/>
      <w:kern w:val="0"/>
      <w:sz w:val="36"/>
      <w:szCs w:val="36"/>
    </w:rPr>
  </w:style>
  <w:style w:type="character" w:customStyle="1" w:styleId="3Char">
    <w:name w:val="标题 3 Char"/>
    <w:basedOn w:val="a0"/>
    <w:link w:val="3"/>
    <w:uiPriority w:val="9"/>
    <w:rsid w:val="0089126C"/>
    <w:rPr>
      <w:rFonts w:ascii="宋体" w:eastAsia="宋体" w:hAnsi="宋体" w:cs="宋体"/>
      <w:b/>
      <w:bCs/>
      <w:kern w:val="0"/>
      <w:sz w:val="27"/>
      <w:szCs w:val="27"/>
    </w:rPr>
  </w:style>
  <w:style w:type="character" w:customStyle="1" w:styleId="4Char">
    <w:name w:val="标题 4 Char"/>
    <w:basedOn w:val="a0"/>
    <w:link w:val="4"/>
    <w:uiPriority w:val="9"/>
    <w:rsid w:val="0089126C"/>
    <w:rPr>
      <w:rFonts w:ascii="宋体" w:eastAsia="宋体" w:hAnsi="宋体" w:cs="宋体"/>
      <w:b/>
      <w:bCs/>
      <w:kern w:val="0"/>
      <w:sz w:val="24"/>
      <w:szCs w:val="24"/>
    </w:rPr>
  </w:style>
  <w:style w:type="paragraph" w:styleId="a3">
    <w:name w:val="Normal (Web)"/>
    <w:basedOn w:val="a"/>
    <w:uiPriority w:val="99"/>
    <w:unhideWhenUsed/>
    <w:rsid w:val="00891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7929821">
      <w:bodyDiv w:val="1"/>
      <w:marLeft w:val="0"/>
      <w:marRight w:val="0"/>
      <w:marTop w:val="0"/>
      <w:marBottom w:val="0"/>
      <w:divBdr>
        <w:top w:val="none" w:sz="0" w:space="0" w:color="auto"/>
        <w:left w:val="none" w:sz="0" w:space="0" w:color="auto"/>
        <w:bottom w:val="none" w:sz="0" w:space="0" w:color="auto"/>
        <w:right w:val="none" w:sz="0" w:space="0" w:color="auto"/>
      </w:divBdr>
      <w:divsChild>
        <w:div w:id="429815490">
          <w:marLeft w:val="0"/>
          <w:marRight w:val="0"/>
          <w:marTop w:val="0"/>
          <w:marBottom w:val="0"/>
          <w:divBdr>
            <w:top w:val="none" w:sz="0" w:space="0" w:color="auto"/>
            <w:left w:val="none" w:sz="0" w:space="0" w:color="auto"/>
            <w:bottom w:val="none" w:sz="0" w:space="0" w:color="auto"/>
            <w:right w:val="none" w:sz="0" w:space="0" w:color="auto"/>
          </w:divBdr>
        </w:div>
        <w:div w:id="1233270682">
          <w:marLeft w:val="0"/>
          <w:marRight w:val="0"/>
          <w:marTop w:val="0"/>
          <w:marBottom w:val="0"/>
          <w:divBdr>
            <w:top w:val="none" w:sz="0" w:space="0" w:color="auto"/>
            <w:left w:val="none" w:sz="0" w:space="0" w:color="auto"/>
            <w:bottom w:val="none" w:sz="0" w:space="0" w:color="auto"/>
            <w:right w:val="none" w:sz="0" w:space="0" w:color="auto"/>
          </w:divBdr>
          <w:divsChild>
            <w:div w:id="175115510">
              <w:marLeft w:val="0"/>
              <w:marRight w:val="0"/>
              <w:marTop w:val="0"/>
              <w:marBottom w:val="0"/>
              <w:divBdr>
                <w:top w:val="none" w:sz="0" w:space="0" w:color="auto"/>
                <w:left w:val="none" w:sz="0" w:space="0" w:color="auto"/>
                <w:bottom w:val="none" w:sz="0" w:space="0" w:color="auto"/>
                <w:right w:val="none" w:sz="0" w:space="0" w:color="auto"/>
              </w:divBdr>
            </w:div>
          </w:divsChild>
        </w:div>
        <w:div w:id="1936207990">
          <w:marLeft w:val="0"/>
          <w:marRight w:val="0"/>
          <w:marTop w:val="0"/>
          <w:marBottom w:val="0"/>
          <w:divBdr>
            <w:top w:val="none" w:sz="0" w:space="0" w:color="auto"/>
            <w:left w:val="none" w:sz="0" w:space="0" w:color="auto"/>
            <w:bottom w:val="none" w:sz="0" w:space="0" w:color="auto"/>
            <w:right w:val="none" w:sz="0" w:space="0" w:color="auto"/>
          </w:divBdr>
          <w:divsChild>
            <w:div w:id="845752269">
              <w:marLeft w:val="0"/>
              <w:marRight w:val="0"/>
              <w:marTop w:val="0"/>
              <w:marBottom w:val="0"/>
              <w:divBdr>
                <w:top w:val="none" w:sz="0" w:space="0" w:color="auto"/>
                <w:left w:val="none" w:sz="0" w:space="0" w:color="auto"/>
                <w:bottom w:val="none" w:sz="0" w:space="0" w:color="auto"/>
                <w:right w:val="none" w:sz="0" w:space="0" w:color="auto"/>
              </w:divBdr>
              <w:divsChild>
                <w:div w:id="1670328546">
                  <w:marLeft w:val="0"/>
                  <w:marRight w:val="0"/>
                  <w:marTop w:val="0"/>
                  <w:marBottom w:val="0"/>
                  <w:divBdr>
                    <w:top w:val="none" w:sz="0" w:space="0" w:color="auto"/>
                    <w:left w:val="none" w:sz="0" w:space="0" w:color="auto"/>
                    <w:bottom w:val="none" w:sz="0" w:space="0" w:color="auto"/>
                    <w:right w:val="none" w:sz="0" w:space="0" w:color="auto"/>
                  </w:divBdr>
                  <w:divsChild>
                    <w:div w:id="491218008">
                      <w:marLeft w:val="0"/>
                      <w:marRight w:val="0"/>
                      <w:marTop w:val="0"/>
                      <w:marBottom w:val="0"/>
                      <w:divBdr>
                        <w:top w:val="none" w:sz="0" w:space="0" w:color="auto"/>
                        <w:left w:val="none" w:sz="0" w:space="0" w:color="auto"/>
                        <w:bottom w:val="none" w:sz="0" w:space="0" w:color="auto"/>
                        <w:right w:val="none" w:sz="0" w:space="0" w:color="auto"/>
                      </w:divBdr>
                    </w:div>
                    <w:div w:id="871965873">
                      <w:marLeft w:val="0"/>
                      <w:marRight w:val="0"/>
                      <w:marTop w:val="0"/>
                      <w:marBottom w:val="0"/>
                      <w:divBdr>
                        <w:top w:val="none" w:sz="0" w:space="0" w:color="auto"/>
                        <w:left w:val="none" w:sz="0" w:space="0" w:color="auto"/>
                        <w:bottom w:val="none" w:sz="0" w:space="0" w:color="auto"/>
                        <w:right w:val="none" w:sz="0" w:space="0" w:color="auto"/>
                      </w:divBdr>
                    </w:div>
                    <w:div w:id="1050299246">
                      <w:marLeft w:val="0"/>
                      <w:marRight w:val="0"/>
                      <w:marTop w:val="0"/>
                      <w:marBottom w:val="0"/>
                      <w:divBdr>
                        <w:top w:val="none" w:sz="0" w:space="0" w:color="auto"/>
                        <w:left w:val="none" w:sz="0" w:space="0" w:color="auto"/>
                        <w:bottom w:val="none" w:sz="0" w:space="0" w:color="auto"/>
                        <w:right w:val="none" w:sz="0" w:space="0" w:color="auto"/>
                      </w:divBdr>
                    </w:div>
                    <w:div w:id="1649943798">
                      <w:marLeft w:val="0"/>
                      <w:marRight w:val="0"/>
                      <w:marTop w:val="0"/>
                      <w:marBottom w:val="0"/>
                      <w:divBdr>
                        <w:top w:val="none" w:sz="0" w:space="0" w:color="auto"/>
                        <w:left w:val="none" w:sz="0" w:space="0" w:color="auto"/>
                        <w:bottom w:val="none" w:sz="0" w:space="0" w:color="auto"/>
                        <w:right w:val="none" w:sz="0" w:space="0" w:color="auto"/>
                      </w:divBdr>
                    </w:div>
                    <w:div w:id="1965696093">
                      <w:marLeft w:val="0"/>
                      <w:marRight w:val="0"/>
                      <w:marTop w:val="0"/>
                      <w:marBottom w:val="0"/>
                      <w:divBdr>
                        <w:top w:val="none" w:sz="0" w:space="0" w:color="auto"/>
                        <w:left w:val="none" w:sz="0" w:space="0" w:color="auto"/>
                        <w:bottom w:val="none" w:sz="0" w:space="0" w:color="auto"/>
                        <w:right w:val="none" w:sz="0" w:space="0" w:color="auto"/>
                      </w:divBdr>
                    </w:div>
                    <w:div w:id="575939705">
                      <w:marLeft w:val="0"/>
                      <w:marRight w:val="0"/>
                      <w:marTop w:val="0"/>
                      <w:marBottom w:val="0"/>
                      <w:divBdr>
                        <w:top w:val="none" w:sz="0" w:space="0" w:color="auto"/>
                        <w:left w:val="none" w:sz="0" w:space="0" w:color="auto"/>
                        <w:bottom w:val="none" w:sz="0" w:space="0" w:color="auto"/>
                        <w:right w:val="none" w:sz="0" w:space="0" w:color="auto"/>
                      </w:divBdr>
                    </w:div>
                    <w:div w:id="1006714074">
                      <w:marLeft w:val="0"/>
                      <w:marRight w:val="0"/>
                      <w:marTop w:val="0"/>
                      <w:marBottom w:val="0"/>
                      <w:divBdr>
                        <w:top w:val="none" w:sz="0" w:space="0" w:color="auto"/>
                        <w:left w:val="none" w:sz="0" w:space="0" w:color="auto"/>
                        <w:bottom w:val="none" w:sz="0" w:space="0" w:color="auto"/>
                        <w:right w:val="none" w:sz="0" w:space="0" w:color="auto"/>
                      </w:divBdr>
                    </w:div>
                    <w:div w:id="245266411">
                      <w:marLeft w:val="0"/>
                      <w:marRight w:val="0"/>
                      <w:marTop w:val="0"/>
                      <w:marBottom w:val="0"/>
                      <w:divBdr>
                        <w:top w:val="none" w:sz="0" w:space="0" w:color="auto"/>
                        <w:left w:val="none" w:sz="0" w:space="0" w:color="auto"/>
                        <w:bottom w:val="none" w:sz="0" w:space="0" w:color="auto"/>
                        <w:right w:val="none" w:sz="0" w:space="0" w:color="auto"/>
                      </w:divBdr>
                    </w:div>
                    <w:div w:id="493299655">
                      <w:marLeft w:val="0"/>
                      <w:marRight w:val="0"/>
                      <w:marTop w:val="0"/>
                      <w:marBottom w:val="0"/>
                      <w:divBdr>
                        <w:top w:val="none" w:sz="0" w:space="0" w:color="auto"/>
                        <w:left w:val="none" w:sz="0" w:space="0" w:color="auto"/>
                        <w:bottom w:val="none" w:sz="0" w:space="0" w:color="auto"/>
                        <w:right w:val="none" w:sz="0" w:space="0" w:color="auto"/>
                      </w:divBdr>
                    </w:div>
                    <w:div w:id="345719511">
                      <w:marLeft w:val="0"/>
                      <w:marRight w:val="0"/>
                      <w:marTop w:val="0"/>
                      <w:marBottom w:val="0"/>
                      <w:divBdr>
                        <w:top w:val="none" w:sz="0" w:space="0" w:color="auto"/>
                        <w:left w:val="none" w:sz="0" w:space="0" w:color="auto"/>
                        <w:bottom w:val="none" w:sz="0" w:space="0" w:color="auto"/>
                        <w:right w:val="none" w:sz="0" w:space="0" w:color="auto"/>
                      </w:divBdr>
                    </w:div>
                    <w:div w:id="1229534396">
                      <w:marLeft w:val="0"/>
                      <w:marRight w:val="0"/>
                      <w:marTop w:val="0"/>
                      <w:marBottom w:val="0"/>
                      <w:divBdr>
                        <w:top w:val="none" w:sz="0" w:space="0" w:color="auto"/>
                        <w:left w:val="none" w:sz="0" w:space="0" w:color="auto"/>
                        <w:bottom w:val="none" w:sz="0" w:space="0" w:color="auto"/>
                        <w:right w:val="none" w:sz="0" w:space="0" w:color="auto"/>
                      </w:divBdr>
                    </w:div>
                    <w:div w:id="451940646">
                      <w:marLeft w:val="0"/>
                      <w:marRight w:val="0"/>
                      <w:marTop w:val="0"/>
                      <w:marBottom w:val="0"/>
                      <w:divBdr>
                        <w:top w:val="none" w:sz="0" w:space="0" w:color="auto"/>
                        <w:left w:val="none" w:sz="0" w:space="0" w:color="auto"/>
                        <w:bottom w:val="none" w:sz="0" w:space="0" w:color="auto"/>
                        <w:right w:val="none" w:sz="0" w:space="0" w:color="auto"/>
                      </w:divBdr>
                    </w:div>
                    <w:div w:id="1924220334">
                      <w:marLeft w:val="0"/>
                      <w:marRight w:val="0"/>
                      <w:marTop w:val="0"/>
                      <w:marBottom w:val="0"/>
                      <w:divBdr>
                        <w:top w:val="none" w:sz="0" w:space="0" w:color="auto"/>
                        <w:left w:val="none" w:sz="0" w:space="0" w:color="auto"/>
                        <w:bottom w:val="none" w:sz="0" w:space="0" w:color="auto"/>
                        <w:right w:val="none" w:sz="0" w:space="0" w:color="auto"/>
                      </w:divBdr>
                    </w:div>
                    <w:div w:id="1118640829">
                      <w:marLeft w:val="0"/>
                      <w:marRight w:val="0"/>
                      <w:marTop w:val="0"/>
                      <w:marBottom w:val="0"/>
                      <w:divBdr>
                        <w:top w:val="none" w:sz="0" w:space="0" w:color="auto"/>
                        <w:left w:val="none" w:sz="0" w:space="0" w:color="auto"/>
                        <w:bottom w:val="none" w:sz="0" w:space="0" w:color="auto"/>
                        <w:right w:val="none" w:sz="0" w:space="0" w:color="auto"/>
                      </w:divBdr>
                    </w:div>
                    <w:div w:id="1107238273">
                      <w:marLeft w:val="0"/>
                      <w:marRight w:val="0"/>
                      <w:marTop w:val="0"/>
                      <w:marBottom w:val="0"/>
                      <w:divBdr>
                        <w:top w:val="none" w:sz="0" w:space="0" w:color="auto"/>
                        <w:left w:val="none" w:sz="0" w:space="0" w:color="auto"/>
                        <w:bottom w:val="none" w:sz="0" w:space="0" w:color="auto"/>
                        <w:right w:val="none" w:sz="0" w:space="0" w:color="auto"/>
                      </w:divBdr>
                    </w:div>
                    <w:div w:id="2126927524">
                      <w:marLeft w:val="0"/>
                      <w:marRight w:val="0"/>
                      <w:marTop w:val="0"/>
                      <w:marBottom w:val="0"/>
                      <w:divBdr>
                        <w:top w:val="none" w:sz="0" w:space="0" w:color="auto"/>
                        <w:left w:val="none" w:sz="0" w:space="0" w:color="auto"/>
                        <w:bottom w:val="none" w:sz="0" w:space="0" w:color="auto"/>
                        <w:right w:val="none" w:sz="0" w:space="0" w:color="auto"/>
                      </w:divBdr>
                    </w:div>
                    <w:div w:id="1858352441">
                      <w:marLeft w:val="0"/>
                      <w:marRight w:val="0"/>
                      <w:marTop w:val="0"/>
                      <w:marBottom w:val="0"/>
                      <w:divBdr>
                        <w:top w:val="none" w:sz="0" w:space="0" w:color="auto"/>
                        <w:left w:val="none" w:sz="0" w:space="0" w:color="auto"/>
                        <w:bottom w:val="none" w:sz="0" w:space="0" w:color="auto"/>
                        <w:right w:val="none" w:sz="0" w:space="0" w:color="auto"/>
                      </w:divBdr>
                    </w:div>
                    <w:div w:id="1653414290">
                      <w:marLeft w:val="0"/>
                      <w:marRight w:val="0"/>
                      <w:marTop w:val="0"/>
                      <w:marBottom w:val="0"/>
                      <w:divBdr>
                        <w:top w:val="none" w:sz="0" w:space="0" w:color="auto"/>
                        <w:left w:val="none" w:sz="0" w:space="0" w:color="auto"/>
                        <w:bottom w:val="none" w:sz="0" w:space="0" w:color="auto"/>
                        <w:right w:val="none" w:sz="0" w:space="0" w:color="auto"/>
                      </w:divBdr>
                    </w:div>
                    <w:div w:id="2100832515">
                      <w:marLeft w:val="0"/>
                      <w:marRight w:val="0"/>
                      <w:marTop w:val="0"/>
                      <w:marBottom w:val="0"/>
                      <w:divBdr>
                        <w:top w:val="none" w:sz="0" w:space="0" w:color="auto"/>
                        <w:left w:val="none" w:sz="0" w:space="0" w:color="auto"/>
                        <w:bottom w:val="none" w:sz="0" w:space="0" w:color="auto"/>
                        <w:right w:val="none" w:sz="0" w:space="0" w:color="auto"/>
                      </w:divBdr>
                    </w:div>
                  </w:divsChild>
                </w:div>
                <w:div w:id="1662923991">
                  <w:marLeft w:val="0"/>
                  <w:marRight w:val="0"/>
                  <w:marTop w:val="0"/>
                  <w:marBottom w:val="0"/>
                  <w:divBdr>
                    <w:top w:val="none" w:sz="0" w:space="0" w:color="auto"/>
                    <w:left w:val="none" w:sz="0" w:space="0" w:color="auto"/>
                    <w:bottom w:val="none" w:sz="0" w:space="0" w:color="auto"/>
                    <w:right w:val="none" w:sz="0" w:space="0" w:color="auto"/>
                  </w:divBdr>
                  <w:divsChild>
                    <w:div w:id="17054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4082">
          <w:marLeft w:val="0"/>
          <w:marRight w:val="0"/>
          <w:marTop w:val="0"/>
          <w:marBottom w:val="0"/>
          <w:divBdr>
            <w:top w:val="none" w:sz="0" w:space="0" w:color="auto"/>
            <w:left w:val="none" w:sz="0" w:space="0" w:color="auto"/>
            <w:bottom w:val="none" w:sz="0" w:space="0" w:color="auto"/>
            <w:right w:val="none" w:sz="0" w:space="0" w:color="auto"/>
          </w:divBdr>
          <w:divsChild>
            <w:div w:id="1241987804">
              <w:marLeft w:val="0"/>
              <w:marRight w:val="0"/>
              <w:marTop w:val="0"/>
              <w:marBottom w:val="0"/>
              <w:divBdr>
                <w:top w:val="none" w:sz="0" w:space="0" w:color="auto"/>
                <w:left w:val="none" w:sz="0" w:space="0" w:color="auto"/>
                <w:bottom w:val="none" w:sz="0" w:space="0" w:color="auto"/>
                <w:right w:val="none" w:sz="0" w:space="0" w:color="auto"/>
              </w:divBdr>
              <w:divsChild>
                <w:div w:id="809395628">
                  <w:marLeft w:val="0"/>
                  <w:marRight w:val="0"/>
                  <w:marTop w:val="0"/>
                  <w:marBottom w:val="0"/>
                  <w:divBdr>
                    <w:top w:val="none" w:sz="0" w:space="0" w:color="auto"/>
                    <w:left w:val="none" w:sz="0" w:space="0" w:color="auto"/>
                    <w:bottom w:val="none" w:sz="0" w:space="0" w:color="auto"/>
                    <w:right w:val="none" w:sz="0" w:space="0" w:color="auto"/>
                  </w:divBdr>
                </w:div>
                <w:div w:id="4261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054">
          <w:marLeft w:val="0"/>
          <w:marRight w:val="0"/>
          <w:marTop w:val="0"/>
          <w:marBottom w:val="0"/>
          <w:divBdr>
            <w:top w:val="none" w:sz="0" w:space="0" w:color="auto"/>
            <w:left w:val="none" w:sz="0" w:space="0" w:color="auto"/>
            <w:bottom w:val="none" w:sz="0" w:space="0" w:color="auto"/>
            <w:right w:val="none" w:sz="0" w:space="0" w:color="auto"/>
          </w:divBdr>
          <w:divsChild>
            <w:div w:id="1577590442">
              <w:marLeft w:val="0"/>
              <w:marRight w:val="0"/>
              <w:marTop w:val="0"/>
              <w:marBottom w:val="0"/>
              <w:divBdr>
                <w:top w:val="none" w:sz="0" w:space="0" w:color="auto"/>
                <w:left w:val="none" w:sz="0" w:space="0" w:color="auto"/>
                <w:bottom w:val="none" w:sz="0" w:space="0" w:color="auto"/>
                <w:right w:val="none" w:sz="0" w:space="0" w:color="auto"/>
              </w:divBdr>
              <w:divsChild>
                <w:div w:id="1277755499">
                  <w:marLeft w:val="0"/>
                  <w:marRight w:val="0"/>
                  <w:marTop w:val="0"/>
                  <w:marBottom w:val="0"/>
                  <w:divBdr>
                    <w:top w:val="none" w:sz="0" w:space="0" w:color="auto"/>
                    <w:left w:val="none" w:sz="0" w:space="0" w:color="auto"/>
                    <w:bottom w:val="none" w:sz="0" w:space="0" w:color="auto"/>
                    <w:right w:val="none" w:sz="0" w:space="0" w:color="auto"/>
                  </w:divBdr>
                </w:div>
                <w:div w:id="2560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309">
          <w:marLeft w:val="0"/>
          <w:marRight w:val="0"/>
          <w:marTop w:val="0"/>
          <w:marBottom w:val="0"/>
          <w:divBdr>
            <w:top w:val="none" w:sz="0" w:space="0" w:color="auto"/>
            <w:left w:val="none" w:sz="0" w:space="0" w:color="auto"/>
            <w:bottom w:val="none" w:sz="0" w:space="0" w:color="auto"/>
            <w:right w:val="none" w:sz="0" w:space="0" w:color="auto"/>
          </w:divBdr>
          <w:divsChild>
            <w:div w:id="53507026">
              <w:marLeft w:val="0"/>
              <w:marRight w:val="0"/>
              <w:marTop w:val="0"/>
              <w:marBottom w:val="0"/>
              <w:divBdr>
                <w:top w:val="none" w:sz="0" w:space="0" w:color="auto"/>
                <w:left w:val="none" w:sz="0" w:space="0" w:color="auto"/>
                <w:bottom w:val="none" w:sz="0" w:space="0" w:color="auto"/>
                <w:right w:val="none" w:sz="0" w:space="0" w:color="auto"/>
              </w:divBdr>
              <w:divsChild>
                <w:div w:id="470446533">
                  <w:marLeft w:val="0"/>
                  <w:marRight w:val="0"/>
                  <w:marTop w:val="0"/>
                  <w:marBottom w:val="0"/>
                  <w:divBdr>
                    <w:top w:val="none" w:sz="0" w:space="0" w:color="auto"/>
                    <w:left w:val="none" w:sz="0" w:space="0" w:color="auto"/>
                    <w:bottom w:val="none" w:sz="0" w:space="0" w:color="auto"/>
                    <w:right w:val="none" w:sz="0" w:space="0" w:color="auto"/>
                  </w:divBdr>
                </w:div>
                <w:div w:id="108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286">
          <w:marLeft w:val="0"/>
          <w:marRight w:val="0"/>
          <w:marTop w:val="0"/>
          <w:marBottom w:val="0"/>
          <w:divBdr>
            <w:top w:val="none" w:sz="0" w:space="0" w:color="auto"/>
            <w:left w:val="none" w:sz="0" w:space="0" w:color="auto"/>
            <w:bottom w:val="none" w:sz="0" w:space="0" w:color="auto"/>
            <w:right w:val="none" w:sz="0" w:space="0" w:color="auto"/>
          </w:divBdr>
          <w:divsChild>
            <w:div w:id="1134449812">
              <w:marLeft w:val="0"/>
              <w:marRight w:val="0"/>
              <w:marTop w:val="0"/>
              <w:marBottom w:val="0"/>
              <w:divBdr>
                <w:top w:val="none" w:sz="0" w:space="0" w:color="auto"/>
                <w:left w:val="none" w:sz="0" w:space="0" w:color="auto"/>
                <w:bottom w:val="none" w:sz="0" w:space="0" w:color="auto"/>
                <w:right w:val="none" w:sz="0" w:space="0" w:color="auto"/>
              </w:divBdr>
              <w:divsChild>
                <w:div w:id="1888905706">
                  <w:marLeft w:val="0"/>
                  <w:marRight w:val="0"/>
                  <w:marTop w:val="0"/>
                  <w:marBottom w:val="0"/>
                  <w:divBdr>
                    <w:top w:val="none" w:sz="0" w:space="0" w:color="auto"/>
                    <w:left w:val="none" w:sz="0" w:space="0" w:color="auto"/>
                    <w:bottom w:val="none" w:sz="0" w:space="0" w:color="auto"/>
                    <w:right w:val="none" w:sz="0" w:space="0" w:color="auto"/>
                  </w:divBdr>
                </w:div>
                <w:div w:id="12747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5224">
          <w:marLeft w:val="0"/>
          <w:marRight w:val="0"/>
          <w:marTop w:val="0"/>
          <w:marBottom w:val="0"/>
          <w:divBdr>
            <w:top w:val="none" w:sz="0" w:space="0" w:color="auto"/>
            <w:left w:val="none" w:sz="0" w:space="0" w:color="auto"/>
            <w:bottom w:val="none" w:sz="0" w:space="0" w:color="auto"/>
            <w:right w:val="none" w:sz="0" w:space="0" w:color="auto"/>
          </w:divBdr>
          <w:divsChild>
            <w:div w:id="1748065118">
              <w:marLeft w:val="0"/>
              <w:marRight w:val="0"/>
              <w:marTop w:val="0"/>
              <w:marBottom w:val="0"/>
              <w:divBdr>
                <w:top w:val="none" w:sz="0" w:space="0" w:color="auto"/>
                <w:left w:val="none" w:sz="0" w:space="0" w:color="auto"/>
                <w:bottom w:val="none" w:sz="0" w:space="0" w:color="auto"/>
                <w:right w:val="none" w:sz="0" w:space="0" w:color="auto"/>
              </w:divBdr>
              <w:divsChild>
                <w:div w:id="1834488902">
                  <w:marLeft w:val="0"/>
                  <w:marRight w:val="0"/>
                  <w:marTop w:val="0"/>
                  <w:marBottom w:val="0"/>
                  <w:divBdr>
                    <w:top w:val="none" w:sz="0" w:space="0" w:color="auto"/>
                    <w:left w:val="none" w:sz="0" w:space="0" w:color="auto"/>
                    <w:bottom w:val="none" w:sz="0" w:space="0" w:color="auto"/>
                    <w:right w:val="none" w:sz="0" w:space="0" w:color="auto"/>
                  </w:divBdr>
                </w:div>
                <w:div w:id="14332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3232">
          <w:marLeft w:val="0"/>
          <w:marRight w:val="0"/>
          <w:marTop w:val="0"/>
          <w:marBottom w:val="0"/>
          <w:divBdr>
            <w:top w:val="none" w:sz="0" w:space="0" w:color="auto"/>
            <w:left w:val="none" w:sz="0" w:space="0" w:color="auto"/>
            <w:bottom w:val="none" w:sz="0" w:space="0" w:color="auto"/>
            <w:right w:val="none" w:sz="0" w:space="0" w:color="auto"/>
          </w:divBdr>
          <w:divsChild>
            <w:div w:id="316539204">
              <w:marLeft w:val="0"/>
              <w:marRight w:val="0"/>
              <w:marTop w:val="0"/>
              <w:marBottom w:val="0"/>
              <w:divBdr>
                <w:top w:val="none" w:sz="0" w:space="0" w:color="auto"/>
                <w:left w:val="none" w:sz="0" w:space="0" w:color="auto"/>
                <w:bottom w:val="none" w:sz="0" w:space="0" w:color="auto"/>
                <w:right w:val="none" w:sz="0" w:space="0" w:color="auto"/>
              </w:divBdr>
              <w:divsChild>
                <w:div w:id="1095398583">
                  <w:marLeft w:val="0"/>
                  <w:marRight w:val="0"/>
                  <w:marTop w:val="0"/>
                  <w:marBottom w:val="0"/>
                  <w:divBdr>
                    <w:top w:val="none" w:sz="0" w:space="0" w:color="auto"/>
                    <w:left w:val="none" w:sz="0" w:space="0" w:color="auto"/>
                    <w:bottom w:val="none" w:sz="0" w:space="0" w:color="auto"/>
                    <w:right w:val="none" w:sz="0" w:space="0" w:color="auto"/>
                  </w:divBdr>
                </w:div>
                <w:div w:id="708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111">
          <w:marLeft w:val="0"/>
          <w:marRight w:val="0"/>
          <w:marTop w:val="0"/>
          <w:marBottom w:val="0"/>
          <w:divBdr>
            <w:top w:val="none" w:sz="0" w:space="0" w:color="auto"/>
            <w:left w:val="none" w:sz="0" w:space="0" w:color="auto"/>
            <w:bottom w:val="none" w:sz="0" w:space="0" w:color="auto"/>
            <w:right w:val="none" w:sz="0" w:space="0" w:color="auto"/>
          </w:divBdr>
          <w:divsChild>
            <w:div w:id="1366250526">
              <w:marLeft w:val="0"/>
              <w:marRight w:val="0"/>
              <w:marTop w:val="0"/>
              <w:marBottom w:val="0"/>
              <w:divBdr>
                <w:top w:val="none" w:sz="0" w:space="0" w:color="auto"/>
                <w:left w:val="none" w:sz="0" w:space="0" w:color="auto"/>
                <w:bottom w:val="none" w:sz="0" w:space="0" w:color="auto"/>
                <w:right w:val="none" w:sz="0" w:space="0" w:color="auto"/>
              </w:divBdr>
              <w:divsChild>
                <w:div w:id="898370869">
                  <w:marLeft w:val="0"/>
                  <w:marRight w:val="0"/>
                  <w:marTop w:val="0"/>
                  <w:marBottom w:val="0"/>
                  <w:divBdr>
                    <w:top w:val="none" w:sz="0" w:space="0" w:color="auto"/>
                    <w:left w:val="none" w:sz="0" w:space="0" w:color="auto"/>
                    <w:bottom w:val="none" w:sz="0" w:space="0" w:color="auto"/>
                    <w:right w:val="none" w:sz="0" w:space="0" w:color="auto"/>
                  </w:divBdr>
                </w:div>
                <w:div w:id="10309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4738">
          <w:marLeft w:val="0"/>
          <w:marRight w:val="0"/>
          <w:marTop w:val="0"/>
          <w:marBottom w:val="0"/>
          <w:divBdr>
            <w:top w:val="none" w:sz="0" w:space="0" w:color="auto"/>
            <w:left w:val="none" w:sz="0" w:space="0" w:color="auto"/>
            <w:bottom w:val="none" w:sz="0" w:space="0" w:color="auto"/>
            <w:right w:val="none" w:sz="0" w:space="0" w:color="auto"/>
          </w:divBdr>
          <w:divsChild>
            <w:div w:id="492263867">
              <w:marLeft w:val="0"/>
              <w:marRight w:val="0"/>
              <w:marTop w:val="0"/>
              <w:marBottom w:val="0"/>
              <w:divBdr>
                <w:top w:val="none" w:sz="0" w:space="0" w:color="auto"/>
                <w:left w:val="none" w:sz="0" w:space="0" w:color="auto"/>
                <w:bottom w:val="none" w:sz="0" w:space="0" w:color="auto"/>
                <w:right w:val="none" w:sz="0" w:space="0" w:color="auto"/>
              </w:divBdr>
              <w:divsChild>
                <w:div w:id="1877572570">
                  <w:marLeft w:val="0"/>
                  <w:marRight w:val="0"/>
                  <w:marTop w:val="0"/>
                  <w:marBottom w:val="0"/>
                  <w:divBdr>
                    <w:top w:val="none" w:sz="0" w:space="0" w:color="auto"/>
                    <w:left w:val="none" w:sz="0" w:space="0" w:color="auto"/>
                    <w:bottom w:val="none" w:sz="0" w:space="0" w:color="auto"/>
                    <w:right w:val="none" w:sz="0" w:space="0" w:color="auto"/>
                  </w:divBdr>
                </w:div>
                <w:div w:id="388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773">
          <w:marLeft w:val="0"/>
          <w:marRight w:val="0"/>
          <w:marTop w:val="0"/>
          <w:marBottom w:val="0"/>
          <w:divBdr>
            <w:top w:val="none" w:sz="0" w:space="0" w:color="auto"/>
            <w:left w:val="none" w:sz="0" w:space="0" w:color="auto"/>
            <w:bottom w:val="none" w:sz="0" w:space="0" w:color="auto"/>
            <w:right w:val="none" w:sz="0" w:space="0" w:color="auto"/>
          </w:divBdr>
          <w:divsChild>
            <w:div w:id="5193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2023-12-14T08:21:00Z</dcterms:created>
  <dcterms:modified xsi:type="dcterms:W3CDTF">2023-12-14T08:22:00Z</dcterms:modified>
</cp:coreProperties>
</file>