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950" w:rsidRPr="00D27950" w:rsidRDefault="00D27950" w:rsidP="00D27950">
      <w:pPr>
        <w:ind w:firstLineChars="200" w:firstLine="723"/>
        <w:jc w:val="center"/>
        <w:rPr>
          <w:rFonts w:ascii="仿宋" w:eastAsia="仿宋" w:hAnsi="仿宋" w:hint="eastAsia"/>
          <w:b/>
          <w:sz w:val="36"/>
        </w:rPr>
      </w:pPr>
      <w:bookmarkStart w:id="0" w:name="_Toc217446094"/>
      <w:r w:rsidRPr="00D27950">
        <w:rPr>
          <w:rFonts w:ascii="仿宋" w:eastAsia="仿宋" w:hAnsi="仿宋" w:hint="eastAsia"/>
          <w:b/>
          <w:sz w:val="36"/>
        </w:rPr>
        <w:t>采购需求</w:t>
      </w:r>
    </w:p>
    <w:p w:rsidR="00D27950" w:rsidRPr="00D27950" w:rsidRDefault="00D27950" w:rsidP="00D27950">
      <w:pPr>
        <w:ind w:firstLineChars="200" w:firstLine="482"/>
        <w:rPr>
          <w:rFonts w:ascii="仿宋" w:eastAsia="仿宋" w:hAnsi="仿宋"/>
          <w:b/>
          <w:sz w:val="24"/>
        </w:rPr>
      </w:pPr>
      <w:r w:rsidRPr="00D27950">
        <w:rPr>
          <w:rFonts w:ascii="仿宋" w:eastAsia="仿宋" w:hAnsi="仿宋" w:hint="eastAsia"/>
          <w:b/>
          <w:sz w:val="24"/>
        </w:rPr>
        <w:t>前提：本章中标注“★”的条款为本项目的实质性条款，投标人不满足的，将按照无效投标处理。</w:t>
      </w:r>
    </w:p>
    <w:p w:rsidR="00D27950" w:rsidRPr="00D27950" w:rsidRDefault="00D27950" w:rsidP="00D27950">
      <w:pPr>
        <w:pStyle w:val="2"/>
        <w:spacing w:line="400" w:lineRule="exact"/>
        <w:ind w:firstLineChars="98" w:firstLine="236"/>
        <w:rPr>
          <w:rFonts w:ascii="仿宋" w:eastAsia="仿宋" w:hAnsi="仿宋"/>
          <w:sz w:val="24"/>
          <w:szCs w:val="24"/>
        </w:rPr>
      </w:pPr>
      <w:r w:rsidRPr="00D27950">
        <w:rPr>
          <w:rFonts w:ascii="仿宋" w:eastAsia="仿宋" w:hAnsi="仿宋" w:hint="eastAsia"/>
          <w:sz w:val="24"/>
          <w:szCs w:val="24"/>
        </w:rPr>
        <w:t>（一）. 项目概述</w:t>
      </w:r>
      <w:bookmarkStart w:id="1" w:name="_GoBack"/>
      <w:bookmarkEnd w:id="0"/>
      <w:bookmarkEnd w:id="1"/>
    </w:p>
    <w:p w:rsidR="00D27950" w:rsidRPr="00D27950" w:rsidRDefault="00D27950" w:rsidP="00D27950">
      <w:pPr>
        <w:pStyle w:val="a4"/>
        <w:spacing w:line="400" w:lineRule="exact"/>
        <w:ind w:firstLine="480"/>
        <w:rPr>
          <w:rFonts w:ascii="仿宋" w:eastAsia="仿宋" w:hAnsi="仿宋"/>
          <w:bCs/>
          <w:sz w:val="24"/>
        </w:rPr>
      </w:pPr>
      <w:bookmarkStart w:id="2" w:name="_Toc217446095"/>
      <w:r w:rsidRPr="00D27950">
        <w:rPr>
          <w:rFonts w:ascii="仿宋" w:eastAsia="仿宋" w:hAnsi="仿宋" w:hint="eastAsia"/>
          <w:bCs/>
          <w:sz w:val="24"/>
        </w:rPr>
        <w:t>1.项目概况：</w:t>
      </w:r>
      <w:r w:rsidRPr="00D27950">
        <w:rPr>
          <w:rFonts w:ascii="仿宋" w:eastAsia="仿宋" w:hAnsi="仿宋" w:cs="仿宋" w:hint="eastAsia"/>
          <w:sz w:val="24"/>
        </w:rPr>
        <w:t>本项目一个包，采购仪器设备一批。</w:t>
      </w:r>
    </w:p>
    <w:p w:rsidR="00D27950" w:rsidRPr="00D27950" w:rsidRDefault="00D27950" w:rsidP="00D27950">
      <w:pPr>
        <w:pStyle w:val="a4"/>
        <w:spacing w:line="400" w:lineRule="exact"/>
        <w:ind w:firstLine="480"/>
        <w:rPr>
          <w:rFonts w:ascii="仿宋" w:eastAsia="仿宋" w:hAnsi="仿宋"/>
          <w:bCs/>
          <w:sz w:val="24"/>
        </w:rPr>
      </w:pPr>
      <w:r w:rsidRPr="00D27950">
        <w:rPr>
          <w:rFonts w:ascii="仿宋" w:eastAsia="仿宋" w:hAnsi="仿宋" w:hint="eastAsia"/>
          <w:bCs/>
          <w:sz w:val="24"/>
        </w:rPr>
        <w:t>2.项目清单：</w:t>
      </w:r>
    </w:p>
    <w:tbl>
      <w:tblPr>
        <w:tblStyle w:val="ad"/>
        <w:tblW w:w="8523" w:type="dxa"/>
        <w:jc w:val="center"/>
        <w:tblLayout w:type="fixed"/>
        <w:tblLook w:val="04A0" w:firstRow="1" w:lastRow="0" w:firstColumn="1" w:lastColumn="0" w:noHBand="0" w:noVBand="1"/>
      </w:tblPr>
      <w:tblGrid>
        <w:gridCol w:w="674"/>
        <w:gridCol w:w="811"/>
        <w:gridCol w:w="1120"/>
        <w:gridCol w:w="729"/>
        <w:gridCol w:w="715"/>
        <w:gridCol w:w="739"/>
        <w:gridCol w:w="854"/>
        <w:gridCol w:w="882"/>
        <w:gridCol w:w="911"/>
        <w:gridCol w:w="1088"/>
      </w:tblGrid>
      <w:tr w:rsidR="00D27950" w:rsidRPr="00D27950" w:rsidTr="00826640">
        <w:trPr>
          <w:trHeight w:val="2625"/>
          <w:jc w:val="center"/>
        </w:trPr>
        <w:tc>
          <w:tcPr>
            <w:tcW w:w="67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proofErr w:type="gramStart"/>
            <w:r w:rsidRPr="00D27950">
              <w:rPr>
                <w:rFonts w:ascii="仿宋" w:eastAsia="仿宋" w:hAnsi="仿宋" w:cs="仿宋" w:hint="eastAsia"/>
                <w:sz w:val="24"/>
              </w:rPr>
              <w:t>包号</w:t>
            </w:r>
            <w:proofErr w:type="gramEnd"/>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品目号</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标的名称</w:t>
            </w:r>
          </w:p>
        </w:tc>
        <w:tc>
          <w:tcPr>
            <w:tcW w:w="72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所属行业</w:t>
            </w:r>
          </w:p>
        </w:tc>
        <w:tc>
          <w:tcPr>
            <w:tcW w:w="715"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数量</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是否允许进口产品</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是否属于强制采购节能产品</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是否属于优先采购节能产品</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是否属于优先采购环境标志产品</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是否属于优先采购无线局域网产品</w:t>
            </w:r>
          </w:p>
        </w:tc>
      </w:tr>
      <w:tr w:rsidR="00D27950" w:rsidRPr="00D27950" w:rsidTr="00826640">
        <w:trPr>
          <w:trHeight w:val="577"/>
          <w:jc w:val="center"/>
        </w:trPr>
        <w:tc>
          <w:tcPr>
            <w:tcW w:w="674" w:type="dxa"/>
            <w:vMerge w:val="restart"/>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01包</w:t>
            </w: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便携式抽滤器</w:t>
            </w:r>
          </w:p>
        </w:tc>
        <w:tc>
          <w:tcPr>
            <w:tcW w:w="72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2台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1-2</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多普勒流量流速测定仪</w:t>
            </w:r>
          </w:p>
        </w:tc>
        <w:tc>
          <w:tcPr>
            <w:tcW w:w="72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1-3</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气象参数测定仪</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1-4</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智能烟尘烟气综合采样测试仪（含低浓度颗粒物、阻</w:t>
            </w:r>
            <w:proofErr w:type="gramStart"/>
            <w:r w:rsidRPr="00D27950">
              <w:rPr>
                <w:rFonts w:ascii="仿宋" w:eastAsia="仿宋" w:hAnsi="仿宋" w:cs="仿宋" w:hint="eastAsia"/>
                <w:sz w:val="24"/>
              </w:rPr>
              <w:t>容法烟</w:t>
            </w:r>
            <w:r w:rsidRPr="00D27950">
              <w:rPr>
                <w:rFonts w:ascii="仿宋" w:eastAsia="仿宋" w:hAnsi="仿宋" w:cs="仿宋" w:hint="eastAsia"/>
                <w:sz w:val="24"/>
              </w:rPr>
              <w:lastRenderedPageBreak/>
              <w:t>气</w:t>
            </w:r>
            <w:proofErr w:type="gramEnd"/>
            <w:r w:rsidRPr="00D27950">
              <w:rPr>
                <w:rFonts w:ascii="仿宋" w:eastAsia="仿宋" w:hAnsi="仿宋" w:cs="仿宋" w:hint="eastAsia"/>
                <w:sz w:val="24"/>
              </w:rPr>
              <w:t>含湿量检测器、电化学及非分散红外烟气传感器、烟气预处理器、对接式多功能取样管（加长烟枪））</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lastRenderedPageBreak/>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1-5</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纯水制备装置（超纯水机）</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1-6</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非甲烷总烃测试仪</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1-7</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多功能声级计（含声级计和校准器）</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1-8</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水质试剂盒</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1-9</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气体检测管</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1-10</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proofErr w:type="gramStart"/>
            <w:r w:rsidRPr="00D27950">
              <w:rPr>
                <w:rFonts w:ascii="仿宋" w:eastAsia="仿宋" w:hAnsi="仿宋" w:cs="仿宋" w:hint="eastAsia"/>
                <w:sz w:val="24"/>
              </w:rPr>
              <w:t>便携式测油测</w:t>
            </w:r>
            <w:r w:rsidRPr="00D27950">
              <w:rPr>
                <w:rFonts w:ascii="仿宋" w:eastAsia="仿宋" w:hAnsi="仿宋" w:cs="仿宋" w:hint="eastAsia"/>
                <w:sz w:val="24"/>
              </w:rPr>
              <w:lastRenderedPageBreak/>
              <w:t>定</w:t>
            </w:r>
            <w:proofErr w:type="gramEnd"/>
            <w:r w:rsidRPr="00D27950">
              <w:rPr>
                <w:rFonts w:ascii="仿宋" w:eastAsia="仿宋" w:hAnsi="仿宋" w:cs="仿宋" w:hint="eastAsia"/>
                <w:sz w:val="24"/>
              </w:rPr>
              <w:t>仪</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lastRenderedPageBreak/>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1-11</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便携式气体分析仪（便携式有毒有害气体检测仪）</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1-12</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手持式叶绿素（蓝绿藻）测定仪</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1-13</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全自动红外</w:t>
            </w:r>
            <w:proofErr w:type="gramStart"/>
            <w:r w:rsidRPr="00D27950">
              <w:rPr>
                <w:rFonts w:ascii="仿宋" w:eastAsia="仿宋" w:hAnsi="仿宋" w:cs="仿宋" w:hint="eastAsia"/>
                <w:sz w:val="24"/>
              </w:rPr>
              <w:t>测油仪</w:t>
            </w:r>
            <w:proofErr w:type="gramEnd"/>
            <w:r w:rsidRPr="00D27950">
              <w:rPr>
                <w:rFonts w:ascii="仿宋" w:eastAsia="仿宋" w:hAnsi="仿宋" w:cs="仿宋" w:hint="eastAsia"/>
                <w:sz w:val="24"/>
              </w:rPr>
              <w:t>（台式）</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1-14</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智能一体化蒸馏仪</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2台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1-15</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便携式离心机</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2台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1-16</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执法记录仪</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2台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1-17</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电子滴定器</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3台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1-18</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proofErr w:type="gramStart"/>
            <w:r w:rsidRPr="00D27950">
              <w:rPr>
                <w:rFonts w:ascii="仿宋" w:eastAsia="仿宋" w:hAnsi="仿宋" w:cs="仿宋" w:hint="eastAsia"/>
                <w:sz w:val="24"/>
              </w:rPr>
              <w:t>移液枪</w:t>
            </w:r>
            <w:proofErr w:type="gramEnd"/>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4台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1-19</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瓶口分配器</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5台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Merge/>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1-20</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大流量</w:t>
            </w:r>
            <w:r w:rsidRPr="00D27950">
              <w:rPr>
                <w:rFonts w:ascii="仿宋" w:eastAsia="仿宋" w:hAnsi="仿宋" w:cs="仿宋" w:hint="eastAsia"/>
                <w:sz w:val="24"/>
              </w:rPr>
              <w:lastRenderedPageBreak/>
              <w:t>环境空气颗粒物采样器</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lastRenderedPageBreak/>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r w:rsidR="00D27950" w:rsidRPr="00D27950" w:rsidTr="00826640">
        <w:trPr>
          <w:trHeight w:val="577"/>
          <w:jc w:val="center"/>
        </w:trPr>
        <w:tc>
          <w:tcPr>
            <w:tcW w:w="67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p>
        </w:tc>
        <w:tc>
          <w:tcPr>
            <w:tcW w:w="8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1-21</w:t>
            </w:r>
          </w:p>
        </w:tc>
        <w:tc>
          <w:tcPr>
            <w:tcW w:w="1120"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多功能烟尘采样器</w:t>
            </w:r>
          </w:p>
        </w:tc>
        <w:tc>
          <w:tcPr>
            <w:tcW w:w="729"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工业</w:t>
            </w:r>
          </w:p>
        </w:tc>
        <w:tc>
          <w:tcPr>
            <w:tcW w:w="715" w:type="dxa"/>
            <w:vAlign w:val="center"/>
          </w:tcPr>
          <w:p w:rsidR="00D27950" w:rsidRPr="00D27950" w:rsidRDefault="00D27950" w:rsidP="00826640">
            <w:pPr>
              <w:spacing w:line="400" w:lineRule="exact"/>
              <w:rPr>
                <w:rFonts w:ascii="仿宋" w:eastAsia="仿宋" w:hAnsi="仿宋" w:cs="仿宋"/>
                <w:sz w:val="24"/>
              </w:rPr>
            </w:pPr>
            <w:r w:rsidRPr="00D27950">
              <w:rPr>
                <w:rFonts w:ascii="仿宋" w:eastAsia="仿宋" w:hAnsi="仿宋" w:cs="仿宋" w:hint="eastAsia"/>
                <w:sz w:val="24"/>
              </w:rPr>
              <w:t>1台</w:t>
            </w:r>
          </w:p>
        </w:tc>
        <w:tc>
          <w:tcPr>
            <w:tcW w:w="739"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54"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882"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911"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c>
          <w:tcPr>
            <w:tcW w:w="1088" w:type="dxa"/>
            <w:vAlign w:val="center"/>
          </w:tcPr>
          <w:p w:rsidR="00D27950" w:rsidRPr="00D27950" w:rsidRDefault="00D27950" w:rsidP="00826640">
            <w:pPr>
              <w:pStyle w:val="a4"/>
              <w:spacing w:line="400" w:lineRule="exact"/>
              <w:ind w:firstLineChars="0" w:firstLine="0"/>
              <w:rPr>
                <w:rFonts w:ascii="仿宋" w:eastAsia="仿宋" w:hAnsi="仿宋" w:cs="仿宋"/>
                <w:sz w:val="24"/>
              </w:rPr>
            </w:pPr>
            <w:r w:rsidRPr="00D27950">
              <w:rPr>
                <w:rFonts w:ascii="仿宋" w:eastAsia="仿宋" w:hAnsi="仿宋" w:cs="仿宋" w:hint="eastAsia"/>
                <w:sz w:val="24"/>
              </w:rPr>
              <w:t>否</w:t>
            </w:r>
          </w:p>
        </w:tc>
      </w:tr>
    </w:tbl>
    <w:p w:rsidR="00D27950" w:rsidRPr="00D27950" w:rsidRDefault="00D27950" w:rsidP="00D27950">
      <w:pPr>
        <w:pStyle w:val="a4"/>
        <w:spacing w:line="400" w:lineRule="exact"/>
        <w:ind w:firstLine="480"/>
        <w:rPr>
          <w:rFonts w:ascii="仿宋" w:eastAsia="仿宋" w:hAnsi="仿宋"/>
          <w:bCs/>
          <w:sz w:val="24"/>
        </w:rPr>
      </w:pPr>
    </w:p>
    <w:p w:rsidR="00D27950" w:rsidRPr="00D27950" w:rsidRDefault="00D27950" w:rsidP="00D27950">
      <w:pPr>
        <w:pStyle w:val="a4"/>
        <w:spacing w:line="400" w:lineRule="exact"/>
        <w:ind w:firstLine="482"/>
        <w:rPr>
          <w:rFonts w:ascii="仿宋" w:eastAsia="仿宋" w:hAnsi="仿宋"/>
          <w:b/>
          <w:sz w:val="24"/>
        </w:rPr>
      </w:pPr>
      <w:r w:rsidRPr="00D27950">
        <w:rPr>
          <w:rFonts w:ascii="仿宋" w:eastAsia="仿宋" w:hAnsi="仿宋" w:hint="eastAsia"/>
          <w:b/>
          <w:sz w:val="24"/>
        </w:rPr>
        <w:t>★（二）. 商务要求</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1、交货时间：合同签订后30天内。</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2、履约地点：攀枝花市西区生态环境监测站。</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3、付款方式：</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3.1、采购人在本合同签订后的15日内支付合同金额30%(因财政支付原因形成的延迟支付除外) 。</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3.2、全部货物安装调试完毕并验收合格后，采购人接到成交供应通知与票据凭证资料以后的 15日内，向成交供应商支付合同金额的65%(因财政支付原因形成的延迟支付除外)。</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3.3剩余的5%在一年以后支付(因财政支付原因形成的延迟支付除外)。</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4、质保期：</w:t>
      </w:r>
    </w:p>
    <w:p w:rsidR="00D27950" w:rsidRPr="00D27950" w:rsidRDefault="00D27950" w:rsidP="00D27950">
      <w:pPr>
        <w:pStyle w:val="11"/>
        <w:spacing w:line="360" w:lineRule="auto"/>
        <w:ind w:firstLineChars="200" w:firstLine="480"/>
        <w:rPr>
          <w:rFonts w:ascii="仿宋" w:eastAsia="仿宋" w:hAnsi="仿宋" w:cs="仿宋"/>
          <w:sz w:val="24"/>
          <w:szCs w:val="24"/>
        </w:rPr>
      </w:pPr>
      <w:r w:rsidRPr="00D27950">
        <w:rPr>
          <w:rFonts w:ascii="仿宋" w:eastAsia="仿宋" w:hAnsi="仿宋" w:cs="仿宋" w:hint="eastAsia"/>
          <w:sz w:val="24"/>
          <w:szCs w:val="24"/>
        </w:rPr>
        <w:t>4.1整机设备质保期为 1 年。</w:t>
      </w:r>
    </w:p>
    <w:p w:rsidR="00D27950" w:rsidRPr="00D27950" w:rsidRDefault="00D27950" w:rsidP="00D27950">
      <w:pPr>
        <w:pStyle w:val="11"/>
        <w:spacing w:line="360" w:lineRule="auto"/>
        <w:ind w:firstLineChars="200" w:firstLine="480"/>
        <w:rPr>
          <w:rFonts w:ascii="仿宋" w:eastAsia="仿宋" w:hAnsi="仿宋" w:cs="仿宋"/>
          <w:sz w:val="24"/>
          <w:szCs w:val="24"/>
        </w:rPr>
      </w:pPr>
      <w:r w:rsidRPr="00D27950">
        <w:rPr>
          <w:rFonts w:ascii="仿宋" w:eastAsia="仿宋" w:hAnsi="仿宋" w:cs="仿宋" w:hint="eastAsia"/>
          <w:sz w:val="24"/>
          <w:szCs w:val="24"/>
        </w:rPr>
        <w:t>4.2质保期内卖方应免费负责设备维修及抢修。</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5、交货时应提供以下技术资料（如涉及）</w:t>
      </w:r>
    </w:p>
    <w:p w:rsidR="00D27950" w:rsidRPr="00D27950" w:rsidRDefault="00D27950" w:rsidP="00D27950">
      <w:pPr>
        <w:pStyle w:val="11"/>
        <w:spacing w:line="360" w:lineRule="auto"/>
        <w:ind w:firstLineChars="200" w:firstLine="480"/>
        <w:rPr>
          <w:rFonts w:ascii="仿宋" w:eastAsia="仿宋" w:hAnsi="仿宋" w:cs="仿宋"/>
          <w:sz w:val="24"/>
          <w:szCs w:val="24"/>
        </w:rPr>
      </w:pPr>
      <w:r w:rsidRPr="00D27950">
        <w:rPr>
          <w:rFonts w:ascii="仿宋" w:eastAsia="仿宋" w:hAnsi="仿宋" w:cs="仿宋" w:hint="eastAsia"/>
          <w:sz w:val="24"/>
          <w:szCs w:val="24"/>
        </w:rPr>
        <w:t>5.1原产地证明书(由制造厂家签发)；</w:t>
      </w:r>
    </w:p>
    <w:p w:rsidR="00D27950" w:rsidRPr="00D27950" w:rsidRDefault="00D27950" w:rsidP="00D27950">
      <w:pPr>
        <w:pStyle w:val="11"/>
        <w:spacing w:line="360" w:lineRule="auto"/>
        <w:ind w:firstLineChars="200" w:firstLine="480"/>
        <w:rPr>
          <w:rFonts w:ascii="仿宋" w:eastAsia="仿宋" w:hAnsi="仿宋" w:cs="仿宋"/>
          <w:sz w:val="24"/>
          <w:szCs w:val="24"/>
        </w:rPr>
      </w:pPr>
      <w:r w:rsidRPr="00D27950">
        <w:rPr>
          <w:rFonts w:ascii="仿宋" w:eastAsia="仿宋" w:hAnsi="仿宋" w:cs="仿宋" w:hint="eastAsia"/>
          <w:sz w:val="24"/>
          <w:szCs w:val="24"/>
        </w:rPr>
        <w:t>5.2提供主机及配套设备的安装图纸及说明；</w:t>
      </w:r>
    </w:p>
    <w:p w:rsidR="00D27950" w:rsidRPr="00D27950" w:rsidRDefault="00D27950" w:rsidP="00D27950">
      <w:pPr>
        <w:pStyle w:val="11"/>
        <w:spacing w:line="360" w:lineRule="auto"/>
        <w:ind w:firstLineChars="200" w:firstLine="480"/>
        <w:rPr>
          <w:rFonts w:ascii="仿宋" w:eastAsia="仿宋" w:hAnsi="仿宋" w:cs="仿宋"/>
          <w:sz w:val="24"/>
          <w:szCs w:val="24"/>
        </w:rPr>
      </w:pPr>
      <w:r w:rsidRPr="00D27950">
        <w:rPr>
          <w:rFonts w:ascii="仿宋" w:eastAsia="仿宋" w:hAnsi="仿宋" w:cs="仿宋" w:hint="eastAsia"/>
          <w:sz w:val="24"/>
          <w:szCs w:val="24"/>
        </w:rPr>
        <w:t>5.3提供主机及配套设备使用说明书、维护手册；</w:t>
      </w:r>
    </w:p>
    <w:p w:rsidR="00D27950" w:rsidRPr="00D27950" w:rsidRDefault="00D27950" w:rsidP="00D27950">
      <w:pPr>
        <w:pStyle w:val="11"/>
        <w:spacing w:line="360" w:lineRule="auto"/>
        <w:ind w:firstLineChars="200" w:firstLine="480"/>
        <w:rPr>
          <w:rFonts w:ascii="仿宋" w:eastAsia="仿宋" w:hAnsi="仿宋" w:cs="仿宋"/>
          <w:sz w:val="24"/>
          <w:szCs w:val="24"/>
        </w:rPr>
      </w:pPr>
      <w:r w:rsidRPr="00D27950">
        <w:rPr>
          <w:rFonts w:ascii="仿宋" w:eastAsia="仿宋" w:hAnsi="仿宋" w:cs="仿宋" w:hint="eastAsia"/>
          <w:sz w:val="24"/>
          <w:szCs w:val="24"/>
        </w:rPr>
        <w:lastRenderedPageBreak/>
        <w:t>5.4备件手册、零件及易损件的图纸及相关资料；</w:t>
      </w:r>
    </w:p>
    <w:p w:rsidR="00D27950" w:rsidRPr="00D27950" w:rsidRDefault="00D27950" w:rsidP="00D27950">
      <w:pPr>
        <w:pStyle w:val="11"/>
        <w:spacing w:line="360" w:lineRule="auto"/>
        <w:ind w:firstLineChars="200" w:firstLine="480"/>
        <w:rPr>
          <w:rFonts w:ascii="仿宋" w:eastAsia="仿宋" w:hAnsi="仿宋" w:cs="仿宋"/>
          <w:sz w:val="24"/>
          <w:szCs w:val="24"/>
        </w:rPr>
      </w:pPr>
      <w:r w:rsidRPr="00D27950">
        <w:rPr>
          <w:rFonts w:ascii="仿宋" w:eastAsia="仿宋" w:hAnsi="仿宋" w:cs="仿宋" w:hint="eastAsia"/>
          <w:sz w:val="24"/>
          <w:szCs w:val="24"/>
        </w:rPr>
        <w:t>5.5其它相关技术资料。</w:t>
      </w:r>
    </w:p>
    <w:p w:rsidR="00D27950" w:rsidRPr="00D27950" w:rsidRDefault="00D27950" w:rsidP="00D27950">
      <w:pPr>
        <w:pStyle w:val="11"/>
        <w:spacing w:line="360" w:lineRule="auto"/>
        <w:ind w:firstLineChars="100" w:firstLine="240"/>
        <w:rPr>
          <w:rFonts w:ascii="仿宋" w:eastAsia="仿宋" w:hAnsi="仿宋" w:cs="仿宋"/>
          <w:sz w:val="24"/>
          <w:szCs w:val="24"/>
        </w:rPr>
      </w:pPr>
      <w:r w:rsidRPr="00D27950">
        <w:rPr>
          <w:rFonts w:ascii="仿宋" w:eastAsia="仿宋" w:hAnsi="仿宋" w:cs="仿宋" w:hint="eastAsia"/>
          <w:sz w:val="24"/>
          <w:szCs w:val="24"/>
        </w:rPr>
        <w:t>6、履约验收：</w:t>
      </w:r>
    </w:p>
    <w:p w:rsidR="00D27950" w:rsidRPr="00D27950" w:rsidRDefault="00D27950" w:rsidP="00D27950">
      <w:pPr>
        <w:pStyle w:val="11"/>
        <w:spacing w:line="360" w:lineRule="auto"/>
        <w:ind w:firstLineChars="200" w:firstLine="480"/>
        <w:rPr>
          <w:rFonts w:ascii="仿宋" w:eastAsia="仿宋" w:hAnsi="仿宋" w:cs="仿宋"/>
          <w:sz w:val="24"/>
          <w:szCs w:val="24"/>
        </w:rPr>
      </w:pPr>
      <w:r w:rsidRPr="00D27950">
        <w:rPr>
          <w:rFonts w:ascii="仿宋" w:eastAsia="仿宋" w:hAnsi="仿宋" w:cs="仿宋" w:hint="eastAsia"/>
          <w:sz w:val="24"/>
          <w:szCs w:val="24"/>
        </w:rPr>
        <w:t>6.1履约验收主体：攀枝花市西区生态环境监测站</w:t>
      </w:r>
    </w:p>
    <w:p w:rsidR="00D27950" w:rsidRPr="00D27950" w:rsidRDefault="00D27950" w:rsidP="00D27950">
      <w:pPr>
        <w:pStyle w:val="a3"/>
        <w:spacing w:after="0" w:line="360" w:lineRule="auto"/>
        <w:ind w:firstLineChars="200" w:firstLine="480"/>
        <w:rPr>
          <w:rFonts w:ascii="仿宋" w:eastAsia="仿宋" w:hAnsi="仿宋" w:cs="仿宋"/>
          <w:sz w:val="24"/>
        </w:rPr>
      </w:pPr>
      <w:r w:rsidRPr="00D27950">
        <w:rPr>
          <w:rFonts w:ascii="仿宋" w:eastAsia="仿宋" w:hAnsi="仿宋" w:cs="仿宋" w:hint="eastAsia"/>
          <w:sz w:val="24"/>
        </w:rPr>
        <w:t>6.2验收组织方式：自行验收</w:t>
      </w:r>
    </w:p>
    <w:p w:rsidR="00D27950" w:rsidRPr="00D27950" w:rsidRDefault="00D27950" w:rsidP="00D27950">
      <w:pPr>
        <w:pStyle w:val="a3"/>
        <w:spacing w:after="0" w:line="360" w:lineRule="auto"/>
        <w:ind w:firstLineChars="200" w:firstLine="480"/>
        <w:rPr>
          <w:rFonts w:ascii="仿宋" w:eastAsia="仿宋" w:hAnsi="仿宋" w:cs="仿宋"/>
          <w:sz w:val="24"/>
        </w:rPr>
      </w:pPr>
      <w:r w:rsidRPr="00D27950">
        <w:rPr>
          <w:rFonts w:ascii="仿宋" w:eastAsia="仿宋" w:hAnsi="仿宋" w:cs="仿宋" w:hint="eastAsia"/>
          <w:sz w:val="24"/>
        </w:rPr>
        <w:t>6.3履约验收程序：一次性验收</w:t>
      </w:r>
    </w:p>
    <w:p w:rsidR="00D27950" w:rsidRPr="00D27950" w:rsidRDefault="00D27950" w:rsidP="00D27950">
      <w:pPr>
        <w:ind w:firstLineChars="200" w:firstLine="480"/>
        <w:rPr>
          <w:rFonts w:ascii="仿宋" w:eastAsia="仿宋" w:hAnsi="仿宋" w:cs="仿宋"/>
        </w:rPr>
      </w:pPr>
      <w:r w:rsidRPr="00D27950">
        <w:rPr>
          <w:rFonts w:ascii="仿宋" w:eastAsia="仿宋" w:hAnsi="仿宋" w:cs="仿宋" w:hint="eastAsia"/>
          <w:bCs/>
          <w:sz w:val="24"/>
        </w:rPr>
        <w:t>6.4履约验收时间：计划</w:t>
      </w:r>
      <w:proofErr w:type="gramStart"/>
      <w:r w:rsidRPr="00D27950">
        <w:rPr>
          <w:rFonts w:ascii="仿宋" w:eastAsia="仿宋" w:hAnsi="仿宋" w:cs="仿宋" w:hint="eastAsia"/>
          <w:bCs/>
          <w:sz w:val="24"/>
        </w:rPr>
        <w:t>于供应</w:t>
      </w:r>
      <w:proofErr w:type="gramEnd"/>
      <w:r w:rsidRPr="00D27950">
        <w:rPr>
          <w:rFonts w:ascii="仿宋" w:eastAsia="仿宋" w:hAnsi="仿宋" w:cs="仿宋" w:hint="eastAsia"/>
          <w:bCs/>
          <w:sz w:val="24"/>
        </w:rPr>
        <w:t>商提出验收申请之日起7日内组织验收。</w:t>
      </w:r>
    </w:p>
    <w:p w:rsidR="00D27950" w:rsidRPr="00D27950" w:rsidRDefault="00D27950" w:rsidP="00D27950">
      <w:pPr>
        <w:pStyle w:val="a3"/>
        <w:spacing w:after="0" w:line="360" w:lineRule="auto"/>
        <w:ind w:firstLineChars="200" w:firstLine="480"/>
        <w:rPr>
          <w:rFonts w:ascii="仿宋" w:eastAsia="仿宋" w:hAnsi="仿宋" w:cs="仿宋"/>
          <w:sz w:val="24"/>
        </w:rPr>
      </w:pPr>
      <w:r w:rsidRPr="00D27950">
        <w:rPr>
          <w:rFonts w:ascii="仿宋" w:eastAsia="仿宋" w:hAnsi="仿宋" w:cs="仿宋" w:hint="eastAsia"/>
          <w:sz w:val="24"/>
        </w:rPr>
        <w:t>6.5技术履约验收内容：按照本项目采购文件中“技术、服务要求”及成交人响应文件进行验收。</w:t>
      </w:r>
    </w:p>
    <w:p w:rsidR="00D27950" w:rsidRPr="00D27950" w:rsidRDefault="00D27950" w:rsidP="00D27950">
      <w:pPr>
        <w:pStyle w:val="a3"/>
        <w:spacing w:after="0" w:line="360" w:lineRule="auto"/>
        <w:ind w:firstLineChars="200" w:firstLine="480"/>
        <w:rPr>
          <w:rFonts w:ascii="仿宋" w:eastAsia="仿宋" w:hAnsi="仿宋" w:cs="仿宋"/>
          <w:sz w:val="24"/>
        </w:rPr>
      </w:pPr>
      <w:r w:rsidRPr="00D27950">
        <w:rPr>
          <w:rFonts w:ascii="仿宋" w:eastAsia="仿宋" w:hAnsi="仿宋" w:cs="仿宋" w:hint="eastAsia"/>
          <w:sz w:val="24"/>
        </w:rPr>
        <w:t>6.6商务履约验收内容：按照本项目采购文件中“商务要求”及成交人响应文件进行验收。</w:t>
      </w:r>
    </w:p>
    <w:p w:rsidR="00D27950" w:rsidRPr="00D27950" w:rsidRDefault="00D27950" w:rsidP="00D27950">
      <w:pPr>
        <w:pStyle w:val="a3"/>
        <w:spacing w:after="0" w:line="360" w:lineRule="auto"/>
        <w:ind w:firstLineChars="200" w:firstLine="480"/>
        <w:rPr>
          <w:rFonts w:ascii="仿宋" w:eastAsia="仿宋" w:hAnsi="仿宋" w:cs="仿宋"/>
          <w:sz w:val="24"/>
        </w:rPr>
      </w:pPr>
      <w:r w:rsidRPr="00D27950">
        <w:rPr>
          <w:rFonts w:ascii="仿宋" w:eastAsia="仿宋" w:hAnsi="仿宋" w:cs="仿宋" w:hint="eastAsia"/>
          <w:sz w:val="24"/>
        </w:rPr>
        <w:t>6.7履约验收标准：如出现未在采购文件中明确规定的，以国家或行业相关标准为准。如采购双方如对质量要求和技术指标的约定标准有相互抵触或异议的事项，由采购人在招标文件与响应文件中按质量要求和技术指标、行业标准比较优胜的原则确定该项的约定标准进行验收。如出现争议，在场验收人员无法确定的，委托第三方质检机构进行检测，检测费用由供应商垫付，最终验收标准以检测结果为准，如检测合格由采购人承担检测费用，如检测不合格</w:t>
      </w:r>
      <w:proofErr w:type="gramStart"/>
      <w:r w:rsidRPr="00D27950">
        <w:rPr>
          <w:rFonts w:ascii="仿宋" w:eastAsia="仿宋" w:hAnsi="仿宋" w:cs="仿宋" w:hint="eastAsia"/>
          <w:sz w:val="24"/>
        </w:rPr>
        <w:t>由成交人</w:t>
      </w:r>
      <w:proofErr w:type="gramEnd"/>
      <w:r w:rsidRPr="00D27950">
        <w:rPr>
          <w:rFonts w:ascii="仿宋" w:eastAsia="仿宋" w:hAnsi="仿宋" w:cs="仿宋" w:hint="eastAsia"/>
          <w:sz w:val="24"/>
        </w:rPr>
        <w:t>承担。验收的主要依据如下:（1）国家相关的法律法规；（2）国家或行业相关标准规范；（3）本项目招标文件、响应文件；（4）项目合同及其附件；（5）其他相关文件资料。其他未尽事项按照《财政部关于进一步加强政府采购需求和履约验收管理的指导意见》（财库[2016]205号）文件的规定要求及国家行业主管部门规定的标准、方法和内容进行验收。</w:t>
      </w:r>
    </w:p>
    <w:p w:rsidR="00D27950" w:rsidRPr="00D27950" w:rsidRDefault="00D27950" w:rsidP="00D27950">
      <w:pPr>
        <w:pStyle w:val="a3"/>
        <w:spacing w:after="0" w:line="360" w:lineRule="auto"/>
        <w:rPr>
          <w:rFonts w:ascii="仿宋" w:eastAsia="仿宋" w:hAnsi="仿宋" w:cs="仿宋"/>
          <w:bCs/>
          <w:sz w:val="24"/>
        </w:rPr>
      </w:pPr>
      <w:r w:rsidRPr="00D27950">
        <w:rPr>
          <w:rFonts w:ascii="仿宋" w:eastAsia="仿宋" w:hAnsi="仿宋" w:cs="仿宋" w:hint="eastAsia"/>
          <w:sz w:val="24"/>
        </w:rPr>
        <w:t>7、</w:t>
      </w:r>
      <w:r w:rsidRPr="00D27950">
        <w:rPr>
          <w:rFonts w:ascii="仿宋" w:eastAsia="仿宋" w:hAnsi="仿宋" w:cs="仿宋" w:hint="eastAsia"/>
          <w:bCs/>
          <w:sz w:val="24"/>
        </w:rPr>
        <w:t>知识产权归属和处理方式：</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7.1供应商应保证在本项目使用的任何产品和服务（包括部分使用）时，不会产生因第三方提出侵犯其专利权、商标权或其它知识产权而引起的法律和经济纠纷，如因专利权、商标权或其它知识产权而引起法律和经济纠纷，由供应商承担所有相关责任。</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 xml:space="preserve">7.2采购人享有本项目实施过程中产生的知识成果及知识产权。 </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lastRenderedPageBreak/>
        <w:t xml:space="preserve">7.3供应商如欲在项目实施过程中采用自有知识成果，供应商需提供开发接口和开发手册等技术文档，并承诺提供无限期技术支持，采购人享有永久使用权（含采购人委托第三方在该项目后续开发的使用权）。 </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7.4如采用供应商所不拥有的知识产权，则在报价中必须包括合法获取该知识产权的相关费用。</w:t>
      </w:r>
    </w:p>
    <w:p w:rsidR="00D27950" w:rsidRPr="00D27950" w:rsidRDefault="00D27950" w:rsidP="00D27950">
      <w:pPr>
        <w:pStyle w:val="a3"/>
        <w:spacing w:after="0" w:line="360" w:lineRule="auto"/>
        <w:rPr>
          <w:rFonts w:ascii="仿宋" w:eastAsia="仿宋" w:hAnsi="仿宋" w:cs="仿宋"/>
          <w:bCs/>
          <w:sz w:val="24"/>
        </w:rPr>
      </w:pPr>
      <w:r w:rsidRPr="00D27950">
        <w:rPr>
          <w:rFonts w:ascii="仿宋" w:eastAsia="仿宋" w:hAnsi="仿宋" w:cs="仿宋" w:hint="eastAsia"/>
          <w:bCs/>
          <w:sz w:val="24"/>
        </w:rPr>
        <w:t>8、成本补偿和风险分担约定：</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8.1在合同有效期内，任何一方因不可抗力事件导致不能履行合同，则合同履行期可延长，其延长期与不可抗力影响期相同。</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8.2不可抗力事件发生后，应立即通知对方，并寄送有关权威机构出具的证明。</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8.3不可抗力事件延续20天以上，双方应通过友好协商，确定是否继续履行合同。</w:t>
      </w:r>
    </w:p>
    <w:p w:rsidR="00D27950" w:rsidRPr="00D27950" w:rsidRDefault="00D27950" w:rsidP="00D27950">
      <w:pPr>
        <w:pStyle w:val="a3"/>
        <w:spacing w:after="0" w:line="360" w:lineRule="auto"/>
        <w:rPr>
          <w:rFonts w:ascii="仿宋" w:eastAsia="仿宋" w:hAnsi="仿宋" w:cs="仿宋"/>
          <w:bCs/>
          <w:sz w:val="24"/>
        </w:rPr>
      </w:pPr>
      <w:r w:rsidRPr="00D27950">
        <w:rPr>
          <w:rFonts w:ascii="仿宋" w:eastAsia="仿宋" w:hAnsi="仿宋" w:cs="仿宋" w:hint="eastAsia"/>
          <w:bCs/>
          <w:sz w:val="24"/>
        </w:rPr>
        <w:t>9、违约责任与解决争议的方法：</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 xml:space="preserve">9.1因合同引起的或与本合同有关的任何争议，由双方当事人协商解决；也可以向有关部门申请调解。协商或调解不成，当事人可依照有关法律规定将争议提交仲裁，或向人民法院起诉。 </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 xml:space="preserve">9.2仲裁地点：四川省攀枝花市。 </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 xml:space="preserve">9.3上述过程发生的费用由败诉方承担。 </w:t>
      </w:r>
    </w:p>
    <w:p w:rsidR="00D27950" w:rsidRPr="00D27950" w:rsidRDefault="00D27950" w:rsidP="00D27950">
      <w:pPr>
        <w:pStyle w:val="a4"/>
        <w:spacing w:line="400" w:lineRule="exact"/>
        <w:ind w:firstLine="480"/>
        <w:rPr>
          <w:rFonts w:ascii="仿宋" w:eastAsia="仿宋" w:hAnsi="仿宋"/>
          <w:bCs/>
          <w:sz w:val="24"/>
        </w:rPr>
      </w:pPr>
      <w:r w:rsidRPr="00D27950">
        <w:rPr>
          <w:rFonts w:ascii="仿宋" w:eastAsia="仿宋" w:hAnsi="仿宋" w:cs="仿宋" w:hint="eastAsia"/>
          <w:bCs/>
          <w:sz w:val="24"/>
        </w:rPr>
        <w:t>9.4在进行仲裁或法院审理期间，除提交仲裁或法院审理的事项外，合同仍应继续履行。</w:t>
      </w:r>
    </w:p>
    <w:p w:rsidR="00D27950" w:rsidRPr="00D27950" w:rsidRDefault="00D27950" w:rsidP="00D27950">
      <w:pPr>
        <w:pStyle w:val="a4"/>
        <w:spacing w:line="400" w:lineRule="exact"/>
        <w:ind w:firstLine="482"/>
        <w:rPr>
          <w:rFonts w:ascii="仿宋" w:eastAsia="仿宋" w:hAnsi="仿宋"/>
          <w:b/>
          <w:bCs/>
          <w:sz w:val="24"/>
        </w:rPr>
      </w:pPr>
      <w:r w:rsidRPr="00D27950">
        <w:rPr>
          <w:rFonts w:ascii="仿宋" w:eastAsia="仿宋" w:hAnsi="仿宋" w:hint="eastAsia"/>
          <w:b/>
          <w:sz w:val="24"/>
        </w:rPr>
        <w:t>（三）. 技术、服务要求</w:t>
      </w:r>
      <w:bookmarkEnd w:id="2"/>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w:t>
      </w:r>
    </w:p>
    <w:p w:rsidR="00D27950" w:rsidRPr="00D27950" w:rsidRDefault="00D27950" w:rsidP="00D27950">
      <w:pPr>
        <w:pStyle w:val="a4"/>
        <w:spacing w:line="360" w:lineRule="auto"/>
        <w:ind w:firstLineChars="0" w:firstLine="0"/>
        <w:rPr>
          <w:rFonts w:ascii="仿宋" w:eastAsia="仿宋" w:hAnsi="仿宋" w:cs="仿宋"/>
          <w:b/>
          <w:sz w:val="24"/>
        </w:rPr>
      </w:pPr>
      <w:r w:rsidRPr="00D27950">
        <w:rPr>
          <w:rFonts w:ascii="仿宋" w:eastAsia="仿宋" w:hAnsi="仿宋" w:cs="仿宋" w:hint="eastAsia"/>
          <w:b/>
          <w:bCs/>
          <w:sz w:val="24"/>
        </w:rPr>
        <w:t>设备名称：</w:t>
      </w:r>
      <w:r w:rsidRPr="00D27950">
        <w:rPr>
          <w:rFonts w:ascii="仿宋" w:eastAsia="仿宋" w:hAnsi="仿宋" w:cs="仿宋" w:hint="eastAsia"/>
          <w:b/>
          <w:sz w:val="24"/>
        </w:rPr>
        <w:t>便携式抽滤器</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1.适用范围:满足水样溶解态重金属铅、铜、锌、镉、铁、锰等项目采集后在现场过滤。</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2.适用标准</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lastRenderedPageBreak/>
        <w:t>HJ776-2015《水质 32 种元素的测定电感耦合等离子体发射光谱法》</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HJ700-2014《水质65种元素的测定电感耦合等离子体质谱法（发布稿）》</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GJW-03-SSG-001《国家地表水环境质量监测网络作业指导书》 </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3.参数及功能要求</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3.1采用一体化设计方式，配置便携三防手提箱放置主机和不少于9个样品瓶、两个充电器及其他必需备件，方便携带，便于现场使用；</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3.2采用快</w:t>
      </w:r>
      <w:proofErr w:type="gramStart"/>
      <w:r w:rsidRPr="00D27950">
        <w:rPr>
          <w:rFonts w:ascii="仿宋" w:eastAsia="仿宋" w:hAnsi="仿宋" w:cs="仿宋" w:hint="eastAsia"/>
          <w:sz w:val="24"/>
        </w:rPr>
        <w:t>开式抽滤杯</w:t>
      </w:r>
      <w:proofErr w:type="gramEnd"/>
      <w:r w:rsidRPr="00D27950">
        <w:rPr>
          <w:rFonts w:ascii="仿宋" w:eastAsia="仿宋" w:hAnsi="仿宋" w:cs="仿宋" w:hint="eastAsia"/>
          <w:sz w:val="24"/>
        </w:rPr>
        <w:t>，滤膜更换方便；机身开关按钮采用防水设计，通风口配备防沙防尘网，适合野外作业；</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3.3机身有储物收纳盒，可放置直径≥100mm的微孔滤膜和滤膜夹、笔、标签及随机配件；</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3.4机身有快开电池存放盒，自带锂电池，带过流保护，短路保护，单块电池续航时间不少于12小时；配备12V/24V和220V两个充电器，适用各种车型的车充或直充；</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3.5电池余量实时液晶显示；设有调节旋钮实现</w:t>
      </w:r>
      <w:proofErr w:type="gramStart"/>
      <w:r w:rsidRPr="00D27950">
        <w:rPr>
          <w:rFonts w:ascii="仿宋" w:eastAsia="仿宋" w:hAnsi="仿宋" w:cs="仿宋" w:hint="eastAsia"/>
          <w:sz w:val="24"/>
        </w:rPr>
        <w:t>抽滤速度或抽滤</w:t>
      </w:r>
      <w:proofErr w:type="gramEnd"/>
      <w:r w:rsidRPr="00D27950">
        <w:rPr>
          <w:rFonts w:ascii="仿宋" w:eastAsia="仿宋" w:hAnsi="仿宋" w:cs="仿宋" w:hint="eastAsia"/>
          <w:sz w:val="24"/>
        </w:rPr>
        <w:t>负压的无级调节；</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3.6无刷电机隔膜真空泵带阻水空气过滤器，防水耐酸碱腐蚀，高负压，强吸力，负压大于75kPa；不需要额外的</w:t>
      </w:r>
      <w:proofErr w:type="gramStart"/>
      <w:r w:rsidRPr="00D27950">
        <w:rPr>
          <w:rFonts w:ascii="仿宋" w:eastAsia="仿宋" w:hAnsi="仿宋" w:cs="仿宋" w:hint="eastAsia"/>
          <w:sz w:val="24"/>
        </w:rPr>
        <w:t>备压瓶</w:t>
      </w:r>
      <w:proofErr w:type="gramEnd"/>
      <w:r w:rsidRPr="00D27950">
        <w:rPr>
          <w:rFonts w:ascii="仿宋" w:eastAsia="仿宋" w:hAnsi="仿宋" w:cs="仿宋" w:hint="eastAsia"/>
          <w:sz w:val="24"/>
        </w:rPr>
        <w:t>或隔水瓶；</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3.7集液瓶和样品瓶合二为一，</w:t>
      </w:r>
      <w:proofErr w:type="gramStart"/>
      <w:r w:rsidRPr="00D27950">
        <w:rPr>
          <w:rFonts w:ascii="仿宋" w:eastAsia="仿宋" w:hAnsi="仿宋" w:cs="仿宋" w:hint="eastAsia"/>
          <w:sz w:val="24"/>
        </w:rPr>
        <w:t>抽滤下</w:t>
      </w:r>
      <w:proofErr w:type="gramEnd"/>
      <w:r w:rsidRPr="00D27950">
        <w:rPr>
          <w:rFonts w:ascii="仿宋" w:eastAsia="仿宋" w:hAnsi="仿宋" w:cs="仿宋" w:hint="eastAsia"/>
          <w:sz w:val="24"/>
        </w:rPr>
        <w:t>一个水样时无需</w:t>
      </w:r>
      <w:proofErr w:type="gramStart"/>
      <w:r w:rsidRPr="00D27950">
        <w:rPr>
          <w:rFonts w:ascii="仿宋" w:eastAsia="仿宋" w:hAnsi="仿宋" w:cs="仿宋" w:hint="eastAsia"/>
          <w:sz w:val="24"/>
        </w:rPr>
        <w:t>清洗集液瓶</w:t>
      </w:r>
      <w:proofErr w:type="gramEnd"/>
      <w:r w:rsidRPr="00D27950">
        <w:rPr>
          <w:rFonts w:ascii="仿宋" w:eastAsia="仿宋" w:hAnsi="仿宋" w:cs="仿宋" w:hint="eastAsia"/>
          <w:sz w:val="24"/>
        </w:rPr>
        <w:t>；材质符合第二条中的行业标准及作业指导书要求，不含金属离子；</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3.8技术参数</w:t>
      </w:r>
    </w:p>
    <w:p w:rsidR="00D27950" w:rsidRPr="00D27950" w:rsidRDefault="00D27950" w:rsidP="00D27950">
      <w:pPr>
        <w:pStyle w:val="a4"/>
        <w:spacing w:line="360" w:lineRule="auto"/>
        <w:ind w:firstLine="480"/>
        <w:rPr>
          <w:rFonts w:ascii="仿宋" w:eastAsia="仿宋" w:hAnsi="仿宋" w:cs="仿宋"/>
          <w:sz w:val="24"/>
        </w:rPr>
      </w:pPr>
      <w:r w:rsidRPr="00D27950">
        <w:rPr>
          <w:rFonts w:ascii="仿宋" w:eastAsia="仿宋" w:hAnsi="仿宋" w:cs="仿宋" w:hint="eastAsia"/>
          <w:sz w:val="24"/>
        </w:rPr>
        <w:t>3.8.1采样流量：≥12L/min（空载）</w:t>
      </w:r>
    </w:p>
    <w:p w:rsidR="00D27950" w:rsidRPr="00D27950" w:rsidRDefault="00D27950" w:rsidP="00D27950">
      <w:pPr>
        <w:pStyle w:val="a4"/>
        <w:spacing w:line="360" w:lineRule="auto"/>
        <w:ind w:firstLine="480"/>
        <w:rPr>
          <w:rFonts w:ascii="仿宋" w:eastAsia="仿宋" w:hAnsi="仿宋" w:cs="仿宋"/>
          <w:sz w:val="24"/>
        </w:rPr>
      </w:pPr>
      <w:r w:rsidRPr="00D27950">
        <w:rPr>
          <w:rFonts w:ascii="仿宋" w:eastAsia="仿宋" w:hAnsi="仿宋" w:cs="仿宋" w:hint="eastAsia"/>
          <w:sz w:val="24"/>
        </w:rPr>
        <w:t>3.8.2负载能力：≥-75kPa</w:t>
      </w:r>
    </w:p>
    <w:p w:rsidR="00D27950" w:rsidRPr="00D27950" w:rsidRDefault="00D27950" w:rsidP="00D27950">
      <w:pPr>
        <w:pStyle w:val="a4"/>
        <w:spacing w:line="360" w:lineRule="auto"/>
        <w:ind w:firstLine="480"/>
        <w:rPr>
          <w:rFonts w:ascii="仿宋" w:eastAsia="仿宋" w:hAnsi="仿宋" w:cs="仿宋"/>
          <w:sz w:val="24"/>
        </w:rPr>
      </w:pPr>
      <w:r w:rsidRPr="00D27950">
        <w:rPr>
          <w:rFonts w:ascii="仿宋" w:eastAsia="仿宋" w:hAnsi="仿宋" w:cs="仿宋" w:hint="eastAsia"/>
          <w:sz w:val="24"/>
        </w:rPr>
        <w:t>3.8.3电池电量：满足仪器续航时间</w:t>
      </w:r>
    </w:p>
    <w:p w:rsidR="00D27950" w:rsidRPr="00D27950" w:rsidRDefault="00D27950" w:rsidP="00D27950">
      <w:pPr>
        <w:pStyle w:val="a4"/>
        <w:spacing w:line="360" w:lineRule="auto"/>
        <w:ind w:firstLine="480"/>
        <w:rPr>
          <w:rFonts w:ascii="仿宋" w:eastAsia="仿宋" w:hAnsi="仿宋" w:cs="仿宋"/>
          <w:sz w:val="24"/>
        </w:rPr>
      </w:pPr>
      <w:r w:rsidRPr="00D27950">
        <w:rPr>
          <w:rFonts w:ascii="仿宋" w:eastAsia="仿宋" w:hAnsi="仿宋" w:cs="仿宋" w:hint="eastAsia"/>
          <w:sz w:val="24"/>
        </w:rPr>
        <w:t>3.8.4滤膜尺寸：直径≥100mm／0.45μm水系滤膜</w:t>
      </w:r>
    </w:p>
    <w:p w:rsidR="00D27950" w:rsidRPr="00D27950" w:rsidRDefault="00D27950" w:rsidP="00D27950">
      <w:pPr>
        <w:pStyle w:val="a4"/>
        <w:spacing w:line="360" w:lineRule="auto"/>
        <w:ind w:firstLine="480"/>
        <w:rPr>
          <w:rFonts w:ascii="仿宋" w:eastAsia="仿宋" w:hAnsi="仿宋" w:cs="仿宋"/>
          <w:sz w:val="24"/>
        </w:rPr>
      </w:pPr>
      <w:r w:rsidRPr="00D27950">
        <w:rPr>
          <w:rFonts w:ascii="仿宋" w:eastAsia="仿宋" w:hAnsi="仿宋" w:cs="仿宋" w:hint="eastAsia"/>
          <w:sz w:val="24"/>
        </w:rPr>
        <w:lastRenderedPageBreak/>
        <w:t>3.8.5工作温度：-20℃～50℃</w:t>
      </w:r>
    </w:p>
    <w:p w:rsidR="00D27950" w:rsidRPr="00D27950" w:rsidRDefault="00D27950" w:rsidP="00D27950">
      <w:pPr>
        <w:pStyle w:val="a4"/>
        <w:spacing w:line="360" w:lineRule="auto"/>
        <w:ind w:firstLine="480"/>
        <w:rPr>
          <w:rFonts w:ascii="仿宋" w:eastAsia="仿宋" w:hAnsi="仿宋" w:cs="仿宋"/>
          <w:sz w:val="24"/>
        </w:rPr>
      </w:pPr>
      <w:r w:rsidRPr="00D27950">
        <w:rPr>
          <w:rFonts w:ascii="仿宋" w:eastAsia="仿宋" w:hAnsi="仿宋" w:cs="仿宋" w:hint="eastAsia"/>
          <w:sz w:val="24"/>
        </w:rPr>
        <w:t>3.8.6额定功率：≤12W</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★4.配置要求（每套）：主机1套；600ml样品瓶 10个；0.45μm水系微孔滤膜10盒；锂电池1套。</w:t>
      </w:r>
    </w:p>
    <w:p w:rsidR="00D27950" w:rsidRPr="00D27950" w:rsidRDefault="00D27950" w:rsidP="00D27950">
      <w:pPr>
        <w:pStyle w:val="a4"/>
        <w:spacing w:line="360" w:lineRule="auto"/>
        <w:ind w:firstLineChars="0" w:firstLine="0"/>
        <w:rPr>
          <w:rFonts w:ascii="仿宋" w:eastAsia="仿宋" w:hAnsi="仿宋" w:cs="仿宋"/>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品目号：1-2</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设备名称：多普勒流量流速测定仪（</w:t>
      </w:r>
      <w:proofErr w:type="gramStart"/>
      <w:r w:rsidRPr="00D27950">
        <w:rPr>
          <w:rFonts w:ascii="仿宋" w:eastAsia="仿宋" w:hAnsi="仿宋" w:cs="仿宋" w:hint="eastAsia"/>
          <w:b/>
          <w:bCs/>
          <w:sz w:val="24"/>
        </w:rPr>
        <w:t>走航式</w:t>
      </w:r>
      <w:proofErr w:type="gramEnd"/>
      <w:r w:rsidRPr="00D27950">
        <w:rPr>
          <w:rFonts w:ascii="仿宋" w:eastAsia="仿宋" w:hAnsi="仿宋" w:cs="仿宋" w:hint="eastAsia"/>
          <w:b/>
          <w:bCs/>
          <w:sz w:val="24"/>
        </w:rPr>
        <w:t>）</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b/>
          <w:bCs/>
          <w:sz w:val="24"/>
        </w:rPr>
        <w:t>主要技术参数：</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适用范围：适用于中小河流、渠道、管道、灌溉、供水排水、排污口、环保监测、城建地下排水工程的流速、水深、水温和流量的测量；</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1、测流范围：0.02～5.00m/s   流速精度：1.0%±5mm/s   分辨率：1mm/s；</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2、测量原理：应用声学“多普勒”原理进行测流     工作频率：5 MHz；</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3、水温测量范围：-5～60℃     测温准确度：±1℃  分辨率:0.1℃；</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4、水深范围：0.02-10m    水位精度：±0.5%  分辨率:1mm；</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5、流量范围：1升/秒~99999999立方米/小时；</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6、工作温度：0～60℃；</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7、测量方式：自动、手动；</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8、测量间隔：自动方式：分0～120分钟选择值；手动方式：可单次或连续多次测量，间隔任意；</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9、测速历时：自动方式：60秒、100秒二种；手动方式：10～120秒，键盘选择；</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lastRenderedPageBreak/>
        <w:t>10、工作电源：DC12V±10% （内置锂电池）；</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11、传感器防护等级：≥IP68；</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12、同时配有数据读取软件，实现数据的传输，打印和输出功能；</w:t>
      </w:r>
    </w:p>
    <w:p w:rsidR="00D27950" w:rsidRPr="00D27950" w:rsidRDefault="00D27950" w:rsidP="00D27950">
      <w:pPr>
        <w:pStyle w:val="a3"/>
        <w:spacing w:line="360" w:lineRule="auto"/>
        <w:rPr>
          <w:rFonts w:ascii="仿宋" w:eastAsia="仿宋" w:hAnsi="仿宋" w:cs="仿宋"/>
          <w:sz w:val="24"/>
        </w:rPr>
      </w:pPr>
      <w:r w:rsidRPr="00D27950">
        <w:rPr>
          <w:rFonts w:ascii="仿宋" w:eastAsia="仿宋" w:hAnsi="仿宋" w:cs="仿宋" w:hint="eastAsia"/>
          <w:sz w:val="24"/>
        </w:rPr>
        <w:t>★13、配置要求：1只传感器、1台手持主机、10米电缆、2米不锈钢测杆及夹具(</w:t>
      </w:r>
      <w:proofErr w:type="gramStart"/>
      <w:r w:rsidRPr="00D27950">
        <w:rPr>
          <w:rFonts w:ascii="仿宋" w:eastAsia="仿宋" w:hAnsi="仿宋" w:cs="仿宋" w:hint="eastAsia"/>
          <w:sz w:val="24"/>
        </w:rPr>
        <w:t>标配</w:t>
      </w:r>
      <w:proofErr w:type="gramEnd"/>
      <w:r w:rsidRPr="00D27950">
        <w:rPr>
          <w:rFonts w:ascii="仿宋" w:eastAsia="仿宋" w:hAnsi="仿宋" w:cs="仿宋" w:hint="eastAsia"/>
          <w:sz w:val="24"/>
        </w:rPr>
        <w:t>)、1只便携式手拉箱。</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▲14、提供国家认可的第三方检测机构出具的检测报告，报告明确反映流速范围、流速精度及水位精度；</w:t>
      </w:r>
    </w:p>
    <w:p w:rsidR="00D27950" w:rsidRPr="00D27950" w:rsidRDefault="00D27950" w:rsidP="00D27950">
      <w:pPr>
        <w:pStyle w:val="a3"/>
        <w:spacing w:line="360" w:lineRule="auto"/>
        <w:rPr>
          <w:rFonts w:ascii="仿宋" w:eastAsia="仿宋" w:hAnsi="仿宋" w:cs="仿宋"/>
        </w:rPr>
      </w:pPr>
      <w:r w:rsidRPr="00D27950">
        <w:rPr>
          <w:rFonts w:ascii="仿宋" w:eastAsia="仿宋" w:hAnsi="仿宋" w:cs="仿宋" w:hint="eastAsia"/>
          <w:sz w:val="24"/>
        </w:rPr>
        <w:t>▲15、传感器经一系列检测，不限于防护等级IP68 、盐雾试验、交变湿热测试、高温低温试验及电磁兼容试验，需提供第三方检测报告。</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品目号：1-3</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设备名称：气象参数测定仪</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b/>
          <w:bCs/>
          <w:sz w:val="24"/>
        </w:rPr>
        <w:t>主要技术参数：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 xml:space="preserve">1、技术参数： </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 xml:space="preserve">1.1风速技术指标：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1.1.1 测量范围 0～30m/s；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1.1.2 测量精度：不低于±3% 0.1 m/s；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1.1.3 显示分辨率：不大于 0.1m/s（风速）1 级（风级）； </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 xml:space="preserve">1.2风向技术指标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1.2.1 测量范围： 0～360 度，≥16 </w:t>
      </w:r>
      <w:proofErr w:type="gramStart"/>
      <w:r w:rsidRPr="00D27950">
        <w:rPr>
          <w:rFonts w:ascii="仿宋" w:eastAsia="仿宋" w:hAnsi="仿宋" w:cs="仿宋" w:hint="eastAsia"/>
          <w:sz w:val="24"/>
        </w:rPr>
        <w:t>个</w:t>
      </w:r>
      <w:proofErr w:type="gramEnd"/>
      <w:r w:rsidRPr="00D27950">
        <w:rPr>
          <w:rFonts w:ascii="仿宋" w:eastAsia="仿宋" w:hAnsi="仿宋" w:cs="仿宋" w:hint="eastAsia"/>
          <w:sz w:val="24"/>
        </w:rPr>
        <w:t xml:space="preserve">方位；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1.2.2 测量精度： ±3 方位；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1.2.3 风向定位： 自动； </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lastRenderedPageBreak/>
        <w:t xml:space="preserve">1.3温度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1.3.1 测量范围：包含-20℃～60℃；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1.3.2 精度：±1℃；分辨率：0.1℃； </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 xml:space="preserve">1.4大气压力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1.4.1 测量范围：600~1100hPa；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1.4.2 精度：±1.5hPa，分辨率：0.1hPa； </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 xml:space="preserve">1.5湿度范围：包含 10～100%； </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1.6供电电源：可拆卸电池或充电；</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★2、配置要求：</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 xml:space="preserve">手持式气象参数仪及相应配件 1 套；三脚架 1 </w:t>
      </w:r>
      <w:proofErr w:type="gramStart"/>
      <w:r w:rsidRPr="00D27950">
        <w:rPr>
          <w:rFonts w:ascii="仿宋" w:eastAsia="仿宋" w:hAnsi="仿宋" w:cs="仿宋" w:hint="eastAsia"/>
          <w:sz w:val="24"/>
        </w:rPr>
        <w:t>个</w:t>
      </w:r>
      <w:proofErr w:type="gramEnd"/>
      <w:r w:rsidRPr="00D27950">
        <w:rPr>
          <w:rFonts w:ascii="仿宋" w:eastAsia="仿宋" w:hAnsi="仿宋" w:cs="仿宋" w:hint="eastAsia"/>
          <w:sz w:val="24"/>
        </w:rPr>
        <w:t xml:space="preserve">；设备箱 1 </w:t>
      </w:r>
      <w:proofErr w:type="gramStart"/>
      <w:r w:rsidRPr="00D27950">
        <w:rPr>
          <w:rFonts w:ascii="仿宋" w:eastAsia="仿宋" w:hAnsi="仿宋" w:cs="仿宋" w:hint="eastAsia"/>
          <w:sz w:val="24"/>
        </w:rPr>
        <w:t>个</w:t>
      </w:r>
      <w:proofErr w:type="gramEnd"/>
      <w:r w:rsidRPr="00D27950">
        <w:rPr>
          <w:rFonts w:ascii="仿宋" w:eastAsia="仿宋" w:hAnsi="仿宋" w:cs="仿宋" w:hint="eastAsia"/>
          <w:sz w:val="24"/>
        </w:rPr>
        <w:t>；</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品目号：1-4</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设备名称：智能烟尘烟气综合采样测试仪</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1、技术参数</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 主机可以进行低浓度颗粒物浓度采样并能实现电化学法烟气中二氧化硫、氮氧化物、一氧化碳和氧气的直接测量；</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1.2 烟尘采样泵等速采样流量≥110L/min；</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1.3 主机内置锂电池，电池采用可拆卸式设计，现场能直接更换，满足无外界电源情况下，长时间持续采样的需要；</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1.4 仪器具备防倒吸功能；</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lastRenderedPageBreak/>
        <w:t>1.5 具有断电记忆功能；采样过程中，突然断电，自动保存工作数据，来电提示恢复继续采样；</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1.6 具备烟尘系统气密性和整机故障自检与报警功能；</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▲1.7 主机同时支持触控和按键操作，采用彩色多角度翻转触摸屏和防尘防水工业键盘；（需提供产品实物图片予以佐证，并加盖供应</w:t>
      </w:r>
      <w:proofErr w:type="gramStart"/>
      <w:r w:rsidRPr="00D27950">
        <w:rPr>
          <w:rFonts w:ascii="仿宋" w:eastAsia="仿宋" w:hAnsi="仿宋" w:cs="仿宋" w:hint="eastAsia"/>
          <w:sz w:val="24"/>
        </w:rPr>
        <w:t>商鲜章</w:t>
      </w:r>
      <w:proofErr w:type="gramEnd"/>
      <w:r w:rsidRPr="00D27950">
        <w:rPr>
          <w:rFonts w:ascii="仿宋" w:eastAsia="仿宋" w:hAnsi="仿宋" w:cs="仿宋" w:hint="eastAsia"/>
          <w:sz w:val="24"/>
        </w:rPr>
        <w:t>）</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1.8 工况测量支持有线和无线双通信模式，工况指标可通过无线模块远程传输；</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▲1.9 烟尘采样管内置</w:t>
      </w:r>
      <w:proofErr w:type="gramStart"/>
      <w:r w:rsidRPr="00D27950">
        <w:rPr>
          <w:rFonts w:ascii="仿宋" w:eastAsia="仿宋" w:hAnsi="仿宋" w:cs="仿宋" w:hint="eastAsia"/>
          <w:sz w:val="24"/>
        </w:rPr>
        <w:t>干湿球</w:t>
      </w:r>
      <w:proofErr w:type="gramEnd"/>
      <w:r w:rsidRPr="00D27950">
        <w:rPr>
          <w:rFonts w:ascii="仿宋" w:eastAsia="仿宋" w:hAnsi="仿宋" w:cs="仿宋" w:hint="eastAsia"/>
          <w:sz w:val="24"/>
        </w:rPr>
        <w:t>法含湿量测量模块，同时兼容滤筒及滤膜采样功能；（需提供产品实物结构说明图片予以佐证，并加盖供应</w:t>
      </w:r>
      <w:proofErr w:type="gramStart"/>
      <w:r w:rsidRPr="00D27950">
        <w:rPr>
          <w:rFonts w:ascii="仿宋" w:eastAsia="仿宋" w:hAnsi="仿宋" w:cs="仿宋" w:hint="eastAsia"/>
          <w:sz w:val="24"/>
        </w:rPr>
        <w:t>商鲜章</w:t>
      </w:r>
      <w:proofErr w:type="gramEnd"/>
      <w:r w:rsidRPr="00D27950">
        <w:rPr>
          <w:rFonts w:ascii="仿宋" w:eastAsia="仿宋" w:hAnsi="仿宋" w:cs="仿宋" w:hint="eastAsia"/>
          <w:sz w:val="24"/>
        </w:rPr>
        <w:t>）</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1.10 支持无线远程操控，</w:t>
      </w:r>
      <w:proofErr w:type="gramStart"/>
      <w:r w:rsidRPr="00D27950">
        <w:rPr>
          <w:rFonts w:ascii="仿宋" w:eastAsia="仿宋" w:hAnsi="仿宋" w:cs="仿宋" w:hint="eastAsia"/>
          <w:sz w:val="24"/>
        </w:rPr>
        <w:t>支持蓝牙通信</w:t>
      </w:r>
      <w:proofErr w:type="gramEnd"/>
      <w:r w:rsidRPr="00D27950">
        <w:rPr>
          <w:rFonts w:ascii="仿宋" w:eastAsia="仿宋" w:hAnsi="仿宋" w:cs="仿宋" w:hint="eastAsia"/>
          <w:sz w:val="24"/>
        </w:rPr>
        <w:t>功能和</w:t>
      </w:r>
      <w:proofErr w:type="gramStart"/>
      <w:r w:rsidRPr="00D27950">
        <w:rPr>
          <w:rFonts w:ascii="仿宋" w:eastAsia="仿宋" w:hAnsi="仿宋" w:cs="仿宋" w:hint="eastAsia"/>
          <w:sz w:val="24"/>
        </w:rPr>
        <w:t>无线蓝牙输出设备</w:t>
      </w:r>
      <w:proofErr w:type="gramEnd"/>
      <w:r w:rsidRPr="00D27950">
        <w:rPr>
          <w:rFonts w:ascii="仿宋" w:eastAsia="仿宋" w:hAnsi="仿宋" w:cs="仿宋" w:hint="eastAsia"/>
          <w:sz w:val="24"/>
        </w:rPr>
        <w:t>；</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1.11 烟气动压测量范围：(0～2000)Pa，分辨率：≤1Pa，准确度：≤±2.0%；</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1.12 烟气静压测量范围：(-30～30)kPa，分辨率：≤0.01kPa，最大允许误差：≤±2.0%；</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1.13 烟气温度测量范围：(0～800)℃，分辨率：≤1℃，准确度：≤±3.0℃；</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1.14 O</w:t>
      </w:r>
      <w:r w:rsidRPr="00D27950">
        <w:rPr>
          <w:rFonts w:ascii="Cambria Math" w:eastAsia="仿宋" w:hAnsi="Cambria Math" w:cs="Cambria Math"/>
          <w:sz w:val="24"/>
        </w:rPr>
        <w:t>₂</w:t>
      </w:r>
      <w:r w:rsidRPr="00D27950">
        <w:rPr>
          <w:rFonts w:ascii="仿宋" w:eastAsia="仿宋" w:hAnsi="仿宋" w:cs="仿宋" w:hint="eastAsia"/>
          <w:sz w:val="24"/>
        </w:rPr>
        <w:t>：量程涵盖(0～30)%， 示值误差≤±5%；</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1.15 SO</w:t>
      </w:r>
      <w:r w:rsidRPr="00D27950">
        <w:rPr>
          <w:rFonts w:ascii="Cambria Math" w:eastAsia="仿宋" w:hAnsi="Cambria Math" w:cs="Cambria Math"/>
          <w:sz w:val="24"/>
        </w:rPr>
        <w:t>₂</w:t>
      </w:r>
      <w:r w:rsidRPr="00D27950">
        <w:rPr>
          <w:rFonts w:ascii="仿宋" w:eastAsia="仿宋" w:hAnsi="仿宋" w:cs="仿宋" w:hint="eastAsia"/>
          <w:sz w:val="24"/>
        </w:rPr>
        <w:t>：量程涵盖(0～5700)mg/m</w:t>
      </w:r>
      <w:r w:rsidRPr="00D27950">
        <w:rPr>
          <w:rFonts w:ascii="宋体" w:hAnsi="宋体" w:cs="宋体" w:hint="eastAsia"/>
          <w:sz w:val="24"/>
        </w:rPr>
        <w:t>³</w:t>
      </w:r>
      <w:r w:rsidRPr="00D27950">
        <w:rPr>
          <w:rFonts w:ascii="仿宋" w:eastAsia="仿宋" w:hAnsi="仿宋" w:cs="仿宋" w:hint="eastAsia"/>
          <w:sz w:val="24"/>
        </w:rPr>
        <w:t>，示值误差≤±5%；</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1.16 NO：量程涵盖(0～1300)mg/m</w:t>
      </w:r>
      <w:r w:rsidRPr="00D27950">
        <w:rPr>
          <w:rFonts w:ascii="宋体" w:hAnsi="宋体" w:cs="宋体" w:hint="eastAsia"/>
          <w:sz w:val="24"/>
        </w:rPr>
        <w:t>³</w:t>
      </w:r>
      <w:r w:rsidRPr="00D27950">
        <w:rPr>
          <w:rFonts w:ascii="仿宋" w:eastAsia="仿宋" w:hAnsi="仿宋" w:cs="仿宋" w:hint="eastAsia"/>
          <w:sz w:val="24"/>
        </w:rPr>
        <w:t>，示值误差≤±5%；</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1.17 NO</w:t>
      </w:r>
      <w:r w:rsidRPr="00D27950">
        <w:rPr>
          <w:rFonts w:ascii="Cambria Math" w:eastAsia="仿宋" w:hAnsi="Cambria Math" w:cs="Cambria Math"/>
          <w:sz w:val="24"/>
        </w:rPr>
        <w:t>₂</w:t>
      </w:r>
      <w:r w:rsidRPr="00D27950">
        <w:rPr>
          <w:rFonts w:ascii="仿宋" w:eastAsia="仿宋" w:hAnsi="仿宋" w:cs="仿宋" w:hint="eastAsia"/>
          <w:sz w:val="24"/>
        </w:rPr>
        <w:t>：量程涵盖(0～200)mg/m</w:t>
      </w:r>
      <w:r w:rsidRPr="00D27950">
        <w:rPr>
          <w:rFonts w:ascii="宋体" w:hAnsi="宋体" w:cs="宋体" w:hint="eastAsia"/>
          <w:sz w:val="24"/>
        </w:rPr>
        <w:t>³</w:t>
      </w:r>
      <w:r w:rsidRPr="00D27950">
        <w:rPr>
          <w:rFonts w:ascii="仿宋" w:eastAsia="仿宋" w:hAnsi="仿宋" w:cs="仿宋" w:hint="eastAsia"/>
          <w:sz w:val="24"/>
        </w:rPr>
        <w:t>，示值误差≤±5%；</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1.18 CO：量程涵盖(0～5000)mg/m</w:t>
      </w:r>
      <w:r w:rsidRPr="00D27950">
        <w:rPr>
          <w:rFonts w:ascii="宋体" w:hAnsi="宋体" w:cs="宋体" w:hint="eastAsia"/>
          <w:sz w:val="24"/>
        </w:rPr>
        <w:t>³</w:t>
      </w:r>
      <w:r w:rsidRPr="00D27950">
        <w:rPr>
          <w:rFonts w:ascii="仿宋" w:eastAsia="仿宋" w:hAnsi="仿宋" w:cs="仿宋" w:hint="eastAsia"/>
          <w:sz w:val="24"/>
        </w:rPr>
        <w:t>，示值误差≤±5%；</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2、配置清单：主机（含二氧化硫、一氧化氮、二氧化氮、一氧化碳及氧含量传感器）及配套管线1套；1.5米钛合金材料烟尘采样管（可加热）1支；对接式延长管（可加热）1支；无线传输模块1套；便携式数据输出设备1台；高效</w:t>
      </w:r>
      <w:proofErr w:type="gramStart"/>
      <w:r w:rsidRPr="00D27950">
        <w:rPr>
          <w:rFonts w:ascii="仿宋" w:eastAsia="仿宋" w:hAnsi="仿宋" w:cs="仿宋" w:hint="eastAsia"/>
          <w:sz w:val="24"/>
        </w:rPr>
        <w:t>气水</w:t>
      </w:r>
      <w:proofErr w:type="gramEnd"/>
      <w:r w:rsidRPr="00D27950">
        <w:rPr>
          <w:rFonts w:ascii="仿宋" w:eastAsia="仿宋" w:hAnsi="仿宋" w:cs="仿宋" w:hint="eastAsia"/>
          <w:sz w:val="24"/>
        </w:rPr>
        <w:t>分离器1个；</w:t>
      </w:r>
      <w:proofErr w:type="gramStart"/>
      <w:r w:rsidRPr="00D27950">
        <w:rPr>
          <w:rFonts w:ascii="仿宋" w:eastAsia="仿宋" w:hAnsi="仿宋" w:cs="仿宋" w:hint="eastAsia"/>
          <w:sz w:val="24"/>
        </w:rPr>
        <w:t>阻容法含湿量</w:t>
      </w:r>
      <w:proofErr w:type="gramEnd"/>
      <w:r w:rsidRPr="00D27950">
        <w:rPr>
          <w:rFonts w:ascii="仿宋" w:eastAsia="仿宋" w:hAnsi="仿宋" w:cs="仿宋" w:hint="eastAsia"/>
          <w:sz w:val="24"/>
        </w:rPr>
        <w:t>枪1套；锂电池充电器及电源线1套。</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lastRenderedPageBreak/>
        <w:t>品目号：1-5</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设备名称：纯水制备装置（超纯水机）</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1、仪器配置详细的技术参数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1.1工作条件</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1.1.1电源条件：AC220V，50Hz；</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1.1.2环境温度：5℃～45℃；</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1.1.3环境湿度：10%～80%；</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1.1.4进水：自来水；</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1.2配反渗透膜（RO）柱；</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★1.3配EDI模块；</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★1.4制水量：≥40升/小时（水温25℃时），具有液位传感器；</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1.5取水流量：≥2L/min；</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1.6水箱：≥40L，配空气过滤装置、紫外消毒装置和</w:t>
      </w:r>
      <w:proofErr w:type="gramStart"/>
      <w:r w:rsidRPr="00D27950">
        <w:rPr>
          <w:rFonts w:ascii="仿宋" w:eastAsia="仿宋" w:hAnsi="仿宋" w:cs="仿宋" w:hint="eastAsia"/>
          <w:sz w:val="24"/>
        </w:rPr>
        <w:t>液位</w:t>
      </w:r>
      <w:proofErr w:type="gramEnd"/>
      <w:r w:rsidRPr="00D27950">
        <w:rPr>
          <w:rFonts w:ascii="仿宋" w:eastAsia="仿宋" w:hAnsi="仿宋" w:cs="仿宋" w:hint="eastAsia"/>
          <w:sz w:val="24"/>
        </w:rPr>
        <w:t>装置，液位精度达1%；</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1.7出水电导率要求：超纯水电阻率在线检测：≥18.2ΜΩ</w:t>
      </w:r>
      <w:r w:rsidRPr="00D27950">
        <w:rPr>
          <w:rFonts w:ascii="宋体" w:hAnsi="宋体" w:cs="宋体" w:hint="eastAsia"/>
          <w:sz w:val="24"/>
        </w:rPr>
        <w:t>•</w:t>
      </w:r>
      <w:r w:rsidRPr="00D27950">
        <w:rPr>
          <w:rFonts w:ascii="仿宋" w:eastAsia="仿宋" w:hAnsi="仿宋" w:cs="仿宋" w:hint="eastAsia"/>
          <w:sz w:val="24"/>
        </w:rPr>
        <w:t>cm @25℃（带温度补偿）；</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▲1.8出水TOC要求：TOC在线检测应≤5 ppb（需提供具有CMA或CNAS资质的检测机构出具的检测报告复印件，并加盖供应商公章）</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1.9颗粒：无粒径超过0.22 μm的颗粒；</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1.10微生物：＜0.01 CFU/ml；</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1.11超纯水热原含量：＜0.001 EU/ml；</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1.12超纯水RNase含量：＜0.5 pg/ml；</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lastRenderedPageBreak/>
        <w:t>1.13超纯水DNase含量：＜10 pg/ml；</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1.14超纯水流速：0~2 L/min，可调节流速；</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1.15远程取水：取水手柄可调节高度和360°旋转；</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1.16水箱循环装置：主机系统安装循环程序，自动开启和关闭。</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1.17操作界面：含中文；可获取系统水质信息（包括但不限于进水电导率、RO产水电导率、EDI产水电阻率、超纯水电阻率、TOC值、泵、阀和紫外灯的状态、以及消耗品使用状态或报警信息）</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1.18控制系统：自动记录和储存运行数据，在控制器上就可以查询数据；</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1.19漏水保护装置：具备漏水时自动切断进水并报警功能；</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1.20断电保护功能：具备缺水自动断电功能；</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sz w:val="24"/>
        </w:rPr>
        <w:t>★2、配置要求（每套）：主机（含主控屏）1台；水箱（含空气过滤器和消毒模块）1套；超纯水取水手柄1个；漏水保护器1个；机器运行需要的预处理柱、预纯化柱、反渗透膜柱、超纯化柱、紫外灯、0.22 μm终端过滤器、水箱空气过滤器、水箱循环系统1套；与超纯水机配套的水质软化器1套。</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品目号：1-6</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设备名称：非甲烷总烃测试仪</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1、符合国家标准《HJ 38 -2017固定污染源废气总烃、甲烷和非甲烷总烃的测定气相色谱法》及国家标准《HJ1012- 2018环境空气和废气总烃、甲烷和非甲烷总烃便携式监测仪技术要求及检测方法》。</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2、仪器配置响应要求：</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lastRenderedPageBreak/>
        <w:t>2.1携带重量：≤15Kg；</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2.2主机（含色谱分离模块）及控制软件，可重复使用配套气瓶，电池及适配器，温度可调采样及伴热管线，一个自动阀，可锂电池充电。续航时间≥3 h；</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3、工作条件</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3.1电源条件：支持DC24V或者220V供电模式，内置电池，运行时间≥3h；</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3.2环境温度：-10℃～45℃。环境湿度：5%～95%；</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4、甲烷采用色谱柱或催化氧化分离后检测，总烃直接检测的方法，非甲烷总烃</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通过差减法进行计算得出；</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5、进样阀</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5.1配置自动进样阀，可自动序列运行；</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5.2工作压力：0.1psi～200psi；</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5.3端口独立控制；</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5.4</w:t>
      </w:r>
      <w:proofErr w:type="gramStart"/>
      <w:r w:rsidRPr="00D27950">
        <w:rPr>
          <w:rFonts w:ascii="仿宋" w:eastAsia="仿宋" w:hAnsi="仿宋" w:cs="仿宋" w:hint="eastAsia"/>
          <w:sz w:val="24"/>
        </w:rPr>
        <w:t>膜阀膜片</w:t>
      </w:r>
      <w:proofErr w:type="gramEnd"/>
      <w:r w:rsidRPr="00D27950">
        <w:rPr>
          <w:rFonts w:ascii="仿宋" w:eastAsia="仿宋" w:hAnsi="仿宋" w:cs="仿宋" w:hint="eastAsia"/>
          <w:sz w:val="24"/>
        </w:rPr>
        <w:t>：不受颗粒物干扰，可定期更换膜片；</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5.5</w:t>
      </w:r>
      <w:proofErr w:type="gramStart"/>
      <w:r w:rsidRPr="00D27950">
        <w:rPr>
          <w:rFonts w:ascii="仿宋" w:eastAsia="仿宋" w:hAnsi="仿宋" w:cs="仿宋" w:hint="eastAsia"/>
          <w:sz w:val="24"/>
        </w:rPr>
        <w:t>膜阀耐</w:t>
      </w:r>
      <w:proofErr w:type="gramEnd"/>
      <w:r w:rsidRPr="00D27950">
        <w:rPr>
          <w:rFonts w:ascii="仿宋" w:eastAsia="仿宋" w:hAnsi="仿宋" w:cs="仿宋" w:hint="eastAsia"/>
          <w:sz w:val="24"/>
        </w:rPr>
        <w:t>高温设计：承受温度≥180℃；</w:t>
      </w:r>
    </w:p>
    <w:p w:rsidR="00D27950" w:rsidRPr="00D27950" w:rsidRDefault="00D27950" w:rsidP="00D27950">
      <w:pPr>
        <w:pStyle w:val="a4"/>
        <w:tabs>
          <w:tab w:val="left" w:pos="5693"/>
        </w:tabs>
        <w:spacing w:line="360" w:lineRule="auto"/>
        <w:ind w:firstLineChars="0" w:firstLine="0"/>
        <w:rPr>
          <w:rFonts w:ascii="仿宋" w:eastAsia="仿宋" w:hAnsi="仿宋" w:cs="仿宋"/>
          <w:sz w:val="24"/>
        </w:rPr>
      </w:pPr>
      <w:r w:rsidRPr="00D27950">
        <w:rPr>
          <w:rFonts w:ascii="仿宋" w:eastAsia="仿宋" w:hAnsi="仿宋" w:cs="仿宋" w:hint="eastAsia"/>
          <w:sz w:val="24"/>
        </w:rPr>
        <w:t>6、电磁阀</w:t>
      </w:r>
      <w:r w:rsidRPr="00D27950">
        <w:rPr>
          <w:rFonts w:ascii="仿宋" w:eastAsia="仿宋" w:hAnsi="仿宋" w:cs="仿宋" w:hint="eastAsia"/>
          <w:sz w:val="24"/>
        </w:rPr>
        <w:tab/>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6.1使用气体压力：0.4Mpa～0.6Mpa；</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6.2环境温度：-20℃～45℃；</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6.3开关预热时间≤10min；</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6.4使用寿命：≥10万次；</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7、检测器</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7.1 FID检测器包含电子流量或压力控制模块；</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7.2高精度电子流量/压力控制、适配于填充柱或毛细管柱；</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lastRenderedPageBreak/>
        <w:t>7.3最高使用温度≥450℃；</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★7.4高灵敏度氢火焰离子化检测器，检出限：非甲烷总烃≤0.07mg/m3（以碳计）；</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7.5微电流信号输出型检测器，动态线性范围：≥107（±10%）；</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7.6分析周期：≤2min（非甲烷总烃）；</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8、辅助EPC控制模块</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8.1配置微通道气路集成板，保证气体压力控制的准确和精度；</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8.2配置微型比例阀和压力传感器，确保流量的精准控制；</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8.3具有自动温度补偿功能；</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★9、配置要求（每套）:主机（便携式气相色谱）1套；定量环1套；</w:t>
      </w:r>
      <w:proofErr w:type="gramStart"/>
      <w:r w:rsidRPr="00D27950">
        <w:rPr>
          <w:rFonts w:ascii="仿宋" w:eastAsia="仿宋" w:hAnsi="仿宋" w:cs="仿宋" w:hint="eastAsia"/>
          <w:sz w:val="24"/>
        </w:rPr>
        <w:t>阀1套</w:t>
      </w:r>
      <w:proofErr w:type="gramEnd"/>
      <w:r w:rsidRPr="00D27950">
        <w:rPr>
          <w:rFonts w:ascii="仿宋" w:eastAsia="仿宋" w:hAnsi="仿宋" w:cs="仿宋" w:hint="eastAsia"/>
          <w:sz w:val="24"/>
        </w:rPr>
        <w:t>；色谱柱2套；FID检测器1套；便携式气瓶箱组件（含载气、标气、氢气）1套；便携式高温气体采样枪1套；便携式电池2套；便携式气相色谱专用软件1套；专用工具包1套；控制终端1套；便携式空气钢瓶2套；便携式储氢器1套；</w:t>
      </w:r>
      <w:proofErr w:type="gramStart"/>
      <w:r w:rsidRPr="00D27950">
        <w:rPr>
          <w:rFonts w:ascii="仿宋" w:eastAsia="仿宋" w:hAnsi="仿宋" w:cs="仿宋" w:hint="eastAsia"/>
          <w:sz w:val="24"/>
        </w:rPr>
        <w:t>标气1套</w:t>
      </w:r>
      <w:proofErr w:type="gramEnd"/>
      <w:r w:rsidRPr="00D27950">
        <w:rPr>
          <w:rFonts w:ascii="仿宋" w:eastAsia="仿宋" w:hAnsi="仿宋" w:cs="仿宋" w:hint="eastAsia"/>
          <w:sz w:val="24"/>
        </w:rPr>
        <w:t>。</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品目号：1-7</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设备名称：多功能声级计（含声级计和校准器）</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1、配置响应要求</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lastRenderedPageBreak/>
        <w:t>★1.1 满足一级声级计频率范围：10Hz～20kHz；</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1.2 测量范围：20 dB(A)～143 dB(A)；</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1.3 频率计权：并行（同时）A、C、Z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1.4 时间计权：并行（同时）F、S、I；</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1.5 主要测量指标：Lxyi、Lxyp、Lxeq、Lxmax、Lxmin、LxN、SD、SEL；</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1.6 可24 小时自动监测；</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1.7数据储存≥2000 组, 内部存储≥16G，最大支持≥64GTF；</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1.8 输出接口：RS232, 4G、WIFI、蓝牙、USB；</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1.9 工作温度范围：-20 ℃～60 ℃；</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1.10 配一级声校准器，可对仪器进行校准；符合标准：GB/T 15173-2010</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1.11 具有24小时自动监测功能，每次测量时间可在1 min～1h 之间选择，可连续测量多组数据；</w:t>
      </w:r>
    </w:p>
    <w:p w:rsidR="00D27950" w:rsidRPr="00D27950" w:rsidRDefault="00D27950" w:rsidP="00D27950">
      <w:pPr>
        <w:pStyle w:val="a4"/>
        <w:spacing w:line="360" w:lineRule="auto"/>
        <w:ind w:firstLineChars="100" w:firstLine="240"/>
        <w:rPr>
          <w:rFonts w:ascii="仿宋" w:eastAsia="仿宋" w:hAnsi="仿宋" w:cs="仿宋"/>
          <w:sz w:val="24"/>
        </w:rPr>
      </w:pPr>
      <w:r w:rsidRPr="00D27950">
        <w:rPr>
          <w:rFonts w:ascii="仿宋" w:eastAsia="仿宋" w:hAnsi="仿宋" w:cs="仿宋" w:hint="eastAsia"/>
          <w:sz w:val="24"/>
        </w:rPr>
        <w:t>1.12 延长线不小于5m；</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★2、配置要求（每套）：主机（声级计）1套；声</w:t>
      </w:r>
      <w:proofErr w:type="gramStart"/>
      <w:r w:rsidRPr="00D27950">
        <w:rPr>
          <w:rFonts w:ascii="仿宋" w:eastAsia="仿宋" w:hAnsi="仿宋" w:cs="仿宋" w:hint="eastAsia"/>
          <w:sz w:val="24"/>
        </w:rPr>
        <w:t>校准器</w:t>
      </w:r>
      <w:proofErr w:type="gramEnd"/>
      <w:r w:rsidRPr="00D27950">
        <w:rPr>
          <w:rFonts w:ascii="仿宋" w:eastAsia="仿宋" w:hAnsi="仿宋" w:cs="仿宋" w:hint="eastAsia"/>
          <w:sz w:val="24"/>
        </w:rPr>
        <w:t>1套；延长线1根；三脚架1套；数据输出设备1台；设备箱1个。</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品目号：1-8</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设备名称：水质试剂盒</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spacing w:line="360" w:lineRule="auto"/>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根据自身需求调整检测包及数量</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1、COD</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lastRenderedPageBreak/>
        <w:t xml:space="preserve">（1）COD（H）高浓度： 0、30、60、120、200、250mg/L以上，显色时间不大于5分钟； </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（2）COD普通水样： 0、5、10、13、20、50、100mg/L，显色时间不大于5分钟；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（3）COD（D）低浓度： 0、2、4、6、8mg/L以上，显色时间不大于5分钟；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2、氨氮</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 xml:space="preserve">（1）0.2、0.5、1、2、5、10 mg/L，显色时间不大于5分钟； </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（2）0、0.5、1、2、5、10 、20mg/L，显色时间不大于5分钟；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3、总磷（磷酸盐）</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 xml:space="preserve">（1）中浓度：0.2、0.5、1、2、5、10 mg/L，显色时间不大于1分钟； </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（2）高浓度：2、5、10、20、50、100mg/L；0.66、1.65、3.3、6.6、16.5、33mg/L显色时间不大于1分钟；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（3）低浓度：0.05、0.1、0.2、0.5、1、2mg/L； 0.02、0.05、0.1、0.2、0.5、1mg/L，显色时间不大于1分钟；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 xml:space="preserve">4、高锰酸盐指数 </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（1）测试范围（mg/L)：0-2-4-6-10-15-30；</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（2）显色时间≤6min；</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（3）检测方法：高锰酸盐氧化比色法；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5、总氮</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0、5、10、25、50、100 mg/L，显色时间不大于5分钟；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6、重金属：</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（1）重金属测试包 5种类： 包含Cu.Zn.Mn.Ni.Cd ，0-5mg/L 以上，显色时间不大于2分钟；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（2）-Cr6＋（6价铬）</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0.05、0.1 、0.2 、0.5、1、2mg/L，显色时间不大于2分钟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（3）-Fe铁</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0.2  0.5  1  2  5  10mg/L，显色时间不大于2分钟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（4）-As</w:t>
      </w:r>
      <w:proofErr w:type="gramStart"/>
      <w:r w:rsidRPr="00D27950">
        <w:rPr>
          <w:rFonts w:ascii="仿宋" w:eastAsia="仿宋" w:hAnsi="仿宋" w:cs="仿宋" w:hint="eastAsia"/>
          <w:sz w:val="24"/>
        </w:rPr>
        <w:t>砷</w:t>
      </w:r>
      <w:proofErr w:type="gramEnd"/>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0.2、0.5、1、2、5、10 mg/L，显色时间不大于1分钟；</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lastRenderedPageBreak/>
        <w:t>★7、配置要求：COD（含高中低浓度）3 包、氨氮（2 种浓度）2 包、总磷（磷酸盐）（高中低浓度）3 包、高锰酸盐指数2包、总氮（1种浓度）1 包、重金属（8 项）1 包。</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品目号：1-9</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设备名称：气体检测管</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pStyle w:val="a4"/>
        <w:spacing w:line="360" w:lineRule="auto"/>
        <w:ind w:firstLineChars="0" w:firstLine="0"/>
        <w:rPr>
          <w:rFonts w:ascii="仿宋" w:eastAsia="仿宋" w:hAnsi="仿宋" w:cs="仿宋"/>
          <w:sz w:val="24"/>
        </w:rPr>
      </w:pPr>
      <w:r w:rsidRPr="00D27950">
        <w:rPr>
          <w:rFonts w:ascii="仿宋" w:eastAsia="仿宋" w:hAnsi="仿宋" w:cs="仿宋" w:hint="eastAsia"/>
          <w:sz w:val="24"/>
        </w:rPr>
        <w:t>1、一氧化碳检测范围：至少包含2-40mg/m</w:t>
      </w:r>
      <w:r w:rsidRPr="00D27950">
        <w:rPr>
          <w:rFonts w:ascii="仿宋" w:eastAsia="仿宋" w:hAnsi="仿宋" w:cs="仿宋" w:hint="eastAsia"/>
          <w:sz w:val="24"/>
          <w:vertAlign w:val="superscript"/>
        </w:rPr>
        <w:t>3</w:t>
      </w:r>
      <w:r w:rsidRPr="00D27950">
        <w:rPr>
          <w:rFonts w:ascii="仿宋" w:eastAsia="仿宋" w:hAnsi="仿宋" w:cs="仿宋" w:hint="eastAsia"/>
          <w:sz w:val="24"/>
        </w:rPr>
        <w:t>；氨气检测范围：至少包含0.05-1.0 mg/m</w:t>
      </w:r>
      <w:r w:rsidRPr="00D27950">
        <w:rPr>
          <w:rFonts w:ascii="仿宋" w:eastAsia="仿宋" w:hAnsi="仿宋" w:cs="仿宋" w:hint="eastAsia"/>
          <w:sz w:val="24"/>
          <w:vertAlign w:val="superscript"/>
        </w:rPr>
        <w:t>3</w:t>
      </w:r>
      <w:r w:rsidRPr="00D27950">
        <w:rPr>
          <w:rFonts w:ascii="仿宋" w:eastAsia="仿宋" w:hAnsi="仿宋" w:cs="仿宋" w:hint="eastAsia"/>
          <w:sz w:val="24"/>
        </w:rPr>
        <w:t>；二氧化氮检测范围：至少包含0.05-0.40 mg/m</w:t>
      </w:r>
      <w:r w:rsidRPr="00D27950">
        <w:rPr>
          <w:rFonts w:ascii="仿宋" w:eastAsia="仿宋" w:hAnsi="仿宋" w:cs="仿宋" w:hint="eastAsia"/>
          <w:sz w:val="24"/>
          <w:vertAlign w:val="superscript"/>
        </w:rPr>
        <w:t>3</w:t>
      </w:r>
      <w:r w:rsidRPr="00D27950">
        <w:rPr>
          <w:rFonts w:ascii="仿宋" w:eastAsia="仿宋" w:hAnsi="仿宋" w:cs="仿宋" w:hint="eastAsia"/>
          <w:sz w:val="24"/>
        </w:rPr>
        <w:t>；甲醛检测范围：至少包含0.05-1.0mg/m</w:t>
      </w:r>
      <w:r w:rsidRPr="00D27950">
        <w:rPr>
          <w:rFonts w:ascii="仿宋" w:eastAsia="仿宋" w:hAnsi="仿宋" w:cs="仿宋" w:hint="eastAsia"/>
          <w:sz w:val="24"/>
          <w:vertAlign w:val="superscript"/>
        </w:rPr>
        <w:t>3</w:t>
      </w:r>
      <w:r w:rsidRPr="00D27950">
        <w:rPr>
          <w:rFonts w:ascii="仿宋" w:eastAsia="仿宋" w:hAnsi="仿宋" w:cs="仿宋" w:hint="eastAsia"/>
          <w:sz w:val="24"/>
        </w:rPr>
        <w:t>；硫化氢检测范围：至少包含0.25-120ppm；氯气检测范围：至少包含0.08-100ppm；</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sz w:val="24"/>
        </w:rPr>
        <w:t>★2、配置要求：一氧化碳、氨气、二氧化氮、甲醛、硫化氢、氯气</w:t>
      </w:r>
      <w:proofErr w:type="gramStart"/>
      <w:r w:rsidRPr="00D27950">
        <w:rPr>
          <w:rFonts w:ascii="仿宋" w:eastAsia="仿宋" w:hAnsi="仿宋" w:cs="仿宋" w:hint="eastAsia"/>
          <w:sz w:val="24"/>
        </w:rPr>
        <w:t>气体管各20支</w:t>
      </w:r>
      <w:proofErr w:type="gramEnd"/>
      <w:r w:rsidRPr="00D27950">
        <w:rPr>
          <w:rFonts w:ascii="仿宋" w:eastAsia="仿宋" w:hAnsi="仿宋" w:cs="仿宋" w:hint="eastAsia"/>
          <w:sz w:val="24"/>
        </w:rPr>
        <w:t>；手动气泵2个；保护套2个；保存箱1个。</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品目号：1-10</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proofErr w:type="gramStart"/>
      <w:r w:rsidRPr="00D27950">
        <w:rPr>
          <w:rFonts w:ascii="仿宋" w:eastAsia="仿宋" w:hAnsi="仿宋" w:cs="仿宋" w:hint="eastAsia"/>
          <w:b/>
          <w:bCs/>
          <w:sz w:val="24"/>
        </w:rPr>
        <w:t>便携式测油测定</w:t>
      </w:r>
      <w:proofErr w:type="gramEnd"/>
      <w:r w:rsidRPr="00D27950">
        <w:rPr>
          <w:rFonts w:ascii="仿宋" w:eastAsia="仿宋" w:hAnsi="仿宋" w:cs="仿宋" w:hint="eastAsia"/>
          <w:b/>
          <w:bCs/>
          <w:sz w:val="24"/>
        </w:rPr>
        <w:t>仪</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spacing w:line="360" w:lineRule="auto"/>
        <w:ind w:left="482" w:hangingChars="200" w:hanging="482"/>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1、仪器性能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1.1设备采用一体化、便携式设计方式，采样瓶、试剂瓶、废液瓶、萃取装置、平板电脑、测量主机、电池电源全部集成在一个机箱内，仪器萃取单元在设备内有固定式支架萃取（需提供萃取位置实物照片证明）可以在监测车、船行驶状态下工作；</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lastRenderedPageBreak/>
        <w:t>1.2仪器一键式全自动操作：自动测量并导入水样体积后、通过精密注射器注入萃取剂、自动萃取、自动切换2根</w:t>
      </w:r>
      <w:proofErr w:type="gramStart"/>
      <w:r w:rsidRPr="00D27950">
        <w:rPr>
          <w:rFonts w:ascii="仿宋" w:eastAsia="仿宋" w:hAnsi="仿宋" w:cs="仿宋" w:hint="eastAsia"/>
          <w:sz w:val="24"/>
        </w:rPr>
        <w:t>硅酸镁柱吸附</w:t>
      </w:r>
      <w:proofErr w:type="gramEnd"/>
      <w:r w:rsidRPr="00D27950">
        <w:rPr>
          <w:rFonts w:ascii="仿宋" w:eastAsia="仿宋" w:hAnsi="仿宋" w:cs="仿宋" w:hint="eastAsia"/>
          <w:sz w:val="24"/>
        </w:rPr>
        <w:t>动植物油，自动转移至比色</w:t>
      </w:r>
      <w:proofErr w:type="gramStart"/>
      <w:r w:rsidRPr="00D27950">
        <w:rPr>
          <w:rFonts w:ascii="仿宋" w:eastAsia="仿宋" w:hAnsi="仿宋" w:cs="仿宋" w:hint="eastAsia"/>
          <w:sz w:val="24"/>
        </w:rPr>
        <w:t>皿</w:t>
      </w:r>
      <w:proofErr w:type="gramEnd"/>
      <w:r w:rsidRPr="00D27950">
        <w:rPr>
          <w:rFonts w:ascii="仿宋" w:eastAsia="仿宋" w:hAnsi="仿宋" w:cs="仿宋" w:hint="eastAsia"/>
          <w:sz w:val="24"/>
        </w:rPr>
        <w:t>测量、样品分析结束后自动</w:t>
      </w:r>
      <w:proofErr w:type="gramStart"/>
      <w:r w:rsidRPr="00D27950">
        <w:rPr>
          <w:rFonts w:ascii="仿宋" w:eastAsia="仿宋" w:hAnsi="仿宋" w:cs="仿宋" w:hint="eastAsia"/>
          <w:sz w:val="24"/>
        </w:rPr>
        <w:t>清洗全</w:t>
      </w:r>
      <w:proofErr w:type="gramEnd"/>
      <w:r w:rsidRPr="00D27950">
        <w:rPr>
          <w:rFonts w:ascii="仿宋" w:eastAsia="仿宋" w:hAnsi="仿宋" w:cs="仿宋" w:hint="eastAsia"/>
          <w:sz w:val="24"/>
        </w:rPr>
        <w:t>流程管路，无记忆效应，各步骤之间不需人工干预；</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1.3仪器外箱具有</w:t>
      </w:r>
      <w:proofErr w:type="gramStart"/>
      <w:r w:rsidRPr="00D27950">
        <w:rPr>
          <w:rFonts w:ascii="仿宋" w:eastAsia="仿宋" w:hAnsi="仿宋" w:cs="仿宋" w:hint="eastAsia"/>
          <w:sz w:val="24"/>
        </w:rPr>
        <w:t>抗振性和</w:t>
      </w:r>
      <w:proofErr w:type="gramEnd"/>
      <w:r w:rsidRPr="00D27950">
        <w:rPr>
          <w:rFonts w:ascii="仿宋" w:eastAsia="仿宋" w:hAnsi="仿宋" w:cs="仿宋" w:hint="eastAsia"/>
          <w:sz w:val="24"/>
        </w:rPr>
        <w:t>防水性。</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▲1.4具备自动分析、计算功能：配置工作站及专用分析软件，集扫描、分析、计算于一体（提供软件著作权证书证明），平板电脑在仪器箱体上盖有电脑固定位置，可快速拆卸使用；</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1.5分析效率高：全流程时间≤10分钟（含仪器自动清洗时间）；</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1.6具备自动破乳功能；</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1.7.具备废液自动分离功能；</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1.8.交直流两用：须内置锂电池，可野外监测应急使用；</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2、主要技术参数</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2.1校正方法：标准曲线；</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2.2线性：&gt;0.999；</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2.3测量范围:0-60mg/L，</w:t>
      </w:r>
      <w:proofErr w:type="gramStart"/>
      <w:r w:rsidRPr="00D27950">
        <w:rPr>
          <w:rFonts w:ascii="仿宋" w:eastAsia="仿宋" w:hAnsi="仿宋" w:cs="仿宋" w:hint="eastAsia"/>
          <w:sz w:val="24"/>
        </w:rPr>
        <w:t>超量程会自动</w:t>
      </w:r>
      <w:proofErr w:type="gramEnd"/>
      <w:r w:rsidRPr="00D27950">
        <w:rPr>
          <w:rFonts w:ascii="仿宋" w:eastAsia="仿宋" w:hAnsi="仿宋" w:cs="仿宋" w:hint="eastAsia"/>
          <w:sz w:val="24"/>
        </w:rPr>
        <w:t>稀释；</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2.4分 辨 率：0.001mg/L；</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2.5检 出 限：≤0.01mg/L；</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2.6准 确 度：±3%；</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2.7测量波长：225nm；</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2.8水样体积：0-500毫升；</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2.9采 样 瓶：</w:t>
      </w:r>
      <w:proofErr w:type="gramStart"/>
      <w:r w:rsidRPr="00D27950">
        <w:rPr>
          <w:rFonts w:ascii="仿宋" w:eastAsia="仿宋" w:hAnsi="仿宋" w:cs="仿宋" w:hint="eastAsia"/>
          <w:sz w:val="24"/>
        </w:rPr>
        <w:t>棕色广</w:t>
      </w:r>
      <w:proofErr w:type="gramEnd"/>
      <w:r w:rsidRPr="00D27950">
        <w:rPr>
          <w:rFonts w:ascii="仿宋" w:eastAsia="仿宋" w:hAnsi="仿宋" w:cs="仿宋" w:hint="eastAsia"/>
          <w:sz w:val="24"/>
        </w:rPr>
        <w:t>口瓶，样品不转移，直接萃取；</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2.10萃取试剂：正己烷或石油醚；</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2.11体积量取：设备采用非接触式自动测量、自动读取水样体积；</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2.12 仪器具备自动清洗搅拌装置功能；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★3、配置要求：主机1台；平板操作终端1台；电源线1根；数据线及延长线1根；过滤膜1包；比色</w:t>
      </w:r>
      <w:proofErr w:type="gramStart"/>
      <w:r w:rsidRPr="00D27950">
        <w:rPr>
          <w:rFonts w:ascii="仿宋" w:eastAsia="仿宋" w:hAnsi="仿宋" w:cs="仿宋" w:hint="eastAsia"/>
          <w:sz w:val="24"/>
        </w:rPr>
        <w:t>皿</w:t>
      </w:r>
      <w:proofErr w:type="gramEnd"/>
      <w:r w:rsidRPr="00D27950">
        <w:rPr>
          <w:rFonts w:ascii="仿宋" w:eastAsia="仿宋" w:hAnsi="仿宋" w:cs="仿宋" w:hint="eastAsia"/>
          <w:sz w:val="24"/>
        </w:rPr>
        <w:t>2cm 2只；废液桶（含盖,配孔）1个；</w:t>
      </w:r>
      <w:proofErr w:type="gramStart"/>
      <w:r w:rsidRPr="00D27950">
        <w:rPr>
          <w:rFonts w:ascii="仿宋" w:eastAsia="仿宋" w:hAnsi="仿宋" w:cs="仿宋" w:hint="eastAsia"/>
          <w:sz w:val="24"/>
        </w:rPr>
        <w:t>硅酸镁柱2根</w:t>
      </w:r>
      <w:proofErr w:type="gramEnd"/>
      <w:r w:rsidRPr="00D27950">
        <w:rPr>
          <w:rFonts w:ascii="仿宋" w:eastAsia="仿宋" w:hAnsi="仿宋" w:cs="仿宋" w:hint="eastAsia"/>
          <w:sz w:val="24"/>
        </w:rPr>
        <w:t>；隔水膜1包；正己烷中石油类</w:t>
      </w:r>
      <w:proofErr w:type="gramStart"/>
      <w:r w:rsidRPr="00D27950">
        <w:rPr>
          <w:rFonts w:ascii="仿宋" w:eastAsia="仿宋" w:hAnsi="仿宋" w:cs="仿宋" w:hint="eastAsia"/>
          <w:sz w:val="24"/>
        </w:rPr>
        <w:t>质控样和</w:t>
      </w:r>
      <w:proofErr w:type="gramEnd"/>
      <w:r w:rsidRPr="00D27950">
        <w:rPr>
          <w:rFonts w:ascii="仿宋" w:eastAsia="仿宋" w:hAnsi="仿宋" w:cs="仿宋" w:hint="eastAsia"/>
          <w:sz w:val="24"/>
        </w:rPr>
        <w:t>标准溶液各1支；无线键盘鼠标1套；加密狗1个。</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设备名称：便携式气体分析仪（便携式有毒有害气体检测仪）</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spacing w:line="360" w:lineRule="auto"/>
        <w:ind w:left="482" w:hangingChars="200" w:hanging="482"/>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1、内置硫化氢、氯化氢、氯气、氨气、一氧化碳、VOC、甲醛传感器，其中VOC分辨率达到1PPb，其余指标分辨率不大于1ppm；</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2、传感器具备自检和</w:t>
      </w:r>
      <w:proofErr w:type="gramStart"/>
      <w:r w:rsidRPr="00D27950">
        <w:rPr>
          <w:rFonts w:ascii="仿宋" w:eastAsia="仿宋" w:hAnsi="仿宋" w:cs="仿宋" w:hint="eastAsia"/>
          <w:sz w:val="24"/>
        </w:rPr>
        <w:t>即</w:t>
      </w:r>
      <w:proofErr w:type="gramEnd"/>
      <w:r w:rsidRPr="00D27950">
        <w:rPr>
          <w:rFonts w:ascii="仿宋" w:eastAsia="仿宋" w:hAnsi="仿宋" w:cs="仿宋" w:hint="eastAsia"/>
          <w:sz w:val="24"/>
        </w:rPr>
        <w:t>插即用功能，无需手动设置；</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3、仪器可更换和扩充监测项目；</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4、连续工作时长大于10小时；</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5、</w:t>
      </w:r>
      <w:proofErr w:type="gramStart"/>
      <w:r w:rsidRPr="00D27950">
        <w:rPr>
          <w:rFonts w:ascii="仿宋" w:eastAsia="仿宋" w:hAnsi="仿宋" w:cs="仿宋" w:hint="eastAsia"/>
          <w:sz w:val="24"/>
        </w:rPr>
        <w:t>仪器屏显可视</w:t>
      </w:r>
      <w:proofErr w:type="gramEnd"/>
      <w:r w:rsidRPr="00D27950">
        <w:rPr>
          <w:rFonts w:ascii="仿宋" w:eastAsia="仿宋" w:hAnsi="仿宋" w:cs="仿宋" w:hint="eastAsia"/>
          <w:sz w:val="24"/>
        </w:rPr>
        <w:t>应满足户内暗光和户外强光环境；</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6、测量单位可选择切换；</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7、仪器具备防爆功能；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8、具备数据储存、打印、输出拷贝功能；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9、仪器稳定性满足野外工作需求；</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★10、满足功能要求的</w:t>
      </w:r>
      <w:proofErr w:type="gramStart"/>
      <w:r w:rsidRPr="00D27950">
        <w:rPr>
          <w:rFonts w:ascii="仿宋" w:eastAsia="仿宋" w:hAnsi="仿宋" w:cs="仿宋" w:hint="eastAsia"/>
          <w:sz w:val="24"/>
        </w:rPr>
        <w:t>一</w:t>
      </w:r>
      <w:proofErr w:type="gramEnd"/>
      <w:r w:rsidRPr="00D27950">
        <w:rPr>
          <w:rFonts w:ascii="仿宋" w:eastAsia="仿宋" w:hAnsi="仿宋" w:cs="仿宋" w:hint="eastAsia"/>
          <w:sz w:val="24"/>
        </w:rPr>
        <w:t>体式主机，整机重量≤800g；</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 xml:space="preserve">11、采取有效措施防止气体的间相互干扰；         </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12、支持无人机挂载，可实现对区域空气质量监测及应急监测，具有GPS和北斗定位功能；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★13、配置要求：主机1台；采样延长管；充电装置1套；设备箱1个；维护工具1套。</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品目号：1-12</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lastRenderedPageBreak/>
        <w:t>设备名称：</w:t>
      </w:r>
      <w:r w:rsidRPr="00D27950">
        <w:rPr>
          <w:rFonts w:ascii="仿宋" w:eastAsia="仿宋" w:hAnsi="仿宋" w:cs="仿宋" w:hint="eastAsia"/>
          <w:b/>
          <w:sz w:val="24"/>
        </w:rPr>
        <w:t>手持式叶绿素（蓝绿藻）测定仪</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1、主机具有≥IP67防护等级;</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2、显示：不小于3.5寸彩色显示屏幕，背光可调；</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3、带有橡胶防滑手带，在潮湿环境中不易滑落;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4、具有数据存储功能，且可通过USB接口实现数据导出;</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5、自动识别连接的传感器类型，读数界面自动适应;</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6、可对传感器进行参数设置和校准。</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7、技术参数：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7.1检测指标：叶绿素</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7.1.1原理：荧光法</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7.1.2量程：0-800ug/L</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7.1.3分辨率：0.01ug/L</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7.1.4准确度：1ppb罗丹明B染料的信号水平</w:t>
      </w:r>
      <w:proofErr w:type="gramStart"/>
      <w:r w:rsidRPr="00D27950">
        <w:rPr>
          <w:rFonts w:ascii="仿宋" w:eastAsia="仿宋" w:hAnsi="仿宋" w:cs="仿宋" w:hint="eastAsia"/>
          <w:sz w:val="24"/>
        </w:rPr>
        <w:t>对应值</w:t>
      </w:r>
      <w:proofErr w:type="gramEnd"/>
      <w:r w:rsidRPr="00D27950">
        <w:rPr>
          <w:rFonts w:ascii="仿宋" w:eastAsia="仿宋" w:hAnsi="仿宋" w:cs="仿宋" w:hint="eastAsia"/>
          <w:sz w:val="24"/>
        </w:rPr>
        <w:t>的±5%</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7.1.5线性度：R2 &gt;0.999</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7.1.6材质：ABS+PC</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7.2检测指标：蓝绿藻</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7.2.1原理：荧光法</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7.2.2量程：200-300,000cells/mL</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7.2.3分辨率：</w:t>
      </w:r>
      <w:proofErr w:type="gramStart"/>
      <w:r w:rsidRPr="00D27950">
        <w:rPr>
          <w:rFonts w:ascii="仿宋" w:eastAsia="仿宋" w:hAnsi="仿宋" w:cs="仿宋" w:hint="eastAsia"/>
          <w:sz w:val="24"/>
        </w:rPr>
        <w:t>10 cells/mL</w:t>
      </w:r>
      <w:proofErr w:type="gramEnd"/>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7.2.4准确度：1ppb罗丹明B染料的信号水平</w:t>
      </w:r>
      <w:proofErr w:type="gramStart"/>
      <w:r w:rsidRPr="00D27950">
        <w:rPr>
          <w:rFonts w:ascii="仿宋" w:eastAsia="仿宋" w:hAnsi="仿宋" w:cs="仿宋" w:hint="eastAsia"/>
          <w:sz w:val="24"/>
        </w:rPr>
        <w:t>对应值</w:t>
      </w:r>
      <w:proofErr w:type="gramEnd"/>
      <w:r w:rsidRPr="00D27950">
        <w:rPr>
          <w:rFonts w:ascii="仿宋" w:eastAsia="仿宋" w:hAnsi="仿宋" w:cs="仿宋" w:hint="eastAsia"/>
          <w:sz w:val="24"/>
        </w:rPr>
        <w:t>的土10%</w:t>
      </w:r>
    </w:p>
    <w:p w:rsidR="00D27950" w:rsidRPr="00D27950" w:rsidRDefault="00D27950" w:rsidP="00D27950">
      <w:pPr>
        <w:spacing w:line="360" w:lineRule="auto"/>
        <w:ind w:firstLineChars="100" w:firstLine="240"/>
        <w:rPr>
          <w:rFonts w:ascii="仿宋" w:eastAsia="仿宋" w:hAnsi="仿宋" w:cs="仿宋"/>
          <w:b/>
          <w:bCs/>
          <w:sz w:val="24"/>
        </w:rPr>
      </w:pPr>
      <w:r w:rsidRPr="00D27950">
        <w:rPr>
          <w:rFonts w:ascii="仿宋" w:eastAsia="仿宋" w:hAnsi="仿宋" w:cs="仿宋" w:hint="eastAsia"/>
          <w:sz w:val="24"/>
        </w:rPr>
        <w:t>7.2.5线性度：R2 &gt;0.999</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品目号：1-13</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r w:rsidRPr="00D27950">
        <w:rPr>
          <w:rFonts w:ascii="仿宋" w:eastAsia="仿宋" w:hAnsi="仿宋" w:cs="仿宋" w:hint="eastAsia"/>
          <w:b/>
          <w:sz w:val="24"/>
        </w:rPr>
        <w:t>全自动红外</w:t>
      </w:r>
      <w:proofErr w:type="gramStart"/>
      <w:r w:rsidRPr="00D27950">
        <w:rPr>
          <w:rFonts w:ascii="仿宋" w:eastAsia="仿宋" w:hAnsi="仿宋" w:cs="仿宋" w:hint="eastAsia"/>
          <w:b/>
          <w:sz w:val="24"/>
        </w:rPr>
        <w:t>测油仪</w:t>
      </w:r>
      <w:proofErr w:type="gramEnd"/>
      <w:r w:rsidRPr="00D27950">
        <w:rPr>
          <w:rFonts w:ascii="仿宋" w:eastAsia="仿宋" w:hAnsi="仿宋" w:cs="仿宋" w:hint="eastAsia"/>
          <w:b/>
          <w:sz w:val="24"/>
        </w:rPr>
        <w:t>（台式）</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lastRenderedPageBreak/>
        <w:t>数量：1台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1、符合标准：《水质石油类和动植物油的测定红外光度法》（HJ 637-2018）</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2、技术要求：</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2.1.全自动进样器：样品位数≥12位，能进样、萃取、除水过滤、测量、排液、清洗；</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2.2.健康安全：萃取等操作无须人员参与，不和试剂接触，标准通风橱内操作保证人员的健康。</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2.3.配置自动注射器：能实现自动精准进样；</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2.4.一键完成：开机一键完成多个水样检测，中间无须其它操作；</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★2.5.自带废气处理装置能整体放置在常规标准1.2米通风橱中；（放置在常规1.2米通风橱提供照片证明）</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★2.6.红外/紫外</w:t>
      </w:r>
      <w:proofErr w:type="gramStart"/>
      <w:r w:rsidRPr="00D27950">
        <w:rPr>
          <w:rFonts w:ascii="仿宋" w:eastAsia="仿宋" w:hAnsi="仿宋" w:cs="仿宋" w:hint="eastAsia"/>
          <w:sz w:val="24"/>
        </w:rPr>
        <w:t>测油仪双</w:t>
      </w:r>
      <w:proofErr w:type="gramEnd"/>
      <w:r w:rsidRPr="00D27950">
        <w:rPr>
          <w:rFonts w:ascii="仿宋" w:eastAsia="仿宋" w:hAnsi="仿宋" w:cs="仿宋" w:hint="eastAsia"/>
          <w:sz w:val="24"/>
        </w:rPr>
        <w:t>系统一键切换</w:t>
      </w:r>
      <w:proofErr w:type="gramStart"/>
      <w:r w:rsidRPr="00D27950">
        <w:rPr>
          <w:rFonts w:ascii="仿宋" w:eastAsia="仿宋" w:hAnsi="仿宋" w:cs="仿宋" w:hint="eastAsia"/>
          <w:sz w:val="24"/>
        </w:rPr>
        <w:t>测油仪</w:t>
      </w:r>
      <w:proofErr w:type="gramEnd"/>
      <w:r w:rsidRPr="00D27950">
        <w:rPr>
          <w:rFonts w:ascii="仿宋" w:eastAsia="仿宋" w:hAnsi="仿宋" w:cs="仿宋" w:hint="eastAsia"/>
          <w:sz w:val="24"/>
        </w:rPr>
        <w:t>软件，有软件著作证书，半自动和全自动操作一键切换(提供证明文件证明)；</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2.7.为避免水样萃取时，有机试剂挥发导致核心部件被腐蚀，且主机发热会造成试剂稳定性差，数据异常，多通道陶瓷旋转阀和注射器不允许安装在主机设备中。（提供注射器安装位置照片证明注射器不在主机上装置）</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2.8.仪器所做数据皆可直接接入并上传至实验室数据平台；</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★2.9油水分离技术：防堵破乳膜及油水分离</w:t>
      </w:r>
      <w:proofErr w:type="gramStart"/>
      <w:r w:rsidRPr="00D27950">
        <w:rPr>
          <w:rFonts w:ascii="仿宋" w:eastAsia="仿宋" w:hAnsi="仿宋" w:cs="仿宋" w:hint="eastAsia"/>
          <w:sz w:val="24"/>
        </w:rPr>
        <w:t>膜有效</w:t>
      </w:r>
      <w:proofErr w:type="gramEnd"/>
      <w:r w:rsidRPr="00D27950">
        <w:rPr>
          <w:rFonts w:ascii="仿宋" w:eastAsia="仿宋" w:hAnsi="仿宋" w:cs="仿宋" w:hint="eastAsia"/>
          <w:sz w:val="24"/>
        </w:rPr>
        <w:t>过滤面积≥35mm，双膜分离替代无水硫酸钠，一膜可用上百次，膜出现破损会有声光报警（提供过滤面积双膜分离照片证明）；</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★3、无限次自动填充更换排放硅酸镁，</w:t>
      </w:r>
      <w:proofErr w:type="gramStart"/>
      <w:r w:rsidRPr="00D27950">
        <w:rPr>
          <w:rFonts w:ascii="仿宋" w:eastAsia="仿宋" w:hAnsi="仿宋" w:cs="仿宋" w:hint="eastAsia"/>
          <w:sz w:val="24"/>
        </w:rPr>
        <w:t>硅酸镁柱两端</w:t>
      </w:r>
      <w:proofErr w:type="gramEnd"/>
      <w:r w:rsidRPr="00D27950">
        <w:rPr>
          <w:rFonts w:ascii="仿宋" w:eastAsia="仿宋" w:hAnsi="仿宋" w:cs="仿宋" w:hint="eastAsia"/>
          <w:sz w:val="24"/>
        </w:rPr>
        <w:t>各有一个电机，通过电机开和关，实现无限次自动填充更换排放硅酸镁，符合国标要求一样一换，可自动检测总油石油类或动植物油;(提供机内图片硅酸</w:t>
      </w:r>
      <w:proofErr w:type="gramStart"/>
      <w:r w:rsidRPr="00D27950">
        <w:rPr>
          <w:rFonts w:ascii="仿宋" w:eastAsia="仿宋" w:hAnsi="仿宋" w:cs="仿宋" w:hint="eastAsia"/>
          <w:sz w:val="24"/>
        </w:rPr>
        <w:t>镁柱带</w:t>
      </w:r>
      <w:proofErr w:type="gramEnd"/>
      <w:r w:rsidRPr="00D27950">
        <w:rPr>
          <w:rFonts w:ascii="仿宋" w:eastAsia="仿宋" w:hAnsi="仿宋" w:cs="仿宋" w:hint="eastAsia"/>
          <w:sz w:val="24"/>
        </w:rPr>
        <w:t>电机左右2张高</w:t>
      </w:r>
      <w:proofErr w:type="gramStart"/>
      <w:r w:rsidRPr="00D27950">
        <w:rPr>
          <w:rFonts w:ascii="仿宋" w:eastAsia="仿宋" w:hAnsi="仿宋" w:cs="仿宋" w:hint="eastAsia"/>
          <w:sz w:val="24"/>
        </w:rPr>
        <w:t>清照片</w:t>
      </w:r>
      <w:proofErr w:type="gramEnd"/>
      <w:r w:rsidRPr="00D27950">
        <w:rPr>
          <w:rFonts w:ascii="仿宋" w:eastAsia="仿宋" w:hAnsi="仿宋" w:cs="仿宋" w:hint="eastAsia"/>
          <w:sz w:val="24"/>
        </w:rPr>
        <w:t>证明）</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4、技术指标</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★4.1仪器检出限 ≤0.06mg/L（按照HJ168要求）</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4.2测量波长：2930、2960、3030cm-1</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4.3校正方法：标准物质校正、标准曲线校正、单点快速校正 </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lastRenderedPageBreak/>
        <w:t>4.4仪器检测范围：0.0～1000mg/L ,超量程自动稀释</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4.5重复性 ： RSD≤2%(20-100mg/L油标样测定11次) </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4.6测量准确度 ：误差&lt;±2 % </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4.7相关系数： R&gt;0.999</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4.8单个样品自动检测时间  5-10min （取样量越多萃取时间越长）</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 xml:space="preserve">4.9波数准确度和波数重复性   ±0.5cm-1 </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★5、配置清单：前处理萃取器 1台；红外</w:t>
      </w:r>
      <w:proofErr w:type="gramStart"/>
      <w:r w:rsidRPr="00D27950">
        <w:rPr>
          <w:rFonts w:ascii="仿宋" w:eastAsia="仿宋" w:hAnsi="仿宋" w:cs="仿宋" w:hint="eastAsia"/>
          <w:sz w:val="24"/>
        </w:rPr>
        <w:t>测油仪</w:t>
      </w:r>
      <w:proofErr w:type="gramEnd"/>
      <w:r w:rsidRPr="00D27950">
        <w:rPr>
          <w:rFonts w:ascii="仿宋" w:eastAsia="仿宋" w:hAnsi="仿宋" w:cs="仿宋" w:hint="eastAsia"/>
          <w:sz w:val="24"/>
        </w:rPr>
        <w:t>主机 1台；触摸屏控制终端1台；专用采样箱 1个；萃取瓶, 12个；4cm比色</w:t>
      </w:r>
      <w:proofErr w:type="gramStart"/>
      <w:r w:rsidRPr="00D27950">
        <w:rPr>
          <w:rFonts w:ascii="仿宋" w:eastAsia="仿宋" w:hAnsi="仿宋" w:cs="仿宋" w:hint="eastAsia"/>
          <w:sz w:val="24"/>
        </w:rPr>
        <w:t>皿</w:t>
      </w:r>
      <w:proofErr w:type="gramEnd"/>
      <w:r w:rsidRPr="00D27950">
        <w:rPr>
          <w:rFonts w:ascii="仿宋" w:eastAsia="仿宋" w:hAnsi="仿宋" w:cs="仿宋" w:hint="eastAsia"/>
          <w:sz w:val="24"/>
        </w:rPr>
        <w:t>1套；</w:t>
      </w:r>
      <w:proofErr w:type="gramStart"/>
      <w:r w:rsidRPr="00D27950">
        <w:rPr>
          <w:rFonts w:ascii="仿宋" w:eastAsia="仿宋" w:hAnsi="仿宋" w:cs="仿宋" w:hint="eastAsia"/>
          <w:sz w:val="24"/>
        </w:rPr>
        <w:t>无线键鼠</w:t>
      </w:r>
      <w:proofErr w:type="gramEnd"/>
      <w:r w:rsidRPr="00D27950">
        <w:rPr>
          <w:rFonts w:ascii="仿宋" w:eastAsia="仿宋" w:hAnsi="仿宋" w:cs="仿宋" w:hint="eastAsia"/>
          <w:sz w:val="24"/>
        </w:rPr>
        <w:t xml:space="preserve"> 1套；主机电源线 1条；信号线 1条；电源适配器 2只；</w:t>
      </w:r>
      <w:proofErr w:type="gramStart"/>
      <w:r w:rsidRPr="00D27950">
        <w:rPr>
          <w:rFonts w:ascii="仿宋" w:eastAsia="仿宋" w:hAnsi="仿宋" w:cs="仿宋" w:hint="eastAsia"/>
          <w:sz w:val="24"/>
        </w:rPr>
        <w:t>国标油</w:t>
      </w:r>
      <w:proofErr w:type="gramEnd"/>
      <w:r w:rsidRPr="00D27950">
        <w:rPr>
          <w:rFonts w:ascii="仿宋" w:eastAsia="仿宋" w:hAnsi="仿宋" w:cs="仿宋" w:hint="eastAsia"/>
          <w:sz w:val="24"/>
        </w:rPr>
        <w:t>1瓶；</w:t>
      </w:r>
      <w:proofErr w:type="gramStart"/>
      <w:r w:rsidRPr="00D27950">
        <w:rPr>
          <w:rFonts w:ascii="仿宋" w:eastAsia="仿宋" w:hAnsi="仿宋" w:cs="仿宋" w:hint="eastAsia"/>
          <w:sz w:val="24"/>
        </w:rPr>
        <w:t>废液管</w:t>
      </w:r>
      <w:proofErr w:type="gramEnd"/>
      <w:r w:rsidRPr="00D27950">
        <w:rPr>
          <w:rFonts w:ascii="仿宋" w:eastAsia="仿宋" w:hAnsi="仿宋" w:cs="仿宋" w:hint="eastAsia"/>
          <w:sz w:val="24"/>
        </w:rPr>
        <w:t xml:space="preserve">2米；油水分离膜 50片；硅酸镁吸附柱1根(内置)；主机防尘罩1个；进样器防尘罩1个；废液桶1个； </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品目号：1-14</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r w:rsidRPr="00D27950">
        <w:rPr>
          <w:rFonts w:ascii="仿宋" w:eastAsia="仿宋" w:hAnsi="仿宋" w:cs="仿宋" w:hint="eastAsia"/>
          <w:b/>
          <w:sz w:val="24"/>
        </w:rPr>
        <w:t>智能一体化蒸馏仪</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数量：2台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1、技术参数：</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1.1蒸馏单元：≥6通道；</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▲1.2软件操作：不小于7寸高清触摸液晶屏，屏幕固定在仪器右上方，有效防止液体腐蚀；</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1.3加热方式：远红外陶瓷辐射加热,无明火；可设置微</w:t>
      </w:r>
      <w:proofErr w:type="gramStart"/>
      <w:r w:rsidRPr="00D27950">
        <w:rPr>
          <w:rFonts w:ascii="仿宋" w:eastAsia="仿宋" w:hAnsi="仿宋" w:cs="仿宋" w:hint="eastAsia"/>
          <w:sz w:val="24"/>
        </w:rPr>
        <w:t>沸和全沸两种</w:t>
      </w:r>
      <w:proofErr w:type="gramEnd"/>
      <w:r w:rsidRPr="00D27950">
        <w:rPr>
          <w:rFonts w:ascii="仿宋" w:eastAsia="仿宋" w:hAnsi="仿宋" w:cs="仿宋" w:hint="eastAsia"/>
          <w:sz w:val="24"/>
        </w:rPr>
        <w:t>控制模式；</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1.4蒸馏装置：采用国标平底加热烧瓶设计；</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1.5升温时间：＜10min；</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1.6温度控制：室温-400°C；</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lastRenderedPageBreak/>
        <w:t>1.7时间控制：1-999min；</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▲1.8防倒吸功能：单向阀防倒吸保护；</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1．9蒸馏终点控制：称重式终点控制+定时控制；亦可单独使用定时功能控制仪器完成蒸馏；</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1.10蒸馏终点精度：±0.1g；</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▲1.11蒸馏量设定范围：0-3000g；</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1.12具备</w:t>
      </w:r>
      <w:proofErr w:type="gramStart"/>
      <w:r w:rsidRPr="00D27950">
        <w:rPr>
          <w:rFonts w:ascii="仿宋" w:eastAsia="仿宋" w:hAnsi="仿宋" w:cs="仿宋" w:hint="eastAsia"/>
          <w:sz w:val="24"/>
        </w:rPr>
        <w:t>单孔单控功能</w:t>
      </w:r>
      <w:proofErr w:type="gramEnd"/>
      <w:r w:rsidRPr="00D27950">
        <w:rPr>
          <w:rFonts w:ascii="仿宋" w:eastAsia="仿宋" w:hAnsi="仿宋" w:cs="仿宋" w:hint="eastAsia"/>
          <w:sz w:val="24"/>
        </w:rPr>
        <w:t>；</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1.13冷却方式：外置冷却水机＋风冷双重制冷，</w:t>
      </w:r>
      <w:proofErr w:type="gramStart"/>
      <w:r w:rsidRPr="00D27950">
        <w:rPr>
          <w:rFonts w:ascii="仿宋" w:eastAsia="仿宋" w:hAnsi="仿宋" w:cs="仿宋" w:hint="eastAsia"/>
          <w:sz w:val="24"/>
        </w:rPr>
        <w:t>自动内</w:t>
      </w:r>
      <w:proofErr w:type="gramEnd"/>
      <w:r w:rsidRPr="00D27950">
        <w:rPr>
          <w:rFonts w:ascii="仿宋" w:eastAsia="仿宋" w:hAnsi="仿宋" w:cs="仿宋" w:hint="eastAsia"/>
          <w:sz w:val="24"/>
        </w:rPr>
        <w:t>循环，无需外接自来水；</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▲1.14方法内置：内置不少于六种蒸馏方法，可直接选择或编辑后保存方法，无需频繁输入重复数据；亦可根据实验需求自定义方法并保存应用；</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品目号：1-15</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r w:rsidRPr="00D27950">
        <w:rPr>
          <w:rFonts w:ascii="仿宋" w:eastAsia="仿宋" w:hAnsi="仿宋" w:cs="仿宋" w:hint="eastAsia"/>
          <w:b/>
          <w:sz w:val="24"/>
        </w:rPr>
        <w:t>便携式离心机</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数量：2台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1、基本要求： 满足HJ91.2-2022《地表水环境质量监测技术规范》附录A地表水总磷监测现场前处理办法的文件参数要求；</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2、技术性能和要求</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2.1最大转速≥2000r/min，单次离心水量不小于1L，单瓶不低于500ml。整机包含电池在内≤14kg，便于搬运携带；</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2.2设定离心时间≥1min。时间测量误差不大于5%；</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2.3</w:t>
      </w:r>
      <w:proofErr w:type="gramStart"/>
      <w:r w:rsidRPr="00D27950">
        <w:rPr>
          <w:rFonts w:ascii="仿宋" w:eastAsia="仿宋" w:hAnsi="仿宋" w:cs="仿宋" w:hint="eastAsia"/>
          <w:sz w:val="24"/>
        </w:rPr>
        <w:t>标配锂电池</w:t>
      </w:r>
      <w:proofErr w:type="gramEnd"/>
      <w:r w:rsidRPr="00D27950">
        <w:rPr>
          <w:rFonts w:ascii="仿宋" w:eastAsia="仿宋" w:hAnsi="仿宋" w:cs="仿宋" w:hint="eastAsia"/>
          <w:sz w:val="24"/>
        </w:rPr>
        <w:t>一块，能够在野外，没有交流电源的情况下正常工作；</w:t>
      </w:r>
    </w:p>
    <w:p w:rsidR="00D27950" w:rsidRPr="00D27950" w:rsidRDefault="00D27950" w:rsidP="00D27950">
      <w:pPr>
        <w:spacing w:line="360" w:lineRule="auto"/>
        <w:ind w:firstLineChars="100" w:firstLine="240"/>
        <w:rPr>
          <w:rFonts w:ascii="仿宋" w:eastAsia="仿宋" w:hAnsi="仿宋" w:cs="仿宋"/>
          <w:sz w:val="24"/>
        </w:rPr>
      </w:pPr>
      <w:r w:rsidRPr="00D27950">
        <w:rPr>
          <w:rFonts w:ascii="仿宋" w:eastAsia="仿宋" w:hAnsi="仿宋" w:cs="仿宋" w:hint="eastAsia"/>
          <w:sz w:val="24"/>
        </w:rPr>
        <w:t>2.4包括但不仅限于如下配置：离心机及其配件、电源；出厂合格证；仪器及其配套软件使用说明书、操作手册、维护手册的纸质和电子版。</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★3、配置：主机1台、2个500mL离心瓶、</w:t>
      </w:r>
      <w:r w:rsidRPr="00D27950">
        <w:rPr>
          <w:rFonts w:ascii="仿宋" w:eastAsia="仿宋" w:hAnsi="仿宋" w:cs="仿宋" w:hint="eastAsia"/>
        </w:rPr>
        <w:t>内置</w:t>
      </w:r>
      <w:r w:rsidRPr="00D27950">
        <w:rPr>
          <w:rFonts w:ascii="仿宋" w:eastAsia="仿宋" w:hAnsi="仿宋" w:cs="仿宋" w:hint="eastAsia"/>
          <w:sz w:val="24"/>
        </w:rPr>
        <w:t>便携式锂电池1个。</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品目号：1-16</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r w:rsidRPr="00D27950">
        <w:rPr>
          <w:rFonts w:ascii="仿宋" w:eastAsia="仿宋" w:hAnsi="仿宋" w:cs="仿宋" w:hint="eastAsia"/>
          <w:b/>
          <w:sz w:val="24"/>
        </w:rPr>
        <w:t>执法记录仪</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数量：2台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1、尺寸及重量：设备尺寸(背夹、外接设备除外)应≤85×60×35mm，重量应≤190g；</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2、显示屏：显示屏尺寸应≥2.4英寸，亮度应≥420cd/m2；</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▲3、系统性能：执法记录仪采用内置不低于8核CPU，且主频率不低于1.8GHz；操作系统不</w:t>
      </w:r>
      <w:proofErr w:type="gramStart"/>
      <w:r w:rsidRPr="00D27950">
        <w:rPr>
          <w:rFonts w:ascii="仿宋" w:eastAsia="仿宋" w:hAnsi="仿宋" w:cs="仿宋" w:hint="eastAsia"/>
          <w:sz w:val="24"/>
        </w:rPr>
        <w:t>低于安卓</w:t>
      </w:r>
      <w:proofErr w:type="gramEnd"/>
      <w:r w:rsidRPr="00D27950">
        <w:rPr>
          <w:rFonts w:ascii="仿宋" w:eastAsia="仿宋" w:hAnsi="仿宋" w:cs="仿宋" w:hint="eastAsia"/>
          <w:sz w:val="24"/>
        </w:rPr>
        <w:t>7.0版本；</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4、防护等级：设备的防护等级应≥IP68；</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5、摄像头功能检验：执法记录仪应具有前置、后置摄像头，可实现点对点视频通话功能，支持外接摄像头；</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6、储存容量：本次采购的设备存储容量应≥32G；</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7、数据接口：设备具有Type-C接口进行数据导出和充电，电池充电时间应≤2h；</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8、视场角：在所有分辨率条件下</w:t>
      </w:r>
      <w:proofErr w:type="gramStart"/>
      <w:r w:rsidRPr="00D27950">
        <w:rPr>
          <w:rFonts w:ascii="仿宋" w:eastAsia="仿宋" w:hAnsi="仿宋" w:cs="仿宋" w:hint="eastAsia"/>
          <w:sz w:val="24"/>
        </w:rPr>
        <w:t>视场角应</w:t>
      </w:r>
      <w:proofErr w:type="gramEnd"/>
      <w:r w:rsidRPr="00D27950">
        <w:rPr>
          <w:rFonts w:ascii="仿宋" w:eastAsia="仿宋" w:hAnsi="仿宋" w:cs="仿宋" w:hint="eastAsia"/>
          <w:sz w:val="24"/>
        </w:rPr>
        <w:t>≥110°；</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9、几何失真：在所有分辨率条件下几何失真应≤15%；</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10、夜视功能：执法记录仪在开启红外夜视功能后，有效拍摄距离应≥5m，有效拍摄距离内能看清人物面部特征，有效拍摄距离大于等于10m时，有效拍摄距离内能看清人体轮廓；</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11、视频防抖：执法记录仪具有视频防抖功能，可通过系统菜单设置开启或关闭防抖功能；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12、电池性能：采用内置可更换电池供电，更换一次电池条件下，满足连续摄录时间应≥18h；</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13、电池容量：电池容量应≥3500mAh；</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14、</w:t>
      </w:r>
      <w:proofErr w:type="gramStart"/>
      <w:r w:rsidRPr="00D27950">
        <w:rPr>
          <w:rFonts w:ascii="仿宋" w:eastAsia="仿宋" w:hAnsi="仿宋" w:cs="仿宋" w:hint="eastAsia"/>
          <w:sz w:val="24"/>
        </w:rPr>
        <w:t>预延录</w:t>
      </w:r>
      <w:proofErr w:type="gramEnd"/>
      <w:r w:rsidRPr="00D27950">
        <w:rPr>
          <w:rFonts w:ascii="仿宋" w:eastAsia="仿宋" w:hAnsi="仿宋" w:cs="仿宋" w:hint="eastAsia"/>
          <w:sz w:val="24"/>
        </w:rPr>
        <w:t>功能：执法记录仪可设置触发开启录像前60s的音视频，也可设置触</w:t>
      </w:r>
      <w:r w:rsidRPr="00D27950">
        <w:rPr>
          <w:rFonts w:ascii="仿宋" w:eastAsia="仿宋" w:hAnsi="仿宋" w:cs="仿宋" w:hint="eastAsia"/>
          <w:sz w:val="24"/>
        </w:rPr>
        <w:lastRenderedPageBreak/>
        <w:t>发结束录像后60s的音视频信息；</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▲15、静音摄录：执法记录仪为支持特殊场景拍摄，可设置成静音录像、录音、拍照；</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16、</w:t>
      </w:r>
      <w:proofErr w:type="gramStart"/>
      <w:r w:rsidRPr="00D27950">
        <w:rPr>
          <w:rFonts w:ascii="仿宋" w:eastAsia="仿宋" w:hAnsi="仿宋" w:cs="仿宋" w:hint="eastAsia"/>
          <w:sz w:val="24"/>
        </w:rPr>
        <w:t>图传续航</w:t>
      </w:r>
      <w:proofErr w:type="gramEnd"/>
      <w:r w:rsidRPr="00D27950">
        <w:rPr>
          <w:rFonts w:ascii="仿宋" w:eastAsia="仿宋" w:hAnsi="仿宋" w:cs="仿宋" w:hint="eastAsia"/>
          <w:sz w:val="24"/>
        </w:rPr>
        <w:t>：在更换一次电池条件下，在1920×1080分辨率条件下进行视频</w:t>
      </w:r>
      <w:proofErr w:type="gramStart"/>
      <w:r w:rsidRPr="00D27950">
        <w:rPr>
          <w:rFonts w:ascii="仿宋" w:eastAsia="仿宋" w:hAnsi="仿宋" w:cs="仿宋" w:hint="eastAsia"/>
          <w:sz w:val="24"/>
        </w:rPr>
        <w:t>实时图传</w:t>
      </w:r>
      <w:proofErr w:type="gramEnd"/>
      <w:r w:rsidRPr="00D27950">
        <w:rPr>
          <w:rFonts w:ascii="仿宋" w:eastAsia="仿宋" w:hAnsi="仿宋" w:cs="仿宋" w:hint="eastAsia"/>
          <w:sz w:val="24"/>
        </w:rPr>
        <w:t>时，电池工作时间应满足连续摄录时间≥13h；</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17、拍照图像：最大拍照分辨率应≥8500×4800，在此分辨率的时候照片分辨力应≥1100线，同时在所有分辨率的情况下，照片分辨力应≥1000线；</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18、耐低温：在环境温度为（-30±3）℃时，在更换一次电池条件下，设备工作状态下可持续时间应≥8h；</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19、耐高温：在环境温度为（55±2）℃时，在更换一次电池条件下，设备工作状态下可持续时间应≥15h；</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20、抗跌落：设备在工作状态下，在≥2000mm高度承受水泥地面任意6个面各跌落次数应≥5次；</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★21、4G传输：设备可接入移动、联通和电信等主流运营商的4G SIM卡，实现无线传输功能；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22、4G传输性能：当设备采用H.265编码方式时，在视频分辨率为≥1920×1080、码率为2Mbps时，视频分辨力应≥700线，</w:t>
      </w:r>
      <w:proofErr w:type="gramStart"/>
      <w:r w:rsidRPr="00D27950">
        <w:rPr>
          <w:rFonts w:ascii="仿宋" w:eastAsia="仿宋" w:hAnsi="仿宋" w:cs="仿宋" w:hint="eastAsia"/>
          <w:sz w:val="24"/>
        </w:rPr>
        <w:t>帧率应</w:t>
      </w:r>
      <w:proofErr w:type="gramEnd"/>
      <w:r w:rsidRPr="00D27950">
        <w:rPr>
          <w:rFonts w:ascii="仿宋" w:eastAsia="仿宋" w:hAnsi="仿宋" w:cs="仿宋" w:hint="eastAsia"/>
          <w:sz w:val="24"/>
        </w:rPr>
        <w:t>≥30帧/s；</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23、定位功能：设备同时内置北斗和GPS模块，应优先使用北斗卫星定位；</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24、语音功能：设备具有语音播报和语言操控功能，可在开机、录像和重点文件标记时进行语音播报，同时可通过语音指令控制设备进行开始和停止摄像等操作；</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25、紧急摄录：设备在摄录过程中发生撞击时，可自动保存录像文件并重新进入摄录模式，在待机状态下发生撞击时，可自动进入摄录模式；</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26、数据完整性：执法记录仪在分辨率为1080P前提下录像过程中，5min内更换电池原工作状态不应改变</w:t>
      </w:r>
      <w:proofErr w:type="gramStart"/>
      <w:r w:rsidRPr="00D27950">
        <w:rPr>
          <w:rFonts w:ascii="仿宋" w:eastAsia="仿宋" w:hAnsi="仿宋" w:cs="仿宋" w:hint="eastAsia"/>
          <w:sz w:val="24"/>
        </w:rPr>
        <w:t>且数据</w:t>
      </w:r>
      <w:proofErr w:type="gramEnd"/>
      <w:r w:rsidRPr="00D27950">
        <w:rPr>
          <w:rFonts w:ascii="仿宋" w:eastAsia="仿宋" w:hAnsi="仿宋" w:cs="仿宋" w:hint="eastAsia"/>
          <w:sz w:val="24"/>
        </w:rPr>
        <w:t>不应丢失；</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27、语音对讲：设备通过平台开启语音对讲功能后，终端与同一群组内终端之间或终端与平台间可进行语音对讲；</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28、视频通话：在同一群组内，终端与终端之间可进行视频通话；</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29、</w:t>
      </w:r>
      <w:proofErr w:type="gramStart"/>
      <w:r w:rsidRPr="00D27950">
        <w:rPr>
          <w:rFonts w:ascii="仿宋" w:eastAsia="仿宋" w:hAnsi="仿宋" w:cs="仿宋" w:hint="eastAsia"/>
          <w:sz w:val="24"/>
        </w:rPr>
        <w:t>图传分辨率</w:t>
      </w:r>
      <w:proofErr w:type="gramEnd"/>
      <w:r w:rsidRPr="00D27950">
        <w:rPr>
          <w:rFonts w:ascii="仿宋" w:eastAsia="仿宋" w:hAnsi="仿宋" w:cs="仿宋" w:hint="eastAsia"/>
          <w:sz w:val="24"/>
        </w:rPr>
        <w:t>：设备可通过无线通信方式向平台传输视频图像，图像分辨率支持1080P/720P/480P三种可设；</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lastRenderedPageBreak/>
        <w:t>▲30、</w:t>
      </w:r>
      <w:proofErr w:type="gramStart"/>
      <w:r w:rsidRPr="00D27950">
        <w:rPr>
          <w:rFonts w:ascii="仿宋" w:eastAsia="仿宋" w:hAnsi="仿宋" w:cs="仿宋" w:hint="eastAsia"/>
          <w:sz w:val="24"/>
        </w:rPr>
        <w:t>图传适应</w:t>
      </w:r>
      <w:proofErr w:type="gramEnd"/>
      <w:r w:rsidRPr="00D27950">
        <w:rPr>
          <w:rFonts w:ascii="仿宋" w:eastAsia="仿宋" w:hAnsi="仿宋" w:cs="仿宋" w:hint="eastAsia"/>
          <w:sz w:val="24"/>
        </w:rPr>
        <w:t>功能：执法记录仪为适应当地网络状态，</w:t>
      </w:r>
      <w:proofErr w:type="gramStart"/>
      <w:r w:rsidRPr="00D27950">
        <w:rPr>
          <w:rFonts w:ascii="仿宋" w:eastAsia="仿宋" w:hAnsi="仿宋" w:cs="仿宋" w:hint="eastAsia"/>
          <w:sz w:val="24"/>
        </w:rPr>
        <w:t>支持双码流</w:t>
      </w:r>
      <w:proofErr w:type="gramEnd"/>
      <w:r w:rsidRPr="00D27950">
        <w:rPr>
          <w:rFonts w:ascii="仿宋" w:eastAsia="仿宋" w:hAnsi="仿宋" w:cs="仿宋" w:hint="eastAsia"/>
          <w:sz w:val="24"/>
        </w:rPr>
        <w:t>视频输出；1路做本地录像，1路向指定地点传输，两路码率可设置不同；</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31、</w:t>
      </w:r>
      <w:proofErr w:type="gramStart"/>
      <w:r w:rsidRPr="00D27950">
        <w:rPr>
          <w:rFonts w:ascii="仿宋" w:eastAsia="仿宋" w:hAnsi="仿宋" w:cs="仿宋" w:hint="eastAsia"/>
          <w:sz w:val="24"/>
        </w:rPr>
        <w:t>扫码注册</w:t>
      </w:r>
      <w:proofErr w:type="gramEnd"/>
      <w:r w:rsidRPr="00D27950">
        <w:rPr>
          <w:rFonts w:ascii="仿宋" w:eastAsia="仿宋" w:hAnsi="仿宋" w:cs="仿宋" w:hint="eastAsia"/>
          <w:sz w:val="24"/>
        </w:rPr>
        <w:t>：设备可通过扫描平台端生成的二</w:t>
      </w:r>
      <w:proofErr w:type="gramStart"/>
      <w:r w:rsidRPr="00D27950">
        <w:rPr>
          <w:rFonts w:ascii="仿宋" w:eastAsia="仿宋" w:hAnsi="仿宋" w:cs="仿宋" w:hint="eastAsia"/>
          <w:sz w:val="24"/>
        </w:rPr>
        <w:t>维码完成</w:t>
      </w:r>
      <w:proofErr w:type="gramEnd"/>
      <w:r w:rsidRPr="00D27950">
        <w:rPr>
          <w:rFonts w:ascii="仿宋" w:eastAsia="仿宋" w:hAnsi="仿宋" w:cs="仿宋" w:hint="eastAsia"/>
          <w:sz w:val="24"/>
        </w:rPr>
        <w:t>注册；</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32、最低照度：设备输出图像的中心水平分辨力下降到标称亮度条件下分辨力的70%时，目标景物上的照度应≤3.0lx；</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33、远程升级及配置功能：设备可在联网状态下，接收平台发送的</w:t>
      </w:r>
      <w:proofErr w:type="gramStart"/>
      <w:r w:rsidRPr="00D27950">
        <w:rPr>
          <w:rFonts w:ascii="仿宋" w:eastAsia="仿宋" w:hAnsi="仿宋" w:cs="仿宋" w:hint="eastAsia"/>
          <w:sz w:val="24"/>
        </w:rPr>
        <w:t>升级包并进行</w:t>
      </w:r>
      <w:proofErr w:type="gramEnd"/>
      <w:r w:rsidRPr="00D27950">
        <w:rPr>
          <w:rFonts w:ascii="仿宋" w:eastAsia="仿宋" w:hAnsi="仿宋" w:cs="仿宋" w:hint="eastAsia"/>
          <w:sz w:val="24"/>
        </w:rPr>
        <w:t>升级，并可通过平台设置视频图像分辨率；</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▲34、位置追踪功能：执法记录仪打开位置追踪功能，会将北斗或GPS位置信息上报到平台，平台可以快速追踪位置轨迹；</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35、视频性能：在分辨率为2304×1296时，对应视频分辨力应≥900线，</w:t>
      </w:r>
      <w:proofErr w:type="gramStart"/>
      <w:r w:rsidRPr="00D27950">
        <w:rPr>
          <w:rFonts w:ascii="仿宋" w:eastAsia="仿宋" w:hAnsi="仿宋" w:cs="仿宋" w:hint="eastAsia"/>
          <w:sz w:val="24"/>
        </w:rPr>
        <w:t>帧率应</w:t>
      </w:r>
      <w:proofErr w:type="gramEnd"/>
      <w:r w:rsidRPr="00D27950">
        <w:rPr>
          <w:rFonts w:ascii="仿宋" w:eastAsia="仿宋" w:hAnsi="仿宋" w:cs="仿宋" w:hint="eastAsia"/>
          <w:sz w:val="24"/>
        </w:rPr>
        <w:t>≥30帧/s；</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36、文件大小：在H.265编码方式下，分辨率为2560×1440（30帧/秒）时录制1小时的视频文件大小应≤2.5GB。</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37、照片回传：可将本机拍摄照片回传到平台进行统一管理，同时支持回放功能。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38、一键报警：设备可</w:t>
      </w:r>
      <w:proofErr w:type="gramStart"/>
      <w:r w:rsidRPr="00D27950">
        <w:rPr>
          <w:rFonts w:ascii="仿宋" w:eastAsia="仿宋" w:hAnsi="仿宋" w:cs="仿宋" w:hint="eastAsia"/>
          <w:sz w:val="24"/>
        </w:rPr>
        <w:t>通过长按紧急呼叫</w:t>
      </w:r>
      <w:proofErr w:type="gramEnd"/>
      <w:r w:rsidRPr="00D27950">
        <w:rPr>
          <w:rFonts w:ascii="仿宋" w:eastAsia="仿宋" w:hAnsi="仿宋" w:cs="仿宋" w:hint="eastAsia"/>
          <w:sz w:val="24"/>
        </w:rPr>
        <w:t>键，将报警信息上传到平台，平台会显示报警视频及报警闪烁图标进行提示。</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39、视频分发：设备可将正在上传的视频分享给其他执法</w:t>
      </w:r>
      <w:proofErr w:type="gramStart"/>
      <w:r w:rsidRPr="00D27950">
        <w:rPr>
          <w:rFonts w:ascii="仿宋" w:eastAsia="仿宋" w:hAnsi="仿宋" w:cs="仿宋" w:hint="eastAsia"/>
          <w:sz w:val="24"/>
        </w:rPr>
        <w:t>仪或群组</w:t>
      </w:r>
      <w:proofErr w:type="gramEnd"/>
      <w:r w:rsidRPr="00D27950">
        <w:rPr>
          <w:rFonts w:ascii="仿宋" w:eastAsia="仿宋" w:hAnsi="仿宋" w:cs="仿宋" w:hint="eastAsia"/>
          <w:sz w:val="24"/>
        </w:rPr>
        <w:t>。</w:t>
      </w:r>
    </w:p>
    <w:p w:rsidR="00D27950" w:rsidRPr="00D27950" w:rsidRDefault="00D27950" w:rsidP="00D27950">
      <w:pPr>
        <w:spacing w:line="360" w:lineRule="auto"/>
        <w:rPr>
          <w:rFonts w:ascii="仿宋" w:eastAsia="仿宋" w:hAnsi="仿宋" w:cs="仿宋"/>
          <w:b/>
          <w:bCs/>
          <w:sz w:val="24"/>
        </w:rPr>
      </w:pPr>
      <w:r w:rsidRPr="00D27950">
        <w:rPr>
          <w:rFonts w:ascii="仿宋" w:eastAsia="仿宋" w:hAnsi="仿宋" w:cs="仿宋" w:hint="eastAsia"/>
          <w:sz w:val="24"/>
        </w:rPr>
        <w:t>40、数据安全：执法记录仪应能支持录像视频加密，加密录像需用专用播放器才能播放。</w:t>
      </w:r>
      <w:r w:rsidRPr="00D27950">
        <w:rPr>
          <w:rFonts w:ascii="仿宋" w:eastAsia="仿宋" w:hAnsi="仿宋" w:cs="仿宋" w:hint="eastAsia"/>
          <w:b/>
          <w:bCs/>
          <w:sz w:val="24"/>
        </w:rPr>
        <w:t xml:space="preserve"> </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品目号：1-17</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r w:rsidRPr="00D27950">
        <w:rPr>
          <w:rFonts w:ascii="仿宋" w:eastAsia="仿宋" w:hAnsi="仿宋" w:cs="仿宋" w:hint="eastAsia"/>
          <w:b/>
          <w:sz w:val="24"/>
        </w:rPr>
        <w:t>电子滴定器</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数量：3台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1、全数字化操作；</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2、工作范围：0.01ml-99.99ml；</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lastRenderedPageBreak/>
        <w:t>3、单次</w:t>
      </w:r>
      <w:proofErr w:type="gramStart"/>
      <w:r w:rsidRPr="00D27950">
        <w:rPr>
          <w:rFonts w:ascii="仿宋" w:eastAsia="仿宋" w:hAnsi="仿宋" w:cs="仿宋" w:hint="eastAsia"/>
          <w:sz w:val="24"/>
        </w:rPr>
        <w:t>最大移液量</w:t>
      </w:r>
      <w:proofErr w:type="gramEnd"/>
      <w:r w:rsidRPr="00D27950">
        <w:rPr>
          <w:rFonts w:ascii="仿宋" w:eastAsia="仿宋" w:hAnsi="仿宋" w:cs="仿宋" w:hint="eastAsia"/>
          <w:sz w:val="24"/>
        </w:rPr>
        <w:t>为10ml,最小为10μl；</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4、采用液晶显示参数设置交互面板；</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5、支持数据存储和传输 ；</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6、配置外置磁力搅拌器；</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7、可通过USB接口连接电脑实现远程操控并保存数据；</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8、工作精准度：R≤0.2% CV≤0.07%；</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9、速率调节范围：≥16档；</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品目号：1-18</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proofErr w:type="gramStart"/>
      <w:r w:rsidRPr="00D27950">
        <w:rPr>
          <w:rFonts w:ascii="仿宋" w:eastAsia="仿宋" w:hAnsi="仿宋" w:cs="仿宋" w:hint="eastAsia"/>
          <w:b/>
          <w:sz w:val="24"/>
        </w:rPr>
        <w:t>移液枪</w:t>
      </w:r>
      <w:proofErr w:type="gramEnd"/>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数量：4台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1、无需拆卸可整支高温高压消毒，</w:t>
      </w:r>
      <w:proofErr w:type="gramStart"/>
      <w:r w:rsidRPr="00D27950">
        <w:rPr>
          <w:rFonts w:ascii="仿宋" w:eastAsia="仿宋" w:hAnsi="仿宋" w:cs="仿宋" w:hint="eastAsia"/>
          <w:sz w:val="24"/>
        </w:rPr>
        <w:t>可紫外</w:t>
      </w:r>
      <w:proofErr w:type="gramEnd"/>
      <w:r w:rsidRPr="00D27950">
        <w:rPr>
          <w:rFonts w:ascii="仿宋" w:eastAsia="仿宋" w:hAnsi="仿宋" w:cs="仿宋" w:hint="eastAsia"/>
          <w:sz w:val="24"/>
        </w:rPr>
        <w:t>灭菌，可抗强化学腐蚀；</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2、一键量程锁定，防止调节旋钮误</w:t>
      </w:r>
      <w:proofErr w:type="gramStart"/>
      <w:r w:rsidRPr="00D27950">
        <w:rPr>
          <w:rFonts w:ascii="仿宋" w:eastAsia="仿宋" w:hAnsi="仿宋" w:cs="仿宋" w:hint="eastAsia"/>
          <w:sz w:val="24"/>
        </w:rPr>
        <w:t>触引起的移液</w:t>
      </w:r>
      <w:proofErr w:type="gramEnd"/>
      <w:r w:rsidRPr="00D27950">
        <w:rPr>
          <w:rFonts w:ascii="仿宋" w:eastAsia="仿宋" w:hAnsi="仿宋" w:cs="仿宋" w:hint="eastAsia"/>
          <w:sz w:val="24"/>
        </w:rPr>
        <w:t>误差；</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3、单独配置滤芯，减少挥发性试剂进入枪体，避免操作不当引起</w:t>
      </w:r>
      <w:proofErr w:type="gramStart"/>
      <w:r w:rsidRPr="00D27950">
        <w:rPr>
          <w:rFonts w:ascii="仿宋" w:eastAsia="仿宋" w:hAnsi="仿宋" w:cs="仿宋" w:hint="eastAsia"/>
          <w:sz w:val="24"/>
        </w:rPr>
        <w:t>的移液上冲</w:t>
      </w:r>
      <w:proofErr w:type="gramEnd"/>
      <w:r w:rsidRPr="00D27950">
        <w:rPr>
          <w:rFonts w:ascii="仿宋" w:eastAsia="仿宋" w:hAnsi="仿宋" w:cs="仿宋" w:hint="eastAsia"/>
          <w:sz w:val="24"/>
        </w:rPr>
        <w:t>，防止活塞腐蚀；</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4、拆卸简单，方便维护；</w:t>
      </w:r>
    </w:p>
    <w:p w:rsidR="00D27950" w:rsidRPr="00D27950" w:rsidRDefault="00D27950" w:rsidP="00D27950">
      <w:pPr>
        <w:spacing w:line="360" w:lineRule="auto"/>
        <w:rPr>
          <w:rFonts w:ascii="仿宋" w:eastAsia="仿宋" w:hAnsi="仿宋" w:cs="仿宋"/>
          <w:b/>
          <w:bCs/>
          <w:sz w:val="24"/>
        </w:rPr>
      </w:pPr>
      <w:r w:rsidRPr="00D27950">
        <w:rPr>
          <w:rFonts w:ascii="仿宋" w:eastAsia="仿宋" w:hAnsi="仿宋" w:cs="仿宋" w:hint="eastAsia"/>
          <w:sz w:val="24"/>
        </w:rPr>
        <w:t>5、单通道可调量程，覆盖0.1ul~10ml；</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品目号：1-19</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r w:rsidRPr="00D27950">
        <w:rPr>
          <w:rFonts w:ascii="仿宋" w:eastAsia="仿宋" w:hAnsi="仿宋" w:cs="仿宋" w:hint="eastAsia"/>
          <w:b/>
          <w:sz w:val="24"/>
        </w:rPr>
        <w:t>瓶口分配器</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数量：5台</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lastRenderedPageBreak/>
        <w:t>1、具有化学耐受性；</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2、整机可高温消毒灭菌；</w:t>
      </w:r>
    </w:p>
    <w:p w:rsidR="00D27950" w:rsidRPr="00D27950" w:rsidRDefault="00D27950" w:rsidP="00D27950">
      <w:pPr>
        <w:pStyle w:val="a6"/>
        <w:rPr>
          <w:rFonts w:ascii="仿宋" w:eastAsia="仿宋" w:hAnsi="仿宋" w:cs="仿宋"/>
          <w:sz w:val="24"/>
        </w:rPr>
      </w:pPr>
      <w:r w:rsidRPr="00D27950">
        <w:rPr>
          <w:rFonts w:ascii="仿宋" w:eastAsia="仿宋" w:hAnsi="仿宋" w:cs="仿宋" w:hint="eastAsia"/>
          <w:sz w:val="24"/>
        </w:rPr>
        <w:t>3、容量范围包含：0.5-100mL；</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4、最大耐压500mbar，最大耐粘性500mm2/s，最大耐液体温度为40℃，最大耐液体密度2.2g/cm3；</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5、适配器的规格：S40，GL32，GL38，GL25，GL28。</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6、进液管可伸缩，带有回流阀，可回收多余试剂。</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品目号：1-20</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设备名称：</w:t>
      </w:r>
      <w:r w:rsidRPr="00D27950">
        <w:rPr>
          <w:rFonts w:ascii="仿宋" w:eastAsia="仿宋" w:hAnsi="仿宋" w:cs="仿宋" w:hint="eastAsia"/>
          <w:sz w:val="24"/>
        </w:rPr>
        <w:t>大流量环境空气颗粒物采样器</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spacing w:line="360" w:lineRule="auto"/>
        <w:rPr>
          <w:rFonts w:ascii="仿宋" w:eastAsia="仿宋" w:hAnsi="仿宋" w:cs="仿宋"/>
        </w:rPr>
      </w:pPr>
      <w:r w:rsidRPr="00D27950">
        <w:rPr>
          <w:rFonts w:ascii="仿宋" w:eastAsia="仿宋" w:hAnsi="仿宋" w:cs="仿宋" w:hint="eastAsia"/>
          <w:b/>
          <w:bCs/>
          <w:sz w:val="24"/>
        </w:rPr>
        <w:t>主要技术参数：</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1、应符合标准要求</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GB/T 15432-1995  环境空气 总悬浮颗粒物的测定 重量法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GB/T 15264-1994    环境空气 铅的测定 火焰原子吸收分光光度法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HJ 657-2013    空气和废气 颗粒物中铅等金属元素的测定 电感耦合等离子体质谱法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HJ 539-2015     环境空气 铅的测定 石墨炉原子吸收分光光度法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HJ 194-2017     环境空气质量手工监测技术规范</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HJ 956-2018     环境空气 苯并［a］</w:t>
      </w:r>
      <w:proofErr w:type="gramStart"/>
      <w:r w:rsidRPr="00D27950">
        <w:rPr>
          <w:rFonts w:ascii="仿宋" w:eastAsia="仿宋" w:hAnsi="仿宋" w:cs="仿宋" w:hint="eastAsia"/>
          <w:sz w:val="24"/>
        </w:rPr>
        <w:t>芘</w:t>
      </w:r>
      <w:proofErr w:type="gramEnd"/>
      <w:r w:rsidRPr="00D27950">
        <w:rPr>
          <w:rFonts w:ascii="仿宋" w:eastAsia="仿宋" w:hAnsi="仿宋" w:cs="仿宋" w:hint="eastAsia"/>
          <w:sz w:val="24"/>
        </w:rPr>
        <w:t>的测定 高效液相色谱法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HJ 618-2011     环境空气PM10和PM2.5的测定 重量法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HJ 93-2013     环境空气颗粒物（PM10和PM2.5）采样器技术要求及检测方法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HJ/T 374-2007   总悬浮颗粒物采样器技术要求及检测方法</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HJ-1263-2022    总悬浮颗粒物的测定   重量法</w:t>
      </w:r>
    </w:p>
    <w:p w:rsidR="00D27950" w:rsidRPr="00D27950" w:rsidRDefault="00D27950" w:rsidP="00D27950">
      <w:pPr>
        <w:numPr>
          <w:ilvl w:val="0"/>
          <w:numId w:val="6"/>
        </w:numPr>
        <w:spacing w:after="160" w:line="360" w:lineRule="auto"/>
        <w:rPr>
          <w:rFonts w:ascii="仿宋" w:eastAsia="仿宋" w:hAnsi="仿宋" w:cs="仿宋"/>
          <w:sz w:val="24"/>
        </w:rPr>
      </w:pPr>
      <w:r w:rsidRPr="00D27950">
        <w:rPr>
          <w:rFonts w:ascii="仿宋" w:eastAsia="仿宋" w:hAnsi="仿宋" w:cs="仿宋" w:hint="eastAsia"/>
          <w:sz w:val="24"/>
        </w:rPr>
        <w:t>技术性能要求：</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lastRenderedPageBreak/>
        <w:t>2.1 具有定时采样、自动恒流采样功能；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2.2 能设定定量采样体积、瞬时采样流量、采样时间，自动显示工况流量、采样时间、开始时刻、环境温度、大气压、计前压力、自动累计体积；</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2.3 采样体积可显示标</w:t>
      </w:r>
      <w:proofErr w:type="gramStart"/>
      <w:r w:rsidRPr="00D27950">
        <w:rPr>
          <w:rFonts w:ascii="仿宋" w:eastAsia="仿宋" w:hAnsi="仿宋" w:cs="仿宋" w:hint="eastAsia"/>
          <w:sz w:val="24"/>
        </w:rPr>
        <w:t>况</w:t>
      </w:r>
      <w:proofErr w:type="gramEnd"/>
      <w:r w:rsidRPr="00D27950">
        <w:rPr>
          <w:rFonts w:ascii="仿宋" w:eastAsia="仿宋" w:hAnsi="仿宋" w:cs="仿宋" w:hint="eastAsia"/>
          <w:sz w:val="24"/>
        </w:rPr>
        <w:t>体积、工况体积和</w:t>
      </w:r>
      <w:proofErr w:type="gramStart"/>
      <w:r w:rsidRPr="00D27950">
        <w:rPr>
          <w:rFonts w:ascii="仿宋" w:eastAsia="仿宋" w:hAnsi="仿宋" w:cs="仿宋" w:hint="eastAsia"/>
          <w:sz w:val="24"/>
        </w:rPr>
        <w:t>参比体积</w:t>
      </w:r>
      <w:proofErr w:type="gramEnd"/>
      <w:r w:rsidRPr="00D27950">
        <w:rPr>
          <w:rFonts w:ascii="仿宋" w:eastAsia="仿宋" w:hAnsi="仿宋" w:cs="仿宋" w:hint="eastAsia"/>
          <w:sz w:val="24"/>
        </w:rPr>
        <w:t>；</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2.4 能校准日期时间、环境温度、计前温度、差压、计前压力、大气压力、瞬时流量；</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2.5 瞬时流量具有分段校准功能，提高流量在整个量程的准确度；</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2.6 采样时间24小时内任意设定，具有定量、立即、定时、间隔采样功能；</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2.7 采样过程中停电，能自动保存采样数据，来电后继续采样；</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2.8 采样过程中，采样流量连续5分钟达不到设定采样流量值的90%或超过设定值的110%时，自动保存采样数据并停止采样；</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3、技术指标要求：</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★3.1 流量：参数范围至少包含0.18~1.50 m3/min，分辨率0.01 m3/min，最大允许误差：±2%（流量为1.05m3/min时）</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3.2 大气压：参数范围至少包含（50~140）kPa，分辨率0.01kPa，最大允许误差：±500Pa；</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3.3 计前压力：参数范围至少包含（-30~0）kPa，分辨率0.01kPa，最大允许误差±2.5%FS；</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3.4 环境温度：参数范围至少包含（-55~99.9）℃，分辨率0.1℃，最大允许误差±0.3℃；</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3.5负载能力：流量1.05 m3/min时，负载≥6kPa；</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3.6 重量：≤25kg；</w:t>
      </w:r>
    </w:p>
    <w:p w:rsidR="00D27950" w:rsidRPr="00D27950" w:rsidRDefault="00D27950" w:rsidP="00D27950">
      <w:pPr>
        <w:spacing w:line="360" w:lineRule="auto"/>
        <w:rPr>
          <w:rFonts w:ascii="仿宋" w:eastAsia="仿宋" w:hAnsi="仿宋" w:cs="仿宋"/>
          <w:sz w:val="24"/>
        </w:rPr>
      </w:pPr>
      <w:r w:rsidRPr="00D27950">
        <w:rPr>
          <w:rFonts w:ascii="仿宋" w:eastAsia="仿宋" w:hAnsi="仿宋" w:cs="仿宋" w:hint="eastAsia"/>
          <w:sz w:val="24"/>
        </w:rPr>
        <w:t>★4、配置要求：主机1套、TPS切割器1套、电源线1根、滤膜1盒。</w:t>
      </w:r>
    </w:p>
    <w:p w:rsidR="00D27950" w:rsidRPr="00D27950" w:rsidRDefault="00D27950" w:rsidP="00D27950">
      <w:pPr>
        <w:pStyle w:val="a4"/>
        <w:spacing w:line="360" w:lineRule="auto"/>
        <w:ind w:firstLineChars="0" w:firstLine="0"/>
        <w:rPr>
          <w:rFonts w:ascii="仿宋" w:eastAsia="仿宋" w:hAnsi="仿宋" w:cs="仿宋"/>
          <w:b/>
          <w:bCs/>
          <w:sz w:val="24"/>
        </w:rPr>
      </w:pP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包号：01</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品目号：1-21</w:t>
      </w:r>
    </w:p>
    <w:p w:rsidR="00D27950" w:rsidRPr="00D27950" w:rsidRDefault="00D27950" w:rsidP="00D27950">
      <w:pPr>
        <w:pStyle w:val="a4"/>
        <w:spacing w:line="360" w:lineRule="auto"/>
        <w:ind w:firstLineChars="0" w:firstLine="0"/>
        <w:rPr>
          <w:rStyle w:val="af1"/>
          <w:rFonts w:ascii="仿宋" w:eastAsia="仿宋" w:hAnsi="仿宋" w:cs="仿宋"/>
        </w:rPr>
      </w:pPr>
      <w:r w:rsidRPr="00D27950">
        <w:rPr>
          <w:rFonts w:ascii="仿宋" w:eastAsia="仿宋" w:hAnsi="仿宋" w:cs="仿宋" w:hint="eastAsia"/>
          <w:b/>
          <w:bCs/>
          <w:sz w:val="24"/>
        </w:rPr>
        <w:t>设备名称：</w:t>
      </w:r>
      <w:r w:rsidRPr="00D27950">
        <w:rPr>
          <w:rStyle w:val="af1"/>
          <w:rFonts w:ascii="仿宋" w:eastAsia="仿宋" w:hAnsi="仿宋" w:cs="仿宋" w:hint="eastAsia"/>
        </w:rPr>
        <w:t>多功能烟尘采样管</w:t>
      </w:r>
    </w:p>
    <w:p w:rsidR="00D27950" w:rsidRPr="00D27950" w:rsidRDefault="00D27950" w:rsidP="00D27950">
      <w:pPr>
        <w:pStyle w:val="a4"/>
        <w:spacing w:line="360" w:lineRule="auto"/>
        <w:ind w:firstLineChars="0" w:firstLine="0"/>
        <w:rPr>
          <w:rFonts w:ascii="仿宋" w:eastAsia="仿宋" w:hAnsi="仿宋" w:cs="仿宋"/>
          <w:b/>
          <w:bCs/>
          <w:sz w:val="24"/>
        </w:rPr>
      </w:pPr>
      <w:r w:rsidRPr="00D27950">
        <w:rPr>
          <w:rFonts w:ascii="仿宋" w:eastAsia="仿宋" w:hAnsi="仿宋" w:cs="仿宋" w:hint="eastAsia"/>
          <w:b/>
          <w:bCs/>
          <w:sz w:val="24"/>
        </w:rPr>
        <w:t>数量：1台</w:t>
      </w:r>
    </w:p>
    <w:p w:rsidR="00D27950" w:rsidRPr="00D27950" w:rsidRDefault="00D27950" w:rsidP="00D27950">
      <w:pPr>
        <w:spacing w:line="360" w:lineRule="auto"/>
        <w:rPr>
          <w:rFonts w:ascii="仿宋" w:eastAsia="仿宋" w:hAnsi="仿宋" w:cs="仿宋"/>
        </w:rPr>
      </w:pPr>
      <w:r w:rsidRPr="00D27950">
        <w:rPr>
          <w:rFonts w:ascii="仿宋" w:eastAsia="仿宋" w:hAnsi="仿宋" w:cs="仿宋" w:hint="eastAsia"/>
          <w:b/>
          <w:bCs/>
          <w:sz w:val="24"/>
        </w:rPr>
        <w:lastRenderedPageBreak/>
        <w:t>主要技术参数：</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1、应符合标准要求：</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GB/T 16157-1996  固定污染源排气中颗粒物测定与气态污染物采样方法</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HJ 836-2017    固定污染源废气 低浓度颗粒物的测定 重量法</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HJ/T 48-1999   烟尘采样器技术条件</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2、技术性能要求：</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2.1 采样管手柄与管体采用模块化快速对接结构设计，采样头及采样</w:t>
      </w:r>
      <w:proofErr w:type="gramStart"/>
      <w:r w:rsidRPr="00D27950">
        <w:rPr>
          <w:rFonts w:ascii="仿宋" w:eastAsia="仿宋" w:hAnsi="仿宋" w:cs="仿宋" w:hint="eastAsia"/>
          <w:sz w:val="24"/>
        </w:rPr>
        <w:t>管整体</w:t>
      </w:r>
      <w:proofErr w:type="gramEnd"/>
      <w:r w:rsidRPr="00D27950">
        <w:rPr>
          <w:rFonts w:ascii="仿宋" w:eastAsia="仿宋" w:hAnsi="仿宋" w:cs="仿宋" w:hint="eastAsia"/>
          <w:sz w:val="24"/>
        </w:rPr>
        <w:t>加热，</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加热温度60-180℃可调。</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2.2 采样管前端皮托管模块化设计，可拆卸，可更换。</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▲2.3 内置</w:t>
      </w:r>
      <w:proofErr w:type="gramStart"/>
      <w:r w:rsidRPr="00D27950">
        <w:rPr>
          <w:rFonts w:ascii="仿宋" w:eastAsia="仿宋" w:hAnsi="仿宋" w:cs="仿宋" w:hint="eastAsia"/>
          <w:sz w:val="24"/>
        </w:rPr>
        <w:t>干湿球</w:t>
      </w:r>
      <w:proofErr w:type="gramEnd"/>
      <w:r w:rsidRPr="00D27950">
        <w:rPr>
          <w:rFonts w:ascii="仿宋" w:eastAsia="仿宋" w:hAnsi="仿宋" w:cs="仿宋" w:hint="eastAsia"/>
          <w:sz w:val="24"/>
        </w:rPr>
        <w:t>模块配合烟尘可进行含湿量测量。(需提供产品实物结构说明图片予以佐证)</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2.4 可根据需求增加对接管，长度可定制。</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2.5 管体采用不锈钢材质，兼容滤膜（低浓度采样头）、滤简（标准3#滤筒）及油烟滤筒结构，滤膜滤筒均可加热。</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2.6 具有角度超限报警提醒，保证采样精度。</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▲2.7 具备工况测量功能，可在取样管上直接读取温压流数据。（需提供软件功能截图予以佐证）</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★2.8 工况测量支持无线测量模式，工况指标可通过无线模块传输到烟尘主机，无线连接管线。</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3、技术指标要求</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3.1 加热温度：参数范围至少包含60-180℃，分辨率：不高于1℃，最大允许误差：±8℃</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3.2 加热功率：≤100W</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★3.3 取样管长度：≥4米</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3.4 滤膜规格：φ47mm</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3.5 滤筒规格：3#玻璃纤维滤筒</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3.6 整机重量：≤4kg</w:t>
      </w:r>
    </w:p>
    <w:p w:rsidR="00D27950" w:rsidRPr="00D27950" w:rsidRDefault="00D27950" w:rsidP="00D27950">
      <w:pPr>
        <w:pStyle w:val="a3"/>
        <w:rPr>
          <w:rFonts w:ascii="仿宋" w:eastAsia="仿宋" w:hAnsi="仿宋" w:cs="仿宋"/>
          <w:sz w:val="24"/>
        </w:rPr>
      </w:pPr>
      <w:r w:rsidRPr="00D27950">
        <w:rPr>
          <w:rFonts w:ascii="仿宋" w:eastAsia="仿宋" w:hAnsi="仿宋" w:cs="仿宋" w:hint="eastAsia"/>
          <w:sz w:val="24"/>
        </w:rPr>
        <w:t>★4、配置要求：</w:t>
      </w:r>
    </w:p>
    <w:p w:rsidR="00D27950" w:rsidRPr="00D27950" w:rsidRDefault="00D27950" w:rsidP="00D27950">
      <w:pPr>
        <w:pStyle w:val="1"/>
        <w:spacing w:line="400" w:lineRule="exact"/>
        <w:jc w:val="left"/>
        <w:rPr>
          <w:rFonts w:ascii="仿宋" w:eastAsia="仿宋" w:hAnsi="仿宋" w:cs="仿宋"/>
          <w:sz w:val="24"/>
        </w:rPr>
      </w:pPr>
      <w:r w:rsidRPr="00D27950">
        <w:rPr>
          <w:rFonts w:ascii="仿宋" w:eastAsia="仿宋" w:hAnsi="仿宋" w:cs="仿宋" w:hint="eastAsia"/>
          <w:sz w:val="24"/>
        </w:rPr>
        <w:t>多功能烟尘采样管1套、对接式采样管1套、电源线及附件1套、低浓度采样头1套、无线工况模块1套。</w:t>
      </w:r>
    </w:p>
    <w:p w:rsidR="00D27950" w:rsidRPr="00D27950" w:rsidRDefault="00D27950" w:rsidP="00D27950">
      <w:pPr>
        <w:pStyle w:val="a4"/>
        <w:spacing w:line="400" w:lineRule="exact"/>
        <w:ind w:firstLineChars="100" w:firstLine="241"/>
        <w:rPr>
          <w:rFonts w:ascii="仿宋" w:eastAsia="仿宋" w:hAnsi="仿宋" w:cs="仿宋"/>
          <w:b/>
          <w:sz w:val="24"/>
        </w:rPr>
      </w:pPr>
      <w:r w:rsidRPr="00D27950">
        <w:rPr>
          <w:rFonts w:ascii="仿宋" w:eastAsia="仿宋" w:hAnsi="仿宋" w:cs="仿宋" w:hint="eastAsia"/>
          <w:b/>
          <w:sz w:val="24"/>
        </w:rPr>
        <w:t>（四）、其他要求</w:t>
      </w:r>
    </w:p>
    <w:p w:rsidR="00D27950"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lastRenderedPageBreak/>
        <w:t>1. 针对本项目提供售后服务方案，包括但不限于：售后服务人员配备；售后服务响应时间;人员培训;售后服务网点等4个方面。</w:t>
      </w:r>
    </w:p>
    <w:p w:rsidR="00D32E18" w:rsidRPr="00D27950" w:rsidRDefault="00D27950" w:rsidP="00D27950">
      <w:pPr>
        <w:pStyle w:val="a3"/>
        <w:spacing w:after="0" w:line="360" w:lineRule="auto"/>
        <w:ind w:firstLineChars="100" w:firstLine="240"/>
        <w:rPr>
          <w:rFonts w:ascii="仿宋" w:eastAsia="仿宋" w:hAnsi="仿宋" w:cs="仿宋"/>
          <w:bCs/>
          <w:sz w:val="24"/>
        </w:rPr>
      </w:pPr>
      <w:r w:rsidRPr="00D27950">
        <w:rPr>
          <w:rFonts w:ascii="仿宋" w:eastAsia="仿宋" w:hAnsi="仿宋" w:cs="仿宋" w:hint="eastAsia"/>
          <w:bCs/>
          <w:sz w:val="24"/>
        </w:rPr>
        <w:t>2.针对本项目提供技术实施方案包括但不限于：供货方案；安装、调试及运行维护方案；质量保障措施；应急预案等。</w:t>
      </w:r>
    </w:p>
    <w:sectPr w:rsidR="00D32E18" w:rsidRPr="00D2795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Eʩ">
    <w:altName w:val="微软雅黑"/>
    <w:charset w:val="00"/>
    <w:family w:val="auto"/>
    <w:pitch w:val="default"/>
    <w:sig w:usb0="00000000" w:usb1="00000000" w:usb2="00000000" w:usb3="00000000" w:csb0="00040001" w:csb1="00000000"/>
  </w:font>
  <w:font w:name="仿宋">
    <w:panose1 w:val="02010609060101010101"/>
    <w:charset w:val="86"/>
    <w:family w:val="modern"/>
    <w:pitch w:val="fixed"/>
    <w:sig w:usb0="800002BF" w:usb1="38CF7CFA" w:usb2="00000016" w:usb3="00000000" w:csb0="0004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AA44E16"/>
    <w:multiLevelType w:val="singleLevel"/>
    <w:tmpl w:val="9AA44E16"/>
    <w:lvl w:ilvl="0">
      <w:start w:val="2"/>
      <w:numFmt w:val="decimal"/>
      <w:suff w:val="nothing"/>
      <w:lvlText w:val="%1、"/>
      <w:lvlJc w:val="left"/>
    </w:lvl>
  </w:abstractNum>
  <w:abstractNum w:abstractNumId="1">
    <w:nsid w:val="587D89C6"/>
    <w:multiLevelType w:val="singleLevel"/>
    <w:tmpl w:val="587D89C6"/>
    <w:lvl w:ilvl="0">
      <w:start w:val="1"/>
      <w:numFmt w:val="decimal"/>
      <w:suff w:val="nothing"/>
      <w:lvlText w:val="%1、"/>
      <w:lvlJc w:val="left"/>
    </w:lvl>
  </w:abstractNum>
  <w:abstractNum w:abstractNumId="2">
    <w:nsid w:val="58807131"/>
    <w:multiLevelType w:val="singleLevel"/>
    <w:tmpl w:val="58807131"/>
    <w:lvl w:ilvl="0">
      <w:start w:val="1"/>
      <w:numFmt w:val="decimal"/>
      <w:suff w:val="nothing"/>
      <w:lvlText w:val="%1、"/>
      <w:lvlJc w:val="left"/>
    </w:lvl>
  </w:abstractNum>
  <w:abstractNum w:abstractNumId="3">
    <w:nsid w:val="58EC9FF9"/>
    <w:multiLevelType w:val="singleLevel"/>
    <w:tmpl w:val="58EC9FF9"/>
    <w:lvl w:ilvl="0">
      <w:start w:val="2"/>
      <w:numFmt w:val="decimal"/>
      <w:suff w:val="nothing"/>
      <w:lvlText w:val="%1、"/>
      <w:lvlJc w:val="left"/>
    </w:lvl>
  </w:abstractNum>
  <w:abstractNum w:abstractNumId="4">
    <w:nsid w:val="597C3AB9"/>
    <w:multiLevelType w:val="multilevel"/>
    <w:tmpl w:val="597C3AB9"/>
    <w:lvl w:ilvl="0">
      <w:start w:val="1"/>
      <w:numFmt w:val="japaneseCounting"/>
      <w:lvlText w:val="（%1）"/>
      <w:lvlJc w:val="left"/>
      <w:pPr>
        <w:ind w:left="1247" w:hanging="765"/>
      </w:pPr>
      <w:rPr>
        <w:rFonts w:hint="default"/>
      </w:rPr>
    </w:lvl>
    <w:lvl w:ilvl="1">
      <w:start w:val="1"/>
      <w:numFmt w:val="decimal"/>
      <w:lvlText w:val="%2、"/>
      <w:lvlJc w:val="left"/>
      <w:pPr>
        <w:ind w:left="1262" w:hanging="360"/>
      </w:pPr>
      <w:rPr>
        <w:rFonts w:hint="default"/>
      </w:rPr>
    </w:lvl>
    <w:lvl w:ilvl="2">
      <w:start w:val="1"/>
      <w:numFmt w:val="lowerRoman"/>
      <w:lvlText w:val="%3."/>
      <w:lvlJc w:val="right"/>
      <w:pPr>
        <w:ind w:left="1742" w:hanging="420"/>
      </w:pPr>
    </w:lvl>
    <w:lvl w:ilvl="3">
      <w:start w:val="1"/>
      <w:numFmt w:val="decimal"/>
      <w:lvlText w:val="%4."/>
      <w:lvlJc w:val="left"/>
      <w:pPr>
        <w:ind w:left="2162" w:hanging="420"/>
      </w:pPr>
    </w:lvl>
    <w:lvl w:ilvl="4">
      <w:start w:val="1"/>
      <w:numFmt w:val="lowerLetter"/>
      <w:lvlText w:val="%5)"/>
      <w:lvlJc w:val="left"/>
      <w:pPr>
        <w:ind w:left="2582" w:hanging="420"/>
      </w:pPr>
    </w:lvl>
    <w:lvl w:ilvl="5">
      <w:start w:val="1"/>
      <w:numFmt w:val="lowerRoman"/>
      <w:lvlText w:val="%6."/>
      <w:lvlJc w:val="right"/>
      <w:pPr>
        <w:ind w:left="3002" w:hanging="420"/>
      </w:pPr>
    </w:lvl>
    <w:lvl w:ilvl="6">
      <w:start w:val="1"/>
      <w:numFmt w:val="decimal"/>
      <w:lvlText w:val="%7."/>
      <w:lvlJc w:val="left"/>
      <w:pPr>
        <w:ind w:left="3422" w:hanging="420"/>
      </w:pPr>
    </w:lvl>
    <w:lvl w:ilvl="7">
      <w:start w:val="1"/>
      <w:numFmt w:val="lowerLetter"/>
      <w:lvlText w:val="%8)"/>
      <w:lvlJc w:val="left"/>
      <w:pPr>
        <w:ind w:left="3842" w:hanging="420"/>
      </w:pPr>
    </w:lvl>
    <w:lvl w:ilvl="8">
      <w:start w:val="1"/>
      <w:numFmt w:val="lowerRoman"/>
      <w:lvlText w:val="%9."/>
      <w:lvlJc w:val="right"/>
      <w:pPr>
        <w:ind w:left="4262" w:hanging="420"/>
      </w:pPr>
    </w:lvl>
  </w:abstractNum>
  <w:abstractNum w:abstractNumId="5">
    <w:nsid w:val="59C07086"/>
    <w:multiLevelType w:val="singleLevel"/>
    <w:tmpl w:val="59C07086"/>
    <w:lvl w:ilvl="0">
      <w:start w:val="1"/>
      <w:numFmt w:val="decimal"/>
      <w:suff w:val="nothing"/>
      <w:lvlText w:val="%1、"/>
      <w:lvlJc w:val="left"/>
    </w:lvl>
  </w:abstractNum>
  <w:num w:numId="1">
    <w:abstractNumId w:val="4"/>
  </w:num>
  <w:num w:numId="2">
    <w:abstractNumId w:val="5"/>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7950"/>
    <w:rsid w:val="00D27950"/>
    <w:rsid w:val="00D32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279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D27950"/>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D27950"/>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27950"/>
    <w:rPr>
      <w:rFonts w:ascii="Calibri" w:eastAsia="宋体" w:hAnsi="Calibri" w:cs="Times New Roman"/>
      <w:b/>
      <w:bCs/>
      <w:kern w:val="44"/>
      <w:sz w:val="44"/>
      <w:szCs w:val="44"/>
    </w:rPr>
  </w:style>
  <w:style w:type="character" w:customStyle="1" w:styleId="2Char">
    <w:name w:val="标题 2 Char"/>
    <w:basedOn w:val="a0"/>
    <w:link w:val="2"/>
    <w:rsid w:val="00D27950"/>
    <w:rPr>
      <w:rFonts w:ascii="Arial" w:eastAsia="黑体" w:hAnsi="Arial" w:cs="Times New Roman"/>
      <w:b/>
      <w:bCs/>
      <w:sz w:val="32"/>
      <w:szCs w:val="32"/>
    </w:rPr>
  </w:style>
  <w:style w:type="character" w:customStyle="1" w:styleId="3Char">
    <w:name w:val="标题 3 Char"/>
    <w:basedOn w:val="a0"/>
    <w:link w:val="3"/>
    <w:rsid w:val="00D27950"/>
    <w:rPr>
      <w:rFonts w:ascii="Calibri" w:eastAsia="宋体" w:hAnsi="Calibri" w:cs="Times New Roman"/>
      <w:b/>
      <w:bCs/>
      <w:sz w:val="32"/>
      <w:szCs w:val="32"/>
    </w:rPr>
  </w:style>
  <w:style w:type="paragraph" w:styleId="a3">
    <w:name w:val="Body Text"/>
    <w:basedOn w:val="a"/>
    <w:next w:val="a"/>
    <w:link w:val="Char"/>
    <w:qFormat/>
    <w:rsid w:val="00D27950"/>
    <w:pPr>
      <w:spacing w:after="120" w:line="259" w:lineRule="auto"/>
    </w:pPr>
    <w:rPr>
      <w:rFonts w:ascii="Calibri" w:eastAsia="宋体" w:hAnsi="Calibri" w:cs="Times New Roman"/>
      <w:szCs w:val="24"/>
    </w:rPr>
  </w:style>
  <w:style w:type="character" w:customStyle="1" w:styleId="Char">
    <w:name w:val="正文文本 Char"/>
    <w:basedOn w:val="a0"/>
    <w:link w:val="a3"/>
    <w:rsid w:val="00D27950"/>
    <w:rPr>
      <w:rFonts w:ascii="Calibri" w:eastAsia="宋体" w:hAnsi="Calibri" w:cs="Times New Roman"/>
      <w:szCs w:val="24"/>
    </w:rPr>
  </w:style>
  <w:style w:type="paragraph" w:styleId="7">
    <w:name w:val="toc 7"/>
    <w:basedOn w:val="a"/>
    <w:next w:val="a"/>
    <w:qFormat/>
    <w:rsid w:val="00D27950"/>
    <w:pPr>
      <w:spacing w:after="160" w:line="259" w:lineRule="auto"/>
      <w:ind w:leftChars="1200" w:left="2520"/>
    </w:pPr>
    <w:rPr>
      <w:rFonts w:ascii="Calibri" w:eastAsia="宋体" w:hAnsi="Calibri" w:cs="Times New Roman"/>
      <w:szCs w:val="24"/>
    </w:rPr>
  </w:style>
  <w:style w:type="paragraph" w:styleId="a4">
    <w:name w:val="Normal Indent"/>
    <w:basedOn w:val="a"/>
    <w:qFormat/>
    <w:rsid w:val="00D27950"/>
    <w:pPr>
      <w:spacing w:after="160" w:line="259" w:lineRule="auto"/>
      <w:ind w:firstLineChars="200" w:firstLine="200"/>
    </w:pPr>
    <w:rPr>
      <w:rFonts w:ascii="Calibri" w:eastAsia="宋体" w:hAnsi="Calibri" w:cs="Times New Roman"/>
      <w:szCs w:val="24"/>
    </w:rPr>
  </w:style>
  <w:style w:type="paragraph" w:styleId="a5">
    <w:name w:val="Document Map"/>
    <w:basedOn w:val="a"/>
    <w:link w:val="Char0"/>
    <w:qFormat/>
    <w:rsid w:val="00D27950"/>
    <w:pPr>
      <w:spacing w:after="160" w:line="259" w:lineRule="auto"/>
    </w:pPr>
    <w:rPr>
      <w:rFonts w:ascii="宋体" w:eastAsia="宋体" w:hAnsi="Calibri" w:cs="Times New Roman"/>
      <w:sz w:val="18"/>
      <w:szCs w:val="18"/>
    </w:rPr>
  </w:style>
  <w:style w:type="character" w:customStyle="1" w:styleId="Char0">
    <w:name w:val="文档结构图 Char"/>
    <w:basedOn w:val="a0"/>
    <w:link w:val="a5"/>
    <w:qFormat/>
    <w:rsid w:val="00D27950"/>
    <w:rPr>
      <w:rFonts w:ascii="宋体" w:eastAsia="宋体" w:hAnsi="Calibri" w:cs="Times New Roman"/>
      <w:sz w:val="18"/>
      <w:szCs w:val="18"/>
    </w:rPr>
  </w:style>
  <w:style w:type="paragraph" w:styleId="a6">
    <w:name w:val="annotation text"/>
    <w:basedOn w:val="a"/>
    <w:link w:val="Char1"/>
    <w:qFormat/>
    <w:rsid w:val="00D27950"/>
    <w:pPr>
      <w:spacing w:after="160" w:line="259" w:lineRule="auto"/>
      <w:jc w:val="left"/>
    </w:pPr>
    <w:rPr>
      <w:rFonts w:ascii="Calibri" w:eastAsia="宋体" w:hAnsi="Calibri" w:cs="Times New Roman"/>
      <w:szCs w:val="24"/>
    </w:rPr>
  </w:style>
  <w:style w:type="character" w:customStyle="1" w:styleId="Char1">
    <w:name w:val="批注文字 Char"/>
    <w:basedOn w:val="a0"/>
    <w:link w:val="a6"/>
    <w:qFormat/>
    <w:rsid w:val="00D27950"/>
    <w:rPr>
      <w:rFonts w:ascii="Calibri" w:eastAsia="宋体" w:hAnsi="Calibri" w:cs="Times New Roman"/>
      <w:szCs w:val="24"/>
    </w:rPr>
  </w:style>
  <w:style w:type="paragraph" w:styleId="a7">
    <w:name w:val="Body Text Indent"/>
    <w:basedOn w:val="a"/>
    <w:link w:val="Char2"/>
    <w:qFormat/>
    <w:rsid w:val="00D27950"/>
    <w:pPr>
      <w:spacing w:after="160" w:line="259" w:lineRule="auto"/>
      <w:ind w:firstLine="630"/>
    </w:pPr>
    <w:rPr>
      <w:rFonts w:ascii="Calibri" w:eastAsia="宋体" w:hAnsi="Calibri" w:cs="Times New Roman"/>
      <w:sz w:val="32"/>
      <w:szCs w:val="20"/>
    </w:rPr>
  </w:style>
  <w:style w:type="character" w:customStyle="1" w:styleId="Char2">
    <w:name w:val="正文文本缩进 Char"/>
    <w:basedOn w:val="a0"/>
    <w:link w:val="a7"/>
    <w:rsid w:val="00D27950"/>
    <w:rPr>
      <w:rFonts w:ascii="Calibri" w:eastAsia="宋体" w:hAnsi="Calibri" w:cs="Times New Roman"/>
      <w:sz w:val="32"/>
      <w:szCs w:val="20"/>
    </w:rPr>
  </w:style>
  <w:style w:type="paragraph" w:styleId="5">
    <w:name w:val="toc 5"/>
    <w:basedOn w:val="a"/>
    <w:next w:val="a"/>
    <w:qFormat/>
    <w:rsid w:val="00D27950"/>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D27950"/>
    <w:pPr>
      <w:spacing w:after="160" w:line="259" w:lineRule="auto"/>
      <w:ind w:leftChars="400" w:left="840"/>
    </w:pPr>
    <w:rPr>
      <w:rFonts w:ascii="Calibri" w:eastAsia="宋体" w:hAnsi="Calibri" w:cs="Times New Roman"/>
      <w:szCs w:val="24"/>
    </w:rPr>
  </w:style>
  <w:style w:type="paragraph" w:styleId="8">
    <w:name w:val="toc 8"/>
    <w:basedOn w:val="a"/>
    <w:next w:val="a"/>
    <w:qFormat/>
    <w:rsid w:val="00D27950"/>
    <w:pPr>
      <w:spacing w:after="160" w:line="259" w:lineRule="auto"/>
      <w:ind w:leftChars="1400" w:left="2940"/>
    </w:pPr>
    <w:rPr>
      <w:rFonts w:ascii="Calibri" w:eastAsia="宋体" w:hAnsi="Calibri" w:cs="Times New Roman"/>
      <w:szCs w:val="24"/>
    </w:rPr>
  </w:style>
  <w:style w:type="paragraph" w:styleId="a8">
    <w:name w:val="Balloon Text"/>
    <w:basedOn w:val="a"/>
    <w:link w:val="Char3"/>
    <w:qFormat/>
    <w:rsid w:val="00D27950"/>
    <w:pPr>
      <w:spacing w:after="160" w:line="259" w:lineRule="auto"/>
    </w:pPr>
    <w:rPr>
      <w:rFonts w:ascii="Calibri" w:eastAsia="宋体" w:hAnsi="Calibri" w:cs="Times New Roman"/>
      <w:sz w:val="18"/>
      <w:szCs w:val="18"/>
    </w:rPr>
  </w:style>
  <w:style w:type="character" w:customStyle="1" w:styleId="Char3">
    <w:name w:val="批注框文本 Char"/>
    <w:basedOn w:val="a0"/>
    <w:link w:val="a8"/>
    <w:qFormat/>
    <w:rsid w:val="00D27950"/>
    <w:rPr>
      <w:rFonts w:ascii="Calibri" w:eastAsia="宋体" w:hAnsi="Calibri" w:cs="Times New Roman"/>
      <w:sz w:val="18"/>
      <w:szCs w:val="18"/>
    </w:rPr>
  </w:style>
  <w:style w:type="paragraph" w:styleId="a9">
    <w:name w:val="footer"/>
    <w:basedOn w:val="a"/>
    <w:link w:val="Char4"/>
    <w:uiPriority w:val="99"/>
    <w:qFormat/>
    <w:rsid w:val="00D27950"/>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4">
    <w:name w:val="页脚 Char"/>
    <w:basedOn w:val="a0"/>
    <w:link w:val="a9"/>
    <w:uiPriority w:val="99"/>
    <w:qFormat/>
    <w:rsid w:val="00D27950"/>
    <w:rPr>
      <w:rFonts w:ascii="Calibri" w:eastAsia="宋体" w:hAnsi="Calibri" w:cs="Times New Roman"/>
      <w:sz w:val="18"/>
      <w:szCs w:val="20"/>
    </w:rPr>
  </w:style>
  <w:style w:type="paragraph" w:styleId="aa">
    <w:name w:val="header"/>
    <w:basedOn w:val="a"/>
    <w:link w:val="Char5"/>
    <w:qFormat/>
    <w:rsid w:val="00D27950"/>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5">
    <w:name w:val="页眉 Char"/>
    <w:basedOn w:val="a0"/>
    <w:link w:val="aa"/>
    <w:rsid w:val="00D27950"/>
    <w:rPr>
      <w:rFonts w:ascii="Calibri" w:eastAsia="宋体" w:hAnsi="Calibri" w:cs="Times New Roman"/>
      <w:sz w:val="18"/>
      <w:szCs w:val="20"/>
    </w:rPr>
  </w:style>
  <w:style w:type="paragraph" w:styleId="10">
    <w:name w:val="toc 1"/>
    <w:basedOn w:val="a"/>
    <w:next w:val="a"/>
    <w:uiPriority w:val="39"/>
    <w:qFormat/>
    <w:rsid w:val="00D27950"/>
    <w:pPr>
      <w:spacing w:after="160" w:line="259" w:lineRule="auto"/>
    </w:pPr>
    <w:rPr>
      <w:rFonts w:ascii="Calibri" w:eastAsia="宋体" w:hAnsi="Calibri" w:cs="Times New Roman"/>
      <w:szCs w:val="24"/>
    </w:rPr>
  </w:style>
  <w:style w:type="paragraph" w:styleId="4">
    <w:name w:val="toc 4"/>
    <w:basedOn w:val="a"/>
    <w:next w:val="a"/>
    <w:qFormat/>
    <w:rsid w:val="00D27950"/>
    <w:pPr>
      <w:spacing w:after="160" w:line="259" w:lineRule="auto"/>
      <w:ind w:leftChars="600" w:left="1260"/>
    </w:pPr>
    <w:rPr>
      <w:rFonts w:ascii="Calibri" w:eastAsia="宋体" w:hAnsi="Calibri" w:cs="Times New Roman"/>
      <w:szCs w:val="24"/>
    </w:rPr>
  </w:style>
  <w:style w:type="paragraph" w:styleId="6">
    <w:name w:val="toc 6"/>
    <w:basedOn w:val="a"/>
    <w:next w:val="a"/>
    <w:qFormat/>
    <w:rsid w:val="00D27950"/>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D27950"/>
    <w:pPr>
      <w:spacing w:after="160" w:line="259" w:lineRule="auto"/>
      <w:ind w:leftChars="200" w:left="420"/>
    </w:pPr>
    <w:rPr>
      <w:rFonts w:ascii="Calibri" w:eastAsia="宋体" w:hAnsi="Calibri" w:cs="Times New Roman"/>
      <w:szCs w:val="24"/>
    </w:rPr>
  </w:style>
  <w:style w:type="paragraph" w:styleId="9">
    <w:name w:val="toc 9"/>
    <w:basedOn w:val="a"/>
    <w:next w:val="a"/>
    <w:qFormat/>
    <w:rsid w:val="00D27950"/>
    <w:pPr>
      <w:spacing w:after="160" w:line="259" w:lineRule="auto"/>
      <w:ind w:leftChars="1600" w:left="3360"/>
    </w:pPr>
    <w:rPr>
      <w:rFonts w:ascii="Calibri" w:eastAsia="宋体" w:hAnsi="Calibri" w:cs="Times New Roman"/>
      <w:szCs w:val="24"/>
    </w:rPr>
  </w:style>
  <w:style w:type="paragraph" w:styleId="ab">
    <w:name w:val="Normal (Web)"/>
    <w:basedOn w:val="a"/>
    <w:qFormat/>
    <w:rsid w:val="00D27950"/>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c">
    <w:name w:val="annotation subject"/>
    <w:basedOn w:val="a6"/>
    <w:next w:val="a6"/>
    <w:link w:val="Char6"/>
    <w:qFormat/>
    <w:rsid w:val="00D27950"/>
    <w:rPr>
      <w:b/>
      <w:bCs/>
    </w:rPr>
  </w:style>
  <w:style w:type="character" w:customStyle="1" w:styleId="Char6">
    <w:name w:val="批注主题 Char"/>
    <w:basedOn w:val="Char1"/>
    <w:link w:val="ac"/>
    <w:qFormat/>
    <w:rsid w:val="00D27950"/>
    <w:rPr>
      <w:rFonts w:ascii="Calibri" w:eastAsia="宋体" w:hAnsi="Calibri" w:cs="Times New Roman"/>
      <w:b/>
      <w:bCs/>
      <w:szCs w:val="24"/>
    </w:rPr>
  </w:style>
  <w:style w:type="table" w:styleId="ad">
    <w:name w:val="Table Grid"/>
    <w:basedOn w:val="a1"/>
    <w:qFormat/>
    <w:rsid w:val="00D2795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qFormat/>
    <w:rsid w:val="00D27950"/>
  </w:style>
  <w:style w:type="character" w:styleId="af">
    <w:name w:val="FollowedHyperlink"/>
    <w:basedOn w:val="a0"/>
    <w:semiHidden/>
    <w:unhideWhenUsed/>
    <w:qFormat/>
    <w:rsid w:val="00D27950"/>
    <w:rPr>
      <w:color w:val="800080" w:themeColor="followedHyperlink"/>
      <w:u w:val="single"/>
    </w:rPr>
  </w:style>
  <w:style w:type="character" w:styleId="af0">
    <w:name w:val="Hyperlink"/>
    <w:basedOn w:val="a0"/>
    <w:uiPriority w:val="99"/>
    <w:unhideWhenUsed/>
    <w:qFormat/>
    <w:rsid w:val="00D27950"/>
    <w:rPr>
      <w:color w:val="0000FF" w:themeColor="hyperlink"/>
      <w:u w:val="single"/>
    </w:rPr>
  </w:style>
  <w:style w:type="character" w:styleId="af1">
    <w:name w:val="annotation reference"/>
    <w:basedOn w:val="a0"/>
    <w:uiPriority w:val="99"/>
    <w:qFormat/>
    <w:rsid w:val="00D27950"/>
    <w:rPr>
      <w:sz w:val="21"/>
      <w:szCs w:val="21"/>
    </w:rPr>
  </w:style>
  <w:style w:type="character" w:customStyle="1" w:styleId="font91">
    <w:name w:val="font91"/>
    <w:qFormat/>
    <w:rsid w:val="00D27950"/>
    <w:rPr>
      <w:rFonts w:ascii="宋体" w:eastAsia="宋体" w:hAnsi="宋体" w:cs="宋体" w:hint="eastAsia"/>
      <w:color w:val="FF0000"/>
      <w:sz w:val="21"/>
      <w:szCs w:val="21"/>
      <w:u w:val="single"/>
    </w:rPr>
  </w:style>
  <w:style w:type="character" w:customStyle="1" w:styleId="font101">
    <w:name w:val="font101"/>
    <w:qFormat/>
    <w:rsid w:val="00D27950"/>
    <w:rPr>
      <w:rFonts w:ascii="宋体" w:eastAsia="宋体" w:hAnsi="宋体" w:cs="宋体" w:hint="eastAsia"/>
      <w:color w:val="000000"/>
      <w:sz w:val="21"/>
      <w:szCs w:val="21"/>
      <w:u w:val="single"/>
    </w:rPr>
  </w:style>
  <w:style w:type="character" w:customStyle="1" w:styleId="font111">
    <w:name w:val="font111"/>
    <w:qFormat/>
    <w:rsid w:val="00D27950"/>
    <w:rPr>
      <w:rFonts w:ascii="Eʩ" w:eastAsia="Eʩ" w:hAnsi="Eʩ" w:cs="Eʩ" w:hint="default"/>
      <w:color w:val="000000"/>
      <w:sz w:val="21"/>
      <w:szCs w:val="21"/>
      <w:u w:val="single"/>
    </w:rPr>
  </w:style>
  <w:style w:type="character" w:customStyle="1" w:styleId="font31">
    <w:name w:val="font31"/>
    <w:qFormat/>
    <w:rsid w:val="00D27950"/>
    <w:rPr>
      <w:rFonts w:ascii="宋体" w:eastAsia="宋体" w:hAnsi="宋体" w:cs="宋体" w:hint="eastAsia"/>
      <w:color w:val="000000"/>
      <w:sz w:val="21"/>
      <w:szCs w:val="21"/>
      <w:u w:val="none"/>
    </w:rPr>
  </w:style>
  <w:style w:type="paragraph" w:customStyle="1" w:styleId="11">
    <w:name w:val="正文1"/>
    <w:qFormat/>
    <w:rsid w:val="00D2795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D27950"/>
    <w:pPr>
      <w:spacing w:after="160" w:line="400" w:lineRule="exact"/>
      <w:ind w:firstLineChars="200" w:firstLine="200"/>
    </w:pPr>
    <w:rPr>
      <w:rFonts w:ascii="Calibri" w:eastAsia="宋体" w:hAnsi="Calibri" w:cs="宋体"/>
      <w:sz w:val="24"/>
      <w:szCs w:val="24"/>
    </w:rPr>
  </w:style>
  <w:style w:type="paragraph" w:customStyle="1" w:styleId="af2">
    <w:name w:val="样式"/>
    <w:qFormat/>
    <w:rsid w:val="00D2795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3">
    <w:name w:val="正文首行缩进两字符"/>
    <w:basedOn w:val="a"/>
    <w:qFormat/>
    <w:rsid w:val="00D27950"/>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D27950"/>
    <w:rPr>
      <w:rFonts w:ascii="Times New Roman" w:eastAsia="宋体" w:hAnsi="Times New Roman" w:cs="Times New Roman"/>
      <w:szCs w:val="24"/>
    </w:rPr>
  </w:style>
  <w:style w:type="paragraph" w:customStyle="1" w:styleId="12">
    <w:name w:val="修订1"/>
    <w:hidden/>
    <w:uiPriority w:val="99"/>
    <w:unhideWhenUsed/>
    <w:qFormat/>
    <w:rsid w:val="00D27950"/>
    <w:rPr>
      <w:rFonts w:ascii="Calibri" w:eastAsia="宋体" w:hAnsi="Calibri" w:cs="Times New Roman"/>
      <w:szCs w:val="24"/>
    </w:rPr>
  </w:style>
  <w:style w:type="paragraph" w:styleId="af4">
    <w:name w:val="List Paragraph"/>
    <w:basedOn w:val="a"/>
    <w:uiPriority w:val="99"/>
    <w:unhideWhenUsed/>
    <w:qFormat/>
    <w:rsid w:val="00D27950"/>
    <w:pPr>
      <w:spacing w:after="160" w:line="259" w:lineRule="auto"/>
      <w:ind w:firstLineChars="200" w:firstLine="420"/>
    </w:pPr>
    <w:rPr>
      <w:rFonts w:ascii="Calibri" w:eastAsia="宋体" w:hAnsi="Calibri" w:cs="Times New Roman"/>
      <w:szCs w:val="24"/>
    </w:rPr>
  </w:style>
  <w:style w:type="paragraph" w:customStyle="1" w:styleId="af5">
    <w:name w:val="封面标准名称"/>
    <w:uiPriority w:val="99"/>
    <w:qFormat/>
    <w:rsid w:val="00D2795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0" w:qFormat="1"/>
    <w:lsdException w:name="toc 3" w:uiPriority="0"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annotation text" w:uiPriority="0" w:qFormat="1"/>
    <w:lsdException w:name="header" w:uiPriority="0" w:qFormat="1"/>
    <w:lsdException w:name="footer" w:qFormat="1"/>
    <w:lsdException w:name="caption" w:uiPriority="35" w:qFormat="1"/>
    <w:lsdException w:name="annotation reference" w:qFormat="1"/>
    <w:lsdException w:name="page number" w:uiPriority="0" w:qFormat="1"/>
    <w:lsdException w:name="Title" w:semiHidden="0" w:uiPriority="1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Hyperlink" w:qFormat="1"/>
    <w:lsdException w:name="FollowedHyperlink" w:uiPriority="0" w:qFormat="1"/>
    <w:lsdException w:name="Strong" w:semiHidden="0" w:uiPriority="22" w:unhideWhenUsed="0" w:qFormat="1"/>
    <w:lsdException w:name="Emphasis" w:semiHidden="0" w:uiPriority="20" w:unhideWhenUsed="0" w:qFormat="1"/>
    <w:lsdException w:name="Document Map" w:uiPriority="0" w:qFormat="1"/>
    <w:lsdException w:name="Normal (Web)" w:uiPriority="0" w:qFormat="1"/>
    <w:lsdException w:name="annotation subject" w:uiPriority="0" w:qFormat="1"/>
    <w:lsdException w:name="Balloon Text" w:uiPriority="0" w:qFormat="1"/>
    <w:lsdException w:name="Table Grid" w:semiHidden="0" w:uiPriority="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D27950"/>
    <w:pPr>
      <w:keepNext/>
      <w:keepLines/>
      <w:spacing w:before="340" w:after="330" w:line="578" w:lineRule="auto"/>
      <w:outlineLvl w:val="0"/>
    </w:pPr>
    <w:rPr>
      <w:rFonts w:ascii="Calibri" w:eastAsia="宋体" w:hAnsi="Calibri" w:cs="Times New Roman"/>
      <w:b/>
      <w:bCs/>
      <w:kern w:val="44"/>
      <w:sz w:val="44"/>
      <w:szCs w:val="44"/>
    </w:rPr>
  </w:style>
  <w:style w:type="paragraph" w:styleId="2">
    <w:name w:val="heading 2"/>
    <w:basedOn w:val="a"/>
    <w:next w:val="a"/>
    <w:link w:val="2Char"/>
    <w:qFormat/>
    <w:rsid w:val="00D27950"/>
    <w:pPr>
      <w:keepNext/>
      <w:keepLines/>
      <w:spacing w:before="260" w:after="260" w:line="415" w:lineRule="auto"/>
      <w:outlineLvl w:val="1"/>
    </w:pPr>
    <w:rPr>
      <w:rFonts w:ascii="Arial" w:eastAsia="黑体" w:hAnsi="Arial" w:cs="Times New Roman"/>
      <w:b/>
      <w:bCs/>
      <w:sz w:val="32"/>
      <w:szCs w:val="32"/>
    </w:rPr>
  </w:style>
  <w:style w:type="paragraph" w:styleId="3">
    <w:name w:val="heading 3"/>
    <w:basedOn w:val="a"/>
    <w:next w:val="a"/>
    <w:link w:val="3Char"/>
    <w:qFormat/>
    <w:rsid w:val="00D27950"/>
    <w:pPr>
      <w:keepNext/>
      <w:keepLines/>
      <w:spacing w:before="260" w:after="260" w:line="415" w:lineRule="auto"/>
      <w:outlineLvl w:val="2"/>
    </w:pPr>
    <w:rPr>
      <w:rFonts w:ascii="Calibri" w:eastAsia="宋体" w:hAnsi="Calibri" w:cs="Times New Roman"/>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qFormat/>
    <w:rsid w:val="00D27950"/>
    <w:rPr>
      <w:rFonts w:ascii="Calibri" w:eastAsia="宋体" w:hAnsi="Calibri" w:cs="Times New Roman"/>
      <w:b/>
      <w:bCs/>
      <w:kern w:val="44"/>
      <w:sz w:val="44"/>
      <w:szCs w:val="44"/>
    </w:rPr>
  </w:style>
  <w:style w:type="character" w:customStyle="1" w:styleId="2Char">
    <w:name w:val="标题 2 Char"/>
    <w:basedOn w:val="a0"/>
    <w:link w:val="2"/>
    <w:rsid w:val="00D27950"/>
    <w:rPr>
      <w:rFonts w:ascii="Arial" w:eastAsia="黑体" w:hAnsi="Arial" w:cs="Times New Roman"/>
      <w:b/>
      <w:bCs/>
      <w:sz w:val="32"/>
      <w:szCs w:val="32"/>
    </w:rPr>
  </w:style>
  <w:style w:type="character" w:customStyle="1" w:styleId="3Char">
    <w:name w:val="标题 3 Char"/>
    <w:basedOn w:val="a0"/>
    <w:link w:val="3"/>
    <w:rsid w:val="00D27950"/>
    <w:rPr>
      <w:rFonts w:ascii="Calibri" w:eastAsia="宋体" w:hAnsi="Calibri" w:cs="Times New Roman"/>
      <w:b/>
      <w:bCs/>
      <w:sz w:val="32"/>
      <w:szCs w:val="32"/>
    </w:rPr>
  </w:style>
  <w:style w:type="paragraph" w:styleId="a3">
    <w:name w:val="Body Text"/>
    <w:basedOn w:val="a"/>
    <w:next w:val="a"/>
    <w:link w:val="Char"/>
    <w:qFormat/>
    <w:rsid w:val="00D27950"/>
    <w:pPr>
      <w:spacing w:after="120" w:line="259" w:lineRule="auto"/>
    </w:pPr>
    <w:rPr>
      <w:rFonts w:ascii="Calibri" w:eastAsia="宋体" w:hAnsi="Calibri" w:cs="Times New Roman"/>
      <w:szCs w:val="24"/>
    </w:rPr>
  </w:style>
  <w:style w:type="character" w:customStyle="1" w:styleId="Char">
    <w:name w:val="正文文本 Char"/>
    <w:basedOn w:val="a0"/>
    <w:link w:val="a3"/>
    <w:rsid w:val="00D27950"/>
    <w:rPr>
      <w:rFonts w:ascii="Calibri" w:eastAsia="宋体" w:hAnsi="Calibri" w:cs="Times New Roman"/>
      <w:szCs w:val="24"/>
    </w:rPr>
  </w:style>
  <w:style w:type="paragraph" w:styleId="7">
    <w:name w:val="toc 7"/>
    <w:basedOn w:val="a"/>
    <w:next w:val="a"/>
    <w:qFormat/>
    <w:rsid w:val="00D27950"/>
    <w:pPr>
      <w:spacing w:after="160" w:line="259" w:lineRule="auto"/>
      <w:ind w:leftChars="1200" w:left="2520"/>
    </w:pPr>
    <w:rPr>
      <w:rFonts w:ascii="Calibri" w:eastAsia="宋体" w:hAnsi="Calibri" w:cs="Times New Roman"/>
      <w:szCs w:val="24"/>
    </w:rPr>
  </w:style>
  <w:style w:type="paragraph" w:styleId="a4">
    <w:name w:val="Normal Indent"/>
    <w:basedOn w:val="a"/>
    <w:qFormat/>
    <w:rsid w:val="00D27950"/>
    <w:pPr>
      <w:spacing w:after="160" w:line="259" w:lineRule="auto"/>
      <w:ind w:firstLineChars="200" w:firstLine="200"/>
    </w:pPr>
    <w:rPr>
      <w:rFonts w:ascii="Calibri" w:eastAsia="宋体" w:hAnsi="Calibri" w:cs="Times New Roman"/>
      <w:szCs w:val="24"/>
    </w:rPr>
  </w:style>
  <w:style w:type="paragraph" w:styleId="a5">
    <w:name w:val="Document Map"/>
    <w:basedOn w:val="a"/>
    <w:link w:val="Char0"/>
    <w:qFormat/>
    <w:rsid w:val="00D27950"/>
    <w:pPr>
      <w:spacing w:after="160" w:line="259" w:lineRule="auto"/>
    </w:pPr>
    <w:rPr>
      <w:rFonts w:ascii="宋体" w:eastAsia="宋体" w:hAnsi="Calibri" w:cs="Times New Roman"/>
      <w:sz w:val="18"/>
      <w:szCs w:val="18"/>
    </w:rPr>
  </w:style>
  <w:style w:type="character" w:customStyle="1" w:styleId="Char0">
    <w:name w:val="文档结构图 Char"/>
    <w:basedOn w:val="a0"/>
    <w:link w:val="a5"/>
    <w:qFormat/>
    <w:rsid w:val="00D27950"/>
    <w:rPr>
      <w:rFonts w:ascii="宋体" w:eastAsia="宋体" w:hAnsi="Calibri" w:cs="Times New Roman"/>
      <w:sz w:val="18"/>
      <w:szCs w:val="18"/>
    </w:rPr>
  </w:style>
  <w:style w:type="paragraph" w:styleId="a6">
    <w:name w:val="annotation text"/>
    <w:basedOn w:val="a"/>
    <w:link w:val="Char1"/>
    <w:qFormat/>
    <w:rsid w:val="00D27950"/>
    <w:pPr>
      <w:spacing w:after="160" w:line="259" w:lineRule="auto"/>
      <w:jc w:val="left"/>
    </w:pPr>
    <w:rPr>
      <w:rFonts w:ascii="Calibri" w:eastAsia="宋体" w:hAnsi="Calibri" w:cs="Times New Roman"/>
      <w:szCs w:val="24"/>
    </w:rPr>
  </w:style>
  <w:style w:type="character" w:customStyle="1" w:styleId="Char1">
    <w:name w:val="批注文字 Char"/>
    <w:basedOn w:val="a0"/>
    <w:link w:val="a6"/>
    <w:qFormat/>
    <w:rsid w:val="00D27950"/>
    <w:rPr>
      <w:rFonts w:ascii="Calibri" w:eastAsia="宋体" w:hAnsi="Calibri" w:cs="Times New Roman"/>
      <w:szCs w:val="24"/>
    </w:rPr>
  </w:style>
  <w:style w:type="paragraph" w:styleId="a7">
    <w:name w:val="Body Text Indent"/>
    <w:basedOn w:val="a"/>
    <w:link w:val="Char2"/>
    <w:qFormat/>
    <w:rsid w:val="00D27950"/>
    <w:pPr>
      <w:spacing w:after="160" w:line="259" w:lineRule="auto"/>
      <w:ind w:firstLine="630"/>
    </w:pPr>
    <w:rPr>
      <w:rFonts w:ascii="Calibri" w:eastAsia="宋体" w:hAnsi="Calibri" w:cs="Times New Roman"/>
      <w:sz w:val="32"/>
      <w:szCs w:val="20"/>
    </w:rPr>
  </w:style>
  <w:style w:type="character" w:customStyle="1" w:styleId="Char2">
    <w:name w:val="正文文本缩进 Char"/>
    <w:basedOn w:val="a0"/>
    <w:link w:val="a7"/>
    <w:rsid w:val="00D27950"/>
    <w:rPr>
      <w:rFonts w:ascii="Calibri" w:eastAsia="宋体" w:hAnsi="Calibri" w:cs="Times New Roman"/>
      <w:sz w:val="32"/>
      <w:szCs w:val="20"/>
    </w:rPr>
  </w:style>
  <w:style w:type="paragraph" w:styleId="5">
    <w:name w:val="toc 5"/>
    <w:basedOn w:val="a"/>
    <w:next w:val="a"/>
    <w:qFormat/>
    <w:rsid w:val="00D27950"/>
    <w:pPr>
      <w:spacing w:after="160" w:line="259" w:lineRule="auto"/>
      <w:ind w:leftChars="800" w:left="1680"/>
    </w:pPr>
    <w:rPr>
      <w:rFonts w:ascii="Calibri" w:eastAsia="宋体" w:hAnsi="Calibri" w:cs="Times New Roman"/>
      <w:szCs w:val="24"/>
    </w:rPr>
  </w:style>
  <w:style w:type="paragraph" w:styleId="30">
    <w:name w:val="toc 3"/>
    <w:basedOn w:val="a"/>
    <w:next w:val="a"/>
    <w:qFormat/>
    <w:rsid w:val="00D27950"/>
    <w:pPr>
      <w:spacing w:after="160" w:line="259" w:lineRule="auto"/>
      <w:ind w:leftChars="400" w:left="840"/>
    </w:pPr>
    <w:rPr>
      <w:rFonts w:ascii="Calibri" w:eastAsia="宋体" w:hAnsi="Calibri" w:cs="Times New Roman"/>
      <w:szCs w:val="24"/>
    </w:rPr>
  </w:style>
  <w:style w:type="paragraph" w:styleId="8">
    <w:name w:val="toc 8"/>
    <w:basedOn w:val="a"/>
    <w:next w:val="a"/>
    <w:qFormat/>
    <w:rsid w:val="00D27950"/>
    <w:pPr>
      <w:spacing w:after="160" w:line="259" w:lineRule="auto"/>
      <w:ind w:leftChars="1400" w:left="2940"/>
    </w:pPr>
    <w:rPr>
      <w:rFonts w:ascii="Calibri" w:eastAsia="宋体" w:hAnsi="Calibri" w:cs="Times New Roman"/>
      <w:szCs w:val="24"/>
    </w:rPr>
  </w:style>
  <w:style w:type="paragraph" w:styleId="a8">
    <w:name w:val="Balloon Text"/>
    <w:basedOn w:val="a"/>
    <w:link w:val="Char3"/>
    <w:qFormat/>
    <w:rsid w:val="00D27950"/>
    <w:pPr>
      <w:spacing w:after="160" w:line="259" w:lineRule="auto"/>
    </w:pPr>
    <w:rPr>
      <w:rFonts w:ascii="Calibri" w:eastAsia="宋体" w:hAnsi="Calibri" w:cs="Times New Roman"/>
      <w:sz w:val="18"/>
      <w:szCs w:val="18"/>
    </w:rPr>
  </w:style>
  <w:style w:type="character" w:customStyle="1" w:styleId="Char3">
    <w:name w:val="批注框文本 Char"/>
    <w:basedOn w:val="a0"/>
    <w:link w:val="a8"/>
    <w:qFormat/>
    <w:rsid w:val="00D27950"/>
    <w:rPr>
      <w:rFonts w:ascii="Calibri" w:eastAsia="宋体" w:hAnsi="Calibri" w:cs="Times New Roman"/>
      <w:sz w:val="18"/>
      <w:szCs w:val="18"/>
    </w:rPr>
  </w:style>
  <w:style w:type="paragraph" w:styleId="a9">
    <w:name w:val="footer"/>
    <w:basedOn w:val="a"/>
    <w:link w:val="Char4"/>
    <w:uiPriority w:val="99"/>
    <w:qFormat/>
    <w:rsid w:val="00D27950"/>
    <w:pPr>
      <w:tabs>
        <w:tab w:val="center" w:pos="4153"/>
        <w:tab w:val="right" w:pos="8306"/>
      </w:tabs>
      <w:snapToGrid w:val="0"/>
      <w:spacing w:after="160" w:line="259" w:lineRule="auto"/>
      <w:jc w:val="left"/>
    </w:pPr>
    <w:rPr>
      <w:rFonts w:ascii="Calibri" w:eastAsia="宋体" w:hAnsi="Calibri" w:cs="Times New Roman"/>
      <w:sz w:val="18"/>
      <w:szCs w:val="20"/>
    </w:rPr>
  </w:style>
  <w:style w:type="character" w:customStyle="1" w:styleId="Char4">
    <w:name w:val="页脚 Char"/>
    <w:basedOn w:val="a0"/>
    <w:link w:val="a9"/>
    <w:uiPriority w:val="99"/>
    <w:qFormat/>
    <w:rsid w:val="00D27950"/>
    <w:rPr>
      <w:rFonts w:ascii="Calibri" w:eastAsia="宋体" w:hAnsi="Calibri" w:cs="Times New Roman"/>
      <w:sz w:val="18"/>
      <w:szCs w:val="20"/>
    </w:rPr>
  </w:style>
  <w:style w:type="paragraph" w:styleId="aa">
    <w:name w:val="header"/>
    <w:basedOn w:val="a"/>
    <w:link w:val="Char5"/>
    <w:qFormat/>
    <w:rsid w:val="00D27950"/>
    <w:pPr>
      <w:pBdr>
        <w:bottom w:val="single" w:sz="6" w:space="1" w:color="auto"/>
      </w:pBdr>
      <w:tabs>
        <w:tab w:val="center" w:pos="4153"/>
        <w:tab w:val="right" w:pos="8306"/>
      </w:tabs>
      <w:snapToGrid w:val="0"/>
      <w:spacing w:after="160" w:line="259" w:lineRule="auto"/>
      <w:jc w:val="center"/>
    </w:pPr>
    <w:rPr>
      <w:rFonts w:ascii="Calibri" w:eastAsia="宋体" w:hAnsi="Calibri" w:cs="Times New Roman"/>
      <w:sz w:val="18"/>
      <w:szCs w:val="20"/>
    </w:rPr>
  </w:style>
  <w:style w:type="character" w:customStyle="1" w:styleId="Char5">
    <w:name w:val="页眉 Char"/>
    <w:basedOn w:val="a0"/>
    <w:link w:val="aa"/>
    <w:rsid w:val="00D27950"/>
    <w:rPr>
      <w:rFonts w:ascii="Calibri" w:eastAsia="宋体" w:hAnsi="Calibri" w:cs="Times New Roman"/>
      <w:sz w:val="18"/>
      <w:szCs w:val="20"/>
    </w:rPr>
  </w:style>
  <w:style w:type="paragraph" w:styleId="10">
    <w:name w:val="toc 1"/>
    <w:basedOn w:val="a"/>
    <w:next w:val="a"/>
    <w:uiPriority w:val="39"/>
    <w:qFormat/>
    <w:rsid w:val="00D27950"/>
    <w:pPr>
      <w:spacing w:after="160" w:line="259" w:lineRule="auto"/>
    </w:pPr>
    <w:rPr>
      <w:rFonts w:ascii="Calibri" w:eastAsia="宋体" w:hAnsi="Calibri" w:cs="Times New Roman"/>
      <w:szCs w:val="24"/>
    </w:rPr>
  </w:style>
  <w:style w:type="paragraph" w:styleId="4">
    <w:name w:val="toc 4"/>
    <w:basedOn w:val="a"/>
    <w:next w:val="a"/>
    <w:qFormat/>
    <w:rsid w:val="00D27950"/>
    <w:pPr>
      <w:spacing w:after="160" w:line="259" w:lineRule="auto"/>
      <w:ind w:leftChars="600" w:left="1260"/>
    </w:pPr>
    <w:rPr>
      <w:rFonts w:ascii="Calibri" w:eastAsia="宋体" w:hAnsi="Calibri" w:cs="Times New Roman"/>
      <w:szCs w:val="24"/>
    </w:rPr>
  </w:style>
  <w:style w:type="paragraph" w:styleId="6">
    <w:name w:val="toc 6"/>
    <w:basedOn w:val="a"/>
    <w:next w:val="a"/>
    <w:qFormat/>
    <w:rsid w:val="00D27950"/>
    <w:pPr>
      <w:spacing w:after="160" w:line="259" w:lineRule="auto"/>
      <w:ind w:leftChars="1000" w:left="2100"/>
    </w:pPr>
    <w:rPr>
      <w:rFonts w:ascii="Calibri" w:eastAsia="宋体" w:hAnsi="Calibri" w:cs="Times New Roman"/>
      <w:szCs w:val="24"/>
    </w:rPr>
  </w:style>
  <w:style w:type="paragraph" w:styleId="20">
    <w:name w:val="toc 2"/>
    <w:basedOn w:val="a"/>
    <w:next w:val="a"/>
    <w:qFormat/>
    <w:rsid w:val="00D27950"/>
    <w:pPr>
      <w:spacing w:after="160" w:line="259" w:lineRule="auto"/>
      <w:ind w:leftChars="200" w:left="420"/>
    </w:pPr>
    <w:rPr>
      <w:rFonts w:ascii="Calibri" w:eastAsia="宋体" w:hAnsi="Calibri" w:cs="Times New Roman"/>
      <w:szCs w:val="24"/>
    </w:rPr>
  </w:style>
  <w:style w:type="paragraph" w:styleId="9">
    <w:name w:val="toc 9"/>
    <w:basedOn w:val="a"/>
    <w:next w:val="a"/>
    <w:qFormat/>
    <w:rsid w:val="00D27950"/>
    <w:pPr>
      <w:spacing w:after="160" w:line="259" w:lineRule="auto"/>
      <w:ind w:leftChars="1600" w:left="3360"/>
    </w:pPr>
    <w:rPr>
      <w:rFonts w:ascii="Calibri" w:eastAsia="宋体" w:hAnsi="Calibri" w:cs="Times New Roman"/>
      <w:szCs w:val="24"/>
    </w:rPr>
  </w:style>
  <w:style w:type="paragraph" w:styleId="ab">
    <w:name w:val="Normal (Web)"/>
    <w:basedOn w:val="a"/>
    <w:qFormat/>
    <w:rsid w:val="00D27950"/>
    <w:pPr>
      <w:widowControl/>
      <w:spacing w:before="100" w:beforeAutospacing="1" w:after="100" w:afterAutospacing="1" w:line="259" w:lineRule="auto"/>
      <w:jc w:val="left"/>
    </w:pPr>
    <w:rPr>
      <w:rFonts w:ascii="宋体" w:eastAsia="宋体" w:hAnsi="Calibri" w:cs="Times New Roman"/>
      <w:kern w:val="0"/>
      <w:sz w:val="18"/>
      <w:szCs w:val="18"/>
    </w:rPr>
  </w:style>
  <w:style w:type="paragraph" w:styleId="ac">
    <w:name w:val="annotation subject"/>
    <w:basedOn w:val="a6"/>
    <w:next w:val="a6"/>
    <w:link w:val="Char6"/>
    <w:qFormat/>
    <w:rsid w:val="00D27950"/>
    <w:rPr>
      <w:b/>
      <w:bCs/>
    </w:rPr>
  </w:style>
  <w:style w:type="character" w:customStyle="1" w:styleId="Char6">
    <w:name w:val="批注主题 Char"/>
    <w:basedOn w:val="Char1"/>
    <w:link w:val="ac"/>
    <w:qFormat/>
    <w:rsid w:val="00D27950"/>
    <w:rPr>
      <w:rFonts w:ascii="Calibri" w:eastAsia="宋体" w:hAnsi="Calibri" w:cs="Times New Roman"/>
      <w:b/>
      <w:bCs/>
      <w:szCs w:val="24"/>
    </w:rPr>
  </w:style>
  <w:style w:type="table" w:styleId="ad">
    <w:name w:val="Table Grid"/>
    <w:basedOn w:val="a1"/>
    <w:qFormat/>
    <w:rsid w:val="00D27950"/>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page number"/>
    <w:qFormat/>
    <w:rsid w:val="00D27950"/>
  </w:style>
  <w:style w:type="character" w:styleId="af">
    <w:name w:val="FollowedHyperlink"/>
    <w:basedOn w:val="a0"/>
    <w:semiHidden/>
    <w:unhideWhenUsed/>
    <w:qFormat/>
    <w:rsid w:val="00D27950"/>
    <w:rPr>
      <w:color w:val="800080" w:themeColor="followedHyperlink"/>
      <w:u w:val="single"/>
    </w:rPr>
  </w:style>
  <w:style w:type="character" w:styleId="af0">
    <w:name w:val="Hyperlink"/>
    <w:basedOn w:val="a0"/>
    <w:uiPriority w:val="99"/>
    <w:unhideWhenUsed/>
    <w:qFormat/>
    <w:rsid w:val="00D27950"/>
    <w:rPr>
      <w:color w:val="0000FF" w:themeColor="hyperlink"/>
      <w:u w:val="single"/>
    </w:rPr>
  </w:style>
  <w:style w:type="character" w:styleId="af1">
    <w:name w:val="annotation reference"/>
    <w:basedOn w:val="a0"/>
    <w:uiPriority w:val="99"/>
    <w:qFormat/>
    <w:rsid w:val="00D27950"/>
    <w:rPr>
      <w:sz w:val="21"/>
      <w:szCs w:val="21"/>
    </w:rPr>
  </w:style>
  <w:style w:type="character" w:customStyle="1" w:styleId="font91">
    <w:name w:val="font91"/>
    <w:qFormat/>
    <w:rsid w:val="00D27950"/>
    <w:rPr>
      <w:rFonts w:ascii="宋体" w:eastAsia="宋体" w:hAnsi="宋体" w:cs="宋体" w:hint="eastAsia"/>
      <w:color w:val="FF0000"/>
      <w:sz w:val="21"/>
      <w:szCs w:val="21"/>
      <w:u w:val="single"/>
    </w:rPr>
  </w:style>
  <w:style w:type="character" w:customStyle="1" w:styleId="font101">
    <w:name w:val="font101"/>
    <w:qFormat/>
    <w:rsid w:val="00D27950"/>
    <w:rPr>
      <w:rFonts w:ascii="宋体" w:eastAsia="宋体" w:hAnsi="宋体" w:cs="宋体" w:hint="eastAsia"/>
      <w:color w:val="000000"/>
      <w:sz w:val="21"/>
      <w:szCs w:val="21"/>
      <w:u w:val="single"/>
    </w:rPr>
  </w:style>
  <w:style w:type="character" w:customStyle="1" w:styleId="font111">
    <w:name w:val="font111"/>
    <w:qFormat/>
    <w:rsid w:val="00D27950"/>
    <w:rPr>
      <w:rFonts w:ascii="Eʩ" w:eastAsia="Eʩ" w:hAnsi="Eʩ" w:cs="Eʩ" w:hint="default"/>
      <w:color w:val="000000"/>
      <w:sz w:val="21"/>
      <w:szCs w:val="21"/>
      <w:u w:val="single"/>
    </w:rPr>
  </w:style>
  <w:style w:type="character" w:customStyle="1" w:styleId="font31">
    <w:name w:val="font31"/>
    <w:qFormat/>
    <w:rsid w:val="00D27950"/>
    <w:rPr>
      <w:rFonts w:ascii="宋体" w:eastAsia="宋体" w:hAnsi="宋体" w:cs="宋体" w:hint="eastAsia"/>
      <w:color w:val="000000"/>
      <w:sz w:val="21"/>
      <w:szCs w:val="21"/>
      <w:u w:val="none"/>
    </w:rPr>
  </w:style>
  <w:style w:type="paragraph" w:customStyle="1" w:styleId="11">
    <w:name w:val="正文1"/>
    <w:qFormat/>
    <w:rsid w:val="00D27950"/>
    <w:pPr>
      <w:widowControl w:val="0"/>
      <w:adjustRightInd w:val="0"/>
      <w:spacing w:after="160" w:line="312" w:lineRule="atLeast"/>
      <w:jc w:val="both"/>
      <w:textAlignment w:val="baseline"/>
    </w:pPr>
    <w:rPr>
      <w:rFonts w:ascii="宋体" w:eastAsia="宋体" w:hAnsi="Calibri" w:cs="Times New Roman"/>
      <w:kern w:val="0"/>
      <w:sz w:val="34"/>
    </w:rPr>
  </w:style>
  <w:style w:type="paragraph" w:customStyle="1" w:styleId="21">
    <w:name w:val="样式 首行缩进:  2 字符"/>
    <w:basedOn w:val="a"/>
    <w:qFormat/>
    <w:rsid w:val="00D27950"/>
    <w:pPr>
      <w:spacing w:after="160" w:line="400" w:lineRule="exact"/>
      <w:ind w:firstLineChars="200" w:firstLine="200"/>
    </w:pPr>
    <w:rPr>
      <w:rFonts w:ascii="Calibri" w:eastAsia="宋体" w:hAnsi="Calibri" w:cs="宋体"/>
      <w:sz w:val="24"/>
      <w:szCs w:val="24"/>
    </w:rPr>
  </w:style>
  <w:style w:type="paragraph" w:customStyle="1" w:styleId="af2">
    <w:name w:val="样式"/>
    <w:qFormat/>
    <w:rsid w:val="00D27950"/>
    <w:pPr>
      <w:widowControl w:val="0"/>
      <w:autoSpaceDE w:val="0"/>
      <w:autoSpaceDN w:val="0"/>
      <w:adjustRightInd w:val="0"/>
      <w:spacing w:after="160" w:line="259" w:lineRule="auto"/>
    </w:pPr>
    <w:rPr>
      <w:rFonts w:ascii="宋体" w:eastAsia="宋体" w:hAnsi="宋体" w:cs="宋体"/>
      <w:kern w:val="0"/>
      <w:sz w:val="24"/>
      <w:szCs w:val="24"/>
    </w:rPr>
  </w:style>
  <w:style w:type="paragraph" w:customStyle="1" w:styleId="af3">
    <w:name w:val="正文首行缩进两字符"/>
    <w:basedOn w:val="a"/>
    <w:qFormat/>
    <w:rsid w:val="00D27950"/>
    <w:pPr>
      <w:spacing w:after="160" w:line="360" w:lineRule="auto"/>
      <w:ind w:firstLineChars="200" w:firstLine="200"/>
    </w:pPr>
    <w:rPr>
      <w:rFonts w:ascii="Calibri" w:eastAsia="宋体" w:hAnsi="Calibri" w:cs="Times New Roman"/>
      <w:szCs w:val="24"/>
    </w:rPr>
  </w:style>
  <w:style w:type="character" w:customStyle="1" w:styleId="Char10">
    <w:name w:val="批注文字 Char1"/>
    <w:basedOn w:val="a0"/>
    <w:qFormat/>
    <w:rsid w:val="00D27950"/>
    <w:rPr>
      <w:rFonts w:ascii="Times New Roman" w:eastAsia="宋体" w:hAnsi="Times New Roman" w:cs="Times New Roman"/>
      <w:szCs w:val="24"/>
    </w:rPr>
  </w:style>
  <w:style w:type="paragraph" w:customStyle="1" w:styleId="12">
    <w:name w:val="修订1"/>
    <w:hidden/>
    <w:uiPriority w:val="99"/>
    <w:unhideWhenUsed/>
    <w:qFormat/>
    <w:rsid w:val="00D27950"/>
    <w:rPr>
      <w:rFonts w:ascii="Calibri" w:eastAsia="宋体" w:hAnsi="Calibri" w:cs="Times New Roman"/>
      <w:szCs w:val="24"/>
    </w:rPr>
  </w:style>
  <w:style w:type="paragraph" w:styleId="af4">
    <w:name w:val="List Paragraph"/>
    <w:basedOn w:val="a"/>
    <w:uiPriority w:val="99"/>
    <w:unhideWhenUsed/>
    <w:qFormat/>
    <w:rsid w:val="00D27950"/>
    <w:pPr>
      <w:spacing w:after="160" w:line="259" w:lineRule="auto"/>
      <w:ind w:firstLineChars="200" w:firstLine="420"/>
    </w:pPr>
    <w:rPr>
      <w:rFonts w:ascii="Calibri" w:eastAsia="宋体" w:hAnsi="Calibri" w:cs="Times New Roman"/>
      <w:szCs w:val="24"/>
    </w:rPr>
  </w:style>
  <w:style w:type="paragraph" w:customStyle="1" w:styleId="af5">
    <w:name w:val="封面标准名称"/>
    <w:uiPriority w:val="99"/>
    <w:qFormat/>
    <w:rsid w:val="00D27950"/>
    <w:pPr>
      <w:framePr w:w="9638" w:h="6917" w:hRule="exact" w:wrap="around" w:hAnchor="margin" w:xAlign="center" w:y="5955" w:anchorLock="1"/>
      <w:widowControl w:val="0"/>
      <w:spacing w:line="680" w:lineRule="exact"/>
      <w:jc w:val="center"/>
      <w:textAlignment w:val="center"/>
    </w:pPr>
    <w:rPr>
      <w:rFonts w:ascii="黑体" w:eastAsia="黑体" w:hAnsi="Times New Roman" w:cs="Times New Roman"/>
      <w:kern w:val="0"/>
      <w:sz w:val="5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2514</Words>
  <Characters>14332</Characters>
  <Application>Microsoft Office Word</Application>
  <DocSecurity>0</DocSecurity>
  <Lines>119</Lines>
  <Paragraphs>33</Paragraphs>
  <ScaleCrop>false</ScaleCrop>
  <Company>Microsoft</Company>
  <LinksUpToDate>false</LinksUpToDate>
  <CharactersWithSpaces>16813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1</cp:revision>
  <dcterms:created xsi:type="dcterms:W3CDTF">2023-11-06T02:35:00Z</dcterms:created>
  <dcterms:modified xsi:type="dcterms:W3CDTF">2023-11-06T02:41:00Z</dcterms:modified>
</cp:coreProperties>
</file>