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1F11" w14:textId="0AE38A69" w:rsidR="00B96084" w:rsidRDefault="00B96084" w:rsidP="00B96084">
      <w:pPr>
        <w:outlineLvl w:val="0"/>
      </w:pPr>
      <w:r>
        <w:rPr>
          <w:rFonts w:hint="eastAsia"/>
        </w:rPr>
        <w:t>采购包</w:t>
      </w:r>
      <w:r w:rsidR="0088603E">
        <w:t>1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83"/>
        <w:gridCol w:w="838"/>
        <w:gridCol w:w="1395"/>
        <w:gridCol w:w="697"/>
        <w:gridCol w:w="697"/>
        <w:gridCol w:w="1116"/>
        <w:gridCol w:w="1116"/>
        <w:gridCol w:w="1149"/>
        <w:gridCol w:w="1392"/>
      </w:tblGrid>
      <w:tr w:rsidR="00B96084" w14:paraId="6D9053F7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0F97758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序号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08508F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标的名称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AB60A2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预估</w:t>
            </w:r>
          </w:p>
          <w:p w14:paraId="44AF6D6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数量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03F07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单价最高限价（元）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72CD0F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计量单位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D5A1F8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所属行业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578389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是否涉及核心产品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01EC0D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是否涉及采购进口产品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6D8810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是否涉及采购节能产品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ADA8E4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是否涉及采购环境标志产品</w:t>
            </w:r>
          </w:p>
        </w:tc>
      </w:tr>
      <w:tr w:rsidR="00B96084" w14:paraId="4D5F8631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54F20A5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4837CC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一次性使用口腔涂药棒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355C71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CC3821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37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3618F4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 w:rsidRPr="00222D0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C387F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5843E66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3FEA9E7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26CDF2A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45E3C09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235E1BCD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4ABE7E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31EB9A0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正畸钳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680B89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337301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306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73D6A2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把</w:t>
            </w:r>
          </w:p>
        </w:tc>
        <w:tc>
          <w:tcPr>
            <w:tcW w:w="250" w:type="pct"/>
            <w:shd w:val="clear" w:color="auto" w:fill="auto"/>
          </w:tcPr>
          <w:p w14:paraId="0A1F2F8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696FC75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003EC79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037AEEA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1E22428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6A793116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C5D5F5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551EDF2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牙科模型石膏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C640EA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591C4B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13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434DAA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袋</w:t>
            </w:r>
          </w:p>
        </w:tc>
        <w:tc>
          <w:tcPr>
            <w:tcW w:w="250" w:type="pct"/>
            <w:shd w:val="clear" w:color="auto" w:fill="auto"/>
          </w:tcPr>
          <w:p w14:paraId="7AB6072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343D10A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25B4940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1B9FEE0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617BEE7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23572A27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465D069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4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79D384E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牙科石膏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29EAA3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110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BF6175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38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AEB3AE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袋</w:t>
            </w:r>
          </w:p>
        </w:tc>
        <w:tc>
          <w:tcPr>
            <w:tcW w:w="250" w:type="pct"/>
            <w:shd w:val="clear" w:color="auto" w:fill="auto"/>
          </w:tcPr>
          <w:p w14:paraId="7D3E996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658F480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44CAFF1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3AA931A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07E2D02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01513A96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1F8DB6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306ECD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牙科X线胶片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B7F04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40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A8ACD2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165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9EC614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7C5D998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2DD849E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5D99009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51B92FA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4865B80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478C4DDE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24414AC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77DDCC2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牙用锉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2ED7A5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B7B94E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31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F0C435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647FA61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1013792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561B9AD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7C111E5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37C6252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35F67FEB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C940B6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7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06871CE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拔髓针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86CAEB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C76C84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26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3EDBE3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板</w:t>
            </w:r>
          </w:p>
        </w:tc>
        <w:tc>
          <w:tcPr>
            <w:tcW w:w="250" w:type="pct"/>
            <w:shd w:val="clear" w:color="auto" w:fill="auto"/>
          </w:tcPr>
          <w:p w14:paraId="52A7BBF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07E3E1F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4C602FF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211C3CB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5353191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17A0906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4C9617D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8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351C5E4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根管充填器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C5AA4B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C6DB3C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44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797CFE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板</w:t>
            </w:r>
          </w:p>
        </w:tc>
        <w:tc>
          <w:tcPr>
            <w:tcW w:w="250" w:type="pct"/>
            <w:shd w:val="clear" w:color="auto" w:fill="auto"/>
          </w:tcPr>
          <w:p w14:paraId="1610E57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213F870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1D2CFDD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62135EE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1C2C7B1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5EC094EA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71B920D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9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62CD2A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高速气涡轮手机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09A640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40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DFD2B9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800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47D92F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把</w:t>
            </w:r>
          </w:p>
        </w:tc>
        <w:tc>
          <w:tcPr>
            <w:tcW w:w="250" w:type="pct"/>
            <w:shd w:val="clear" w:color="auto" w:fill="auto"/>
          </w:tcPr>
          <w:p w14:paraId="307C3BD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29116C3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是</w:t>
            </w:r>
          </w:p>
        </w:tc>
        <w:tc>
          <w:tcPr>
            <w:tcW w:w="400" w:type="pct"/>
            <w:shd w:val="clear" w:color="auto" w:fill="auto"/>
          </w:tcPr>
          <w:p w14:paraId="1C717F8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4935459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1BBA8D0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A165792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1D1DB34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10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77324E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涡轮手机养护油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75A71C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3CCA9C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658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D9AFFA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3E4D9B6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424EB4A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6074368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655D32D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4374FCE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3C6BD1B7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462A645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11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358317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造牙树脂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96DEC6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14282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554509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7EA5233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2046190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3C3B062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3F689DA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2B74D71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DC02FD4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0F591CD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12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8B4494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磷酸锌水门汀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76B4B0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A2B4F6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5.4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A90CFF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套</w:t>
            </w:r>
          </w:p>
        </w:tc>
        <w:tc>
          <w:tcPr>
            <w:tcW w:w="250" w:type="pct"/>
            <w:shd w:val="clear" w:color="auto" w:fill="auto"/>
          </w:tcPr>
          <w:p w14:paraId="708647F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6A847CE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77B90C4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1118CF8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7FDDDEF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E421056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50F7C08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13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BA256F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基托蜡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DEED34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E2B9E8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9.5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A6CD40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2C0E81C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4395B7D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61B97E7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2435047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20F8A79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68706121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4779B43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14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302ACD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齿科氧化锌丁香酚水门汀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8AE9E2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DF658B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10.5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EB766A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2CEA41F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31F1F2D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29FD952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004F760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036F85E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22E3598F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3A4B2D6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15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7118B5A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粘固粉充填器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FCE80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80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05F69F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14.2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771968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把</w:t>
            </w:r>
          </w:p>
        </w:tc>
        <w:tc>
          <w:tcPr>
            <w:tcW w:w="250" w:type="pct"/>
            <w:shd w:val="clear" w:color="auto" w:fill="auto"/>
          </w:tcPr>
          <w:p w14:paraId="1BA98D4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529E499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1D7918E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49BDAFA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0D08BA6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0AFE01E8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06EF848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16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DBB6CF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剔挖器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A4FC4E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80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14199D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14.2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CB8020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把</w:t>
            </w:r>
          </w:p>
        </w:tc>
        <w:tc>
          <w:tcPr>
            <w:tcW w:w="250" w:type="pct"/>
            <w:shd w:val="clear" w:color="auto" w:fill="auto"/>
          </w:tcPr>
          <w:p w14:paraId="7A33C65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2F4C45E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1C2384F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19B0D8D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307B732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6EA7454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4D9BC71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17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C32BFA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咬合纸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1F08B1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414EE9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9.6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210D1D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7A501D6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6E848D2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6E28B6F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2AFFDD7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34DF55C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2E0D87CD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1B7DADD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18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3F828CD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打样牙托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E61BA0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62A283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A5563A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个</w:t>
            </w:r>
          </w:p>
        </w:tc>
        <w:tc>
          <w:tcPr>
            <w:tcW w:w="250" w:type="pct"/>
            <w:shd w:val="clear" w:color="auto" w:fill="auto"/>
          </w:tcPr>
          <w:p w14:paraId="28DCD4D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3ADCEC8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486BD7E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6C45B9D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49F7448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541CDE6A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581F8E4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19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DA111B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去冠器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731FCA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3B6D56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37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825D3D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把</w:t>
            </w:r>
          </w:p>
        </w:tc>
        <w:tc>
          <w:tcPr>
            <w:tcW w:w="250" w:type="pct"/>
            <w:shd w:val="clear" w:color="auto" w:fill="auto"/>
          </w:tcPr>
          <w:p w14:paraId="0E3CCFE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4DFF860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5EC4FF6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4687C66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61D2192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0E632855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728D672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20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35BAB9B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牙挺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773F2E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110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63A7C0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37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CB613C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把</w:t>
            </w:r>
          </w:p>
        </w:tc>
        <w:tc>
          <w:tcPr>
            <w:tcW w:w="250" w:type="pct"/>
            <w:shd w:val="clear" w:color="auto" w:fill="auto"/>
          </w:tcPr>
          <w:p w14:paraId="5020B7D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1238AB9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231A769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4944A9C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6A31AA6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2D6DFECE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0D0F027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21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3DE9B4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拔牙钳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DF7929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DBE78B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92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F2B40C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把</w:t>
            </w:r>
          </w:p>
        </w:tc>
        <w:tc>
          <w:tcPr>
            <w:tcW w:w="250" w:type="pct"/>
            <w:shd w:val="clear" w:color="auto" w:fill="auto"/>
          </w:tcPr>
          <w:p w14:paraId="0961FDC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0F514DB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3D1FA64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023A8CC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1B37240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007449EC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FD502A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59D35DA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2%葡萄糖酸氯已定抑菌液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CBD27F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FB3D79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72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162D56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57A0F16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545A16B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1F25846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7D563AA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7015694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36911C8E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08448BB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23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8B0F96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高速手机润滑油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85C7E1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F5DBA7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72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9C6D14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0B57622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325DC92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52FA226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610779D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76DA7A4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5AFAB7A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780140A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24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31B764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吸潮纸尖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F947F0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160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EDAA44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4DC5AF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249A40E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4CB86D8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5A4DBF4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73B1248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6DD3E97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4B9950A6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F526B4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25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7EA0AF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无砷失活抑菌材料（无砷失活剂）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8B3518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24CE51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46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AFE87A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01A66CF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68AEA65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0F2FCE9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38164A2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4A26BFC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614598D2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53B7D21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26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E03716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干髓抑菌糊剂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5226D5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4C94BD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96E672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1B78B91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01613A2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0A01277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6952C6C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27A0DCD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2CADB01F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4604934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27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389295E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复合碘抑菌液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A8CD47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7BEEEF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7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2E2FDA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4929F42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6987E84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1DE819B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6C2FFE8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0843D0C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63A7A178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1E4A6DD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28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8642C5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甲醛甲酚溶液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604F22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6CA63A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14.5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D5E2BA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60BD76A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5F7E3F2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0949D4D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7077513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2C73704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4E0E642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30EA699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29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BE1760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樟脑苯酚溶液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37A093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BC15E6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450395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54B48BD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2D6634D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4504EAC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68AEA3C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0ECD4BC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00BF44D4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72EE716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30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08261C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吸唾管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4ECE60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F418E3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26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0FA58A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袋</w:t>
            </w:r>
          </w:p>
        </w:tc>
        <w:tc>
          <w:tcPr>
            <w:tcW w:w="250" w:type="pct"/>
            <w:shd w:val="clear" w:color="auto" w:fill="auto"/>
          </w:tcPr>
          <w:p w14:paraId="5F27FC2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1C02075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14E068E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002526A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2C48D27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5FC4966B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44C024D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31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A527CA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一次性使用三用喷枪头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9845C6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5DA619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29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5DECD3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7F72F43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780FE85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1550AC3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52EBA1C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34A958E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5A4BFF78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13CB746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32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7F3DF5C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正畸托槽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70AA30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E1CB47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89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E44BF5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袋</w:t>
            </w:r>
          </w:p>
        </w:tc>
        <w:tc>
          <w:tcPr>
            <w:tcW w:w="250" w:type="pct"/>
            <w:shd w:val="clear" w:color="auto" w:fill="auto"/>
          </w:tcPr>
          <w:p w14:paraId="5E6CE1E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1222C2B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5A94CCF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1988A59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2A45FEC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69FE42BC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30947D0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33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B8C641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镍钛合金矫形弹簧1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3E94A5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7D66A2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38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7B29BD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袋</w:t>
            </w:r>
          </w:p>
        </w:tc>
        <w:tc>
          <w:tcPr>
            <w:tcW w:w="250" w:type="pct"/>
            <w:shd w:val="clear" w:color="auto" w:fill="auto"/>
          </w:tcPr>
          <w:p w14:paraId="2A10E91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65C9C48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088483D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5EC1EBE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5083C3E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26DDB72D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5A5328B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34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34F0A4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镍钛合金矫形弹簧2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A4AB01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E52622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38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98D7A4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袋</w:t>
            </w:r>
          </w:p>
        </w:tc>
        <w:tc>
          <w:tcPr>
            <w:tcW w:w="250" w:type="pct"/>
            <w:shd w:val="clear" w:color="auto" w:fill="auto"/>
          </w:tcPr>
          <w:p w14:paraId="339870B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7A284F6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777A199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2234E90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62DBD74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5DCBD42E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22C8F5A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35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2855D1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牙胶尖1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15014A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834ABA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7A9D18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08D6FF4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3B0D2B1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033A6CA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7366A94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44787FC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6F9ED36D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F97DA7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36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FA463A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牙胶尖2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08F59C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67400E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28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B53A76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盒</w:t>
            </w:r>
          </w:p>
        </w:tc>
        <w:tc>
          <w:tcPr>
            <w:tcW w:w="250" w:type="pct"/>
            <w:shd w:val="clear" w:color="auto" w:fill="auto"/>
          </w:tcPr>
          <w:p w14:paraId="634A4CE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3474E0A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02DB635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357F30C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6B7E841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060FD7DC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3B21F1B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37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042A95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3%次氯酸钠消毒液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8680AE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A765F7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47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A39FAA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1D51B40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6273746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0244D4A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259DF61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37F67C6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6A2653E3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28D8D53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38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1792F1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1%次氯酸钠消毒液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111875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880D3B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42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147E50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瓶</w:t>
            </w:r>
          </w:p>
        </w:tc>
        <w:tc>
          <w:tcPr>
            <w:tcW w:w="250" w:type="pct"/>
            <w:shd w:val="clear" w:color="auto" w:fill="auto"/>
          </w:tcPr>
          <w:p w14:paraId="1E2A48E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</w:tcPr>
          <w:p w14:paraId="573BE6C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</w:tcPr>
          <w:p w14:paraId="3011AC8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</w:tcPr>
          <w:p w14:paraId="3115568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</w:tcPr>
          <w:p w14:paraId="1AA5EA9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</w:tbl>
    <w:p w14:paraId="5B6D16E9" w14:textId="77777777" w:rsidR="00B96084" w:rsidRDefault="00B96084" w:rsidP="00B96084"/>
    <w:p w14:paraId="0314D49F" w14:textId="2DDB02A8" w:rsidR="00B96084" w:rsidRDefault="00B96084" w:rsidP="00B96084">
      <w:pPr>
        <w:outlineLvl w:val="0"/>
      </w:pPr>
      <w:r>
        <w:rPr>
          <w:rFonts w:hint="eastAsia"/>
        </w:rPr>
        <w:t>采购包</w:t>
      </w:r>
      <w:r w:rsidR="0088603E">
        <w:t>2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83"/>
        <w:gridCol w:w="838"/>
        <w:gridCol w:w="1395"/>
        <w:gridCol w:w="697"/>
        <w:gridCol w:w="697"/>
        <w:gridCol w:w="1116"/>
        <w:gridCol w:w="1116"/>
        <w:gridCol w:w="1149"/>
        <w:gridCol w:w="1392"/>
      </w:tblGrid>
      <w:tr w:rsidR="00B96084" w14:paraId="65A6F272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512D816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序号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59CAE5C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标的名称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7DDD01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预估</w:t>
            </w:r>
          </w:p>
          <w:p w14:paraId="7385098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数量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1CB4D9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单价最高限价（元）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F6C9A0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计量单位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45F032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所属行业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C0795C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是否涉及核心产品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A0AB5A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是否涉及采购进口产品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7E6F1B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是否涉及采购节能产品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1D4394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是否涉及采购环境标志产品</w:t>
            </w:r>
          </w:p>
        </w:tc>
      </w:tr>
      <w:tr w:rsidR="00B96084" w14:paraId="0680D700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50AFF77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09B4D02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一次性使用子宫填塞球囊导管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8A2CFD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0C839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940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020DD8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套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7E0055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39F7B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2E196F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368D63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7EE27F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1623E55F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17C4D69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7568620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宫腔形宫内节育器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08568D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220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91469F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140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F31B20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套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8757B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33DB31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10D6E5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B4F2E1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7A8E9F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4B515C8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7A233C0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34C30CE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非吸收性外科缝线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9D28F2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DC9819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92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67E265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根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091F4A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A63A01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B01114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301D43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83858D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23C6C975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211862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lastRenderedPageBreak/>
              <w:t>4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5554609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非吸收缝合线带针（肌腱线）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10AFD5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A6B79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337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FDD2D4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根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31E394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988661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0C209A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EFA12F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AB6041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CBDBF52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1C2B59B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461D442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一次性使用吸引引流袋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BCD60D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5200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109FB6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17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6FEF88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只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E91703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C8BD78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是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BD7801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55A322D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0439BD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0D7BE9E4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1661AC8B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6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3C251EC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医用手术薄膜1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71B4AD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1320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D12953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CF4002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张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7B5CA0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41458D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BA20CD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2D2BBC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97A221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7A73660F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65C8862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7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58CF541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医用手术薄膜2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4D9F2F7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770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84AA3D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9.2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27BDB6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张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49CBAAA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BB1C0B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D3BAFE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5D744CC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E771BD4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3E6DD4F5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381F49A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8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235A785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颅脑手术薄膜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0C7A388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450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5D970E5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8.5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1CCEEE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张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DF5514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73D0B2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BE2C87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6324903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227DD9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  <w:tr w:rsidR="00B96084" w14:paraId="41BB6628" w14:textId="77777777" w:rsidTr="00015D1A">
        <w:trPr>
          <w:trHeight w:val="20"/>
        </w:trPr>
        <w:tc>
          <w:tcPr>
            <w:tcW w:w="238" w:type="pct"/>
            <w:shd w:val="clear" w:color="auto" w:fill="auto"/>
            <w:vAlign w:val="center"/>
          </w:tcPr>
          <w:p w14:paraId="168F9DB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9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EA124E2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眼科专用手术薄膜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710B19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678DBB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5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5930096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张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38A37F0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工业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890A391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FDFC00E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5D78C69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932823F" w14:textId="77777777" w:rsidR="00B96084" w:rsidRDefault="00B96084" w:rsidP="00015D1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否</w:t>
            </w:r>
          </w:p>
        </w:tc>
      </w:tr>
    </w:tbl>
    <w:p w14:paraId="4D4ADA02" w14:textId="77777777" w:rsidR="00B96084" w:rsidRDefault="00B96084" w:rsidP="00B96084"/>
    <w:sectPr w:rsidR="00B96084" w:rsidSect="00376B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A88D" w14:textId="77777777" w:rsidR="003D0DF2" w:rsidRDefault="003D0DF2" w:rsidP="00376BCB">
      <w:r>
        <w:separator/>
      </w:r>
    </w:p>
  </w:endnote>
  <w:endnote w:type="continuationSeparator" w:id="0">
    <w:p w14:paraId="4323FD9E" w14:textId="77777777" w:rsidR="003D0DF2" w:rsidRDefault="003D0DF2" w:rsidP="0037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9D83" w14:textId="77777777" w:rsidR="003D0DF2" w:rsidRDefault="003D0DF2" w:rsidP="00376BCB">
      <w:r>
        <w:separator/>
      </w:r>
    </w:p>
  </w:footnote>
  <w:footnote w:type="continuationSeparator" w:id="0">
    <w:p w14:paraId="0AC49053" w14:textId="77777777" w:rsidR="003D0DF2" w:rsidRDefault="003D0DF2" w:rsidP="0037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5EB5"/>
    <w:multiLevelType w:val="singleLevel"/>
    <w:tmpl w:val="4FD05EB5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AA5F0CB"/>
    <w:multiLevelType w:val="singleLevel"/>
    <w:tmpl w:val="5AA5F0CB"/>
    <w:lvl w:ilvl="0">
      <w:start w:val="1"/>
      <w:numFmt w:val="chineseCounting"/>
      <w:suff w:val="nothing"/>
      <w:lvlText w:val="%1、"/>
      <w:lvlJc w:val="left"/>
    </w:lvl>
  </w:abstractNum>
  <w:num w:numId="1" w16cid:durableId="1790852710">
    <w:abstractNumId w:val="0"/>
  </w:num>
  <w:num w:numId="2" w16cid:durableId="6253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46"/>
    <w:rsid w:val="00326046"/>
    <w:rsid w:val="00376BCB"/>
    <w:rsid w:val="003D0DF2"/>
    <w:rsid w:val="00426DB4"/>
    <w:rsid w:val="00684B54"/>
    <w:rsid w:val="006B6752"/>
    <w:rsid w:val="007412EE"/>
    <w:rsid w:val="0088603E"/>
    <w:rsid w:val="008A37C7"/>
    <w:rsid w:val="008B1990"/>
    <w:rsid w:val="00AA467E"/>
    <w:rsid w:val="00AD658B"/>
    <w:rsid w:val="00B8269E"/>
    <w:rsid w:val="00B96084"/>
    <w:rsid w:val="00C03C85"/>
    <w:rsid w:val="00C22258"/>
    <w:rsid w:val="00E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74637"/>
  <w15:chartTrackingRefBased/>
  <w15:docId w15:val="{BB410650-077F-4E69-AD4C-C79B27E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76BCB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76BCB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376B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qFormat/>
    <w:rsid w:val="00376BCB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376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qFormat/>
    <w:rsid w:val="00376BCB"/>
    <w:rPr>
      <w:sz w:val="18"/>
      <w:szCs w:val="18"/>
    </w:rPr>
  </w:style>
  <w:style w:type="character" w:customStyle="1" w:styleId="30">
    <w:name w:val="标题 3 字符"/>
    <w:basedOn w:val="a1"/>
    <w:link w:val="3"/>
    <w:qFormat/>
    <w:rsid w:val="00376BCB"/>
    <w:rPr>
      <w:b/>
      <w:sz w:val="32"/>
      <w:szCs w:val="24"/>
    </w:rPr>
  </w:style>
  <w:style w:type="paragraph" w:styleId="a0">
    <w:name w:val="Body Text"/>
    <w:basedOn w:val="a"/>
    <w:next w:val="a"/>
    <w:link w:val="a8"/>
    <w:uiPriority w:val="99"/>
    <w:qFormat/>
    <w:rsid w:val="00376BCB"/>
    <w:pPr>
      <w:spacing w:line="480" w:lineRule="exact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正文文本 字符"/>
    <w:basedOn w:val="a1"/>
    <w:link w:val="a0"/>
    <w:uiPriority w:val="99"/>
    <w:qFormat/>
    <w:rsid w:val="00376BCB"/>
    <w:rPr>
      <w:rFonts w:ascii="仿宋_GB2312" w:eastAsia="仿宋_GB2312" w:hAnsi="Times New Roman" w:cs="Times New Roman"/>
      <w:sz w:val="28"/>
      <w:szCs w:val="28"/>
    </w:rPr>
  </w:style>
  <w:style w:type="paragraph" w:styleId="a9">
    <w:name w:val="annotation text"/>
    <w:basedOn w:val="a"/>
    <w:link w:val="aa"/>
    <w:qFormat/>
    <w:rsid w:val="00376BCB"/>
    <w:pPr>
      <w:jc w:val="left"/>
    </w:pPr>
  </w:style>
  <w:style w:type="character" w:customStyle="1" w:styleId="aa">
    <w:name w:val="批注文字 字符"/>
    <w:basedOn w:val="a1"/>
    <w:link w:val="a9"/>
    <w:qFormat/>
    <w:rsid w:val="00376BCB"/>
    <w:rPr>
      <w:szCs w:val="24"/>
    </w:rPr>
  </w:style>
  <w:style w:type="paragraph" w:styleId="2">
    <w:name w:val="Body Text Indent 2"/>
    <w:basedOn w:val="a"/>
    <w:next w:val="ab"/>
    <w:link w:val="20"/>
    <w:qFormat/>
    <w:rsid w:val="00376BCB"/>
    <w:pPr>
      <w:ind w:firstLine="585"/>
    </w:pPr>
    <w:rPr>
      <w:rFonts w:ascii="宋体" w:eastAsia="宋体"/>
      <w:sz w:val="30"/>
      <w:szCs w:val="20"/>
    </w:rPr>
  </w:style>
  <w:style w:type="character" w:customStyle="1" w:styleId="20">
    <w:name w:val="正文文本缩进 2 字符"/>
    <w:basedOn w:val="a1"/>
    <w:link w:val="2"/>
    <w:rsid w:val="00376BCB"/>
    <w:rPr>
      <w:rFonts w:ascii="宋体" w:eastAsia="宋体"/>
      <w:sz w:val="30"/>
      <w:szCs w:val="20"/>
    </w:rPr>
  </w:style>
  <w:style w:type="paragraph" w:customStyle="1" w:styleId="ab">
    <w:name w:val="样式"/>
    <w:uiPriority w:val="99"/>
    <w:qFormat/>
    <w:rsid w:val="00376BCB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qFormat/>
    <w:rsid w:val="00376BCB"/>
    <w:rPr>
      <w:sz w:val="18"/>
      <w:szCs w:val="18"/>
    </w:rPr>
  </w:style>
  <w:style w:type="character" w:customStyle="1" w:styleId="ad">
    <w:name w:val="批注框文本 字符"/>
    <w:basedOn w:val="a1"/>
    <w:link w:val="ac"/>
    <w:qFormat/>
    <w:rsid w:val="00376BCB"/>
    <w:rPr>
      <w:sz w:val="18"/>
      <w:szCs w:val="18"/>
    </w:rPr>
  </w:style>
  <w:style w:type="paragraph" w:styleId="ae">
    <w:name w:val="Normal (Web)"/>
    <w:basedOn w:val="a"/>
    <w:qFormat/>
    <w:rsid w:val="00376BC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">
    <w:name w:val="annotation subject"/>
    <w:basedOn w:val="a9"/>
    <w:next w:val="a9"/>
    <w:link w:val="af0"/>
    <w:qFormat/>
    <w:rsid w:val="00376BCB"/>
    <w:rPr>
      <w:b/>
      <w:bCs/>
    </w:rPr>
  </w:style>
  <w:style w:type="character" w:customStyle="1" w:styleId="af0">
    <w:name w:val="批注主题 字符"/>
    <w:basedOn w:val="aa"/>
    <w:link w:val="af"/>
    <w:qFormat/>
    <w:rsid w:val="00376BCB"/>
    <w:rPr>
      <w:b/>
      <w:bCs/>
      <w:szCs w:val="24"/>
    </w:rPr>
  </w:style>
  <w:style w:type="character" w:styleId="af1">
    <w:name w:val="Strong"/>
    <w:basedOn w:val="a1"/>
    <w:qFormat/>
    <w:rsid w:val="00376BCB"/>
    <w:rPr>
      <w:b/>
    </w:rPr>
  </w:style>
  <w:style w:type="character" w:styleId="af2">
    <w:name w:val="FollowedHyperlink"/>
    <w:basedOn w:val="a1"/>
    <w:uiPriority w:val="99"/>
    <w:unhideWhenUsed/>
    <w:qFormat/>
    <w:rsid w:val="00376BCB"/>
    <w:rPr>
      <w:color w:val="800080"/>
      <w:u w:val="single"/>
    </w:rPr>
  </w:style>
  <w:style w:type="character" w:styleId="af3">
    <w:name w:val="Emphasis"/>
    <w:basedOn w:val="a1"/>
    <w:qFormat/>
    <w:rsid w:val="00376BCB"/>
    <w:rPr>
      <w:i/>
    </w:rPr>
  </w:style>
  <w:style w:type="character" w:styleId="af4">
    <w:name w:val="Hyperlink"/>
    <w:basedOn w:val="a1"/>
    <w:uiPriority w:val="99"/>
    <w:unhideWhenUsed/>
    <w:qFormat/>
    <w:rsid w:val="00376BCB"/>
    <w:rPr>
      <w:color w:val="0000FF"/>
      <w:u w:val="single"/>
    </w:rPr>
  </w:style>
  <w:style w:type="character" w:styleId="af5">
    <w:name w:val="annotation reference"/>
    <w:basedOn w:val="a1"/>
    <w:qFormat/>
    <w:rsid w:val="00376BCB"/>
    <w:rPr>
      <w:sz w:val="21"/>
      <w:szCs w:val="21"/>
    </w:rPr>
  </w:style>
  <w:style w:type="paragraph" w:customStyle="1" w:styleId="null3">
    <w:name w:val="null3"/>
    <w:hidden/>
    <w:qFormat/>
    <w:rsid w:val="00376BCB"/>
    <w:rPr>
      <w:rFonts w:hint="eastAsia"/>
      <w:kern w:val="0"/>
      <w:sz w:val="20"/>
      <w:szCs w:val="20"/>
      <w:lang w:eastAsia="zh-Hans"/>
    </w:rPr>
  </w:style>
  <w:style w:type="paragraph" w:customStyle="1" w:styleId="af6">
    <w:name w:val="封面标准名称"/>
    <w:uiPriority w:val="99"/>
    <w:qFormat/>
    <w:rsid w:val="00376BC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msonormal0">
    <w:name w:val="msonormal"/>
    <w:basedOn w:val="a"/>
    <w:qFormat/>
    <w:rsid w:val="00376B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376B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376BCB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font7">
    <w:name w:val="font7"/>
    <w:basedOn w:val="a"/>
    <w:qFormat/>
    <w:rsid w:val="00376B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Cs w:val="21"/>
    </w:rPr>
  </w:style>
  <w:style w:type="paragraph" w:customStyle="1" w:styleId="font8">
    <w:name w:val="font8"/>
    <w:basedOn w:val="a"/>
    <w:qFormat/>
    <w:rsid w:val="00376BCB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FF"/>
      <w:kern w:val="0"/>
      <w:szCs w:val="21"/>
    </w:rPr>
  </w:style>
  <w:style w:type="paragraph" w:customStyle="1" w:styleId="font9">
    <w:name w:val="font9"/>
    <w:basedOn w:val="a"/>
    <w:qFormat/>
    <w:rsid w:val="00376B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66">
    <w:name w:val="xl66"/>
    <w:basedOn w:val="a"/>
    <w:qFormat/>
    <w:rsid w:val="00376B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Cs w:val="21"/>
    </w:rPr>
  </w:style>
  <w:style w:type="paragraph" w:customStyle="1" w:styleId="xl65">
    <w:name w:val="xl65"/>
    <w:basedOn w:val="a"/>
    <w:qFormat/>
    <w:rsid w:val="00376B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376B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68">
    <w:name w:val="xl68"/>
    <w:basedOn w:val="a"/>
    <w:qFormat/>
    <w:rsid w:val="00376B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Cs w:val="21"/>
    </w:rPr>
  </w:style>
  <w:style w:type="paragraph" w:customStyle="1" w:styleId="xl69">
    <w:name w:val="xl69"/>
    <w:basedOn w:val="a"/>
    <w:qFormat/>
    <w:rsid w:val="00376B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0">
    <w:name w:val="xl70"/>
    <w:basedOn w:val="a"/>
    <w:qFormat/>
    <w:rsid w:val="00376B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修订1"/>
    <w:hidden/>
    <w:uiPriority w:val="99"/>
    <w:unhideWhenUsed/>
    <w:qFormat/>
    <w:rsid w:val="00376BCB"/>
    <w:rPr>
      <w:szCs w:val="24"/>
    </w:rPr>
  </w:style>
  <w:style w:type="paragraph" w:customStyle="1" w:styleId="21">
    <w:name w:val="修订2"/>
    <w:hidden/>
    <w:uiPriority w:val="99"/>
    <w:unhideWhenUsed/>
    <w:qFormat/>
    <w:rsid w:val="00376BCB"/>
    <w:rPr>
      <w:szCs w:val="24"/>
    </w:rPr>
  </w:style>
  <w:style w:type="paragraph" w:customStyle="1" w:styleId="31">
    <w:name w:val="修订3"/>
    <w:hidden/>
    <w:uiPriority w:val="99"/>
    <w:unhideWhenUsed/>
    <w:qFormat/>
    <w:rsid w:val="00376BCB"/>
    <w:rPr>
      <w:szCs w:val="24"/>
    </w:rPr>
  </w:style>
  <w:style w:type="paragraph" w:customStyle="1" w:styleId="4">
    <w:name w:val="修订4"/>
    <w:hidden/>
    <w:uiPriority w:val="99"/>
    <w:unhideWhenUsed/>
    <w:qFormat/>
    <w:rsid w:val="00376BCB"/>
    <w:rPr>
      <w:szCs w:val="24"/>
    </w:rPr>
  </w:style>
  <w:style w:type="paragraph" w:customStyle="1" w:styleId="xl63">
    <w:name w:val="xl63"/>
    <w:basedOn w:val="a"/>
    <w:qFormat/>
    <w:rsid w:val="00376B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rsid w:val="00376B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font21">
    <w:name w:val="font21"/>
    <w:qFormat/>
    <w:rsid w:val="00376BCB"/>
    <w:rPr>
      <w:rFonts w:ascii="微软雅黑" w:eastAsia="微软雅黑" w:hAnsi="微软雅黑" w:cs="微软雅黑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sid w:val="00376BCB"/>
    <w:rPr>
      <w:rFonts w:ascii="宋体" w:eastAsia="宋体" w:hAnsi="宋体" w:hint="eastAsia"/>
      <w:color w:val="000000"/>
      <w:sz w:val="24"/>
      <w:szCs w:val="24"/>
      <w:u w:val="none"/>
    </w:rPr>
  </w:style>
  <w:style w:type="paragraph" w:customStyle="1" w:styleId="5">
    <w:name w:val="修订5"/>
    <w:hidden/>
    <w:uiPriority w:val="99"/>
    <w:unhideWhenUsed/>
    <w:qFormat/>
    <w:rsid w:val="00376BCB"/>
    <w:rPr>
      <w:szCs w:val="24"/>
    </w:rPr>
  </w:style>
  <w:style w:type="paragraph" w:styleId="af7">
    <w:name w:val="Revision"/>
    <w:hidden/>
    <w:uiPriority w:val="99"/>
    <w:unhideWhenUsed/>
    <w:rsid w:val="00376BC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</dc:creator>
  <cp:keywords/>
  <dc:description/>
  <cp:lastModifiedBy>覃</cp:lastModifiedBy>
  <cp:revision>4</cp:revision>
  <dcterms:created xsi:type="dcterms:W3CDTF">2023-11-30T05:02:00Z</dcterms:created>
  <dcterms:modified xsi:type="dcterms:W3CDTF">2023-12-28T04:55:00Z</dcterms:modified>
</cp:coreProperties>
</file>